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7126" w14:textId="77777777" w:rsidR="00A37C01" w:rsidRDefault="00A37C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color w:val="000000"/>
          <w:sz w:val="22"/>
          <w:szCs w:val="22"/>
        </w:rPr>
      </w:pPr>
    </w:p>
    <w:tbl>
      <w:tblPr>
        <w:tblStyle w:val="a5"/>
        <w:tblW w:w="93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4"/>
      </w:tblGrid>
      <w:tr w:rsidR="00A37C01" w14:paraId="2714967B" w14:textId="77777777">
        <w:trPr>
          <w:cantSplit/>
          <w:trHeight w:val="180"/>
        </w:trPr>
        <w:tc>
          <w:tcPr>
            <w:tcW w:w="9354" w:type="dxa"/>
          </w:tcPr>
          <w:p w14:paraId="35EBB8A4" w14:textId="77777777" w:rsidR="00A37C01" w:rsidRDefault="00000000">
            <w:pPr>
              <w:widowControl w:val="0"/>
              <w:spacing w:after="12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bookmarkStart w:id="0" w:name="_9pbm3ss50zbp" w:colFirst="0" w:colLast="0"/>
            <w:bookmarkEnd w:id="0"/>
            <w:r>
              <w:rPr>
                <w:i/>
                <w:noProof/>
                <w:sz w:val="24"/>
                <w:szCs w:val="24"/>
              </w:rPr>
              <w:drawing>
                <wp:inline distT="0" distB="0" distL="0" distR="0" wp14:anchorId="791A92D3" wp14:editId="0B7F9D78">
                  <wp:extent cx="1066800" cy="1066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172C8B" w14:textId="77777777" w:rsidR="00A37C01" w:rsidRDefault="00000000">
            <w:pPr>
              <w:widowControl w:val="0"/>
              <w:spacing w:before="60"/>
              <w:ind w:firstLine="0"/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A37C01" w14:paraId="418AB98C" w14:textId="77777777">
        <w:trPr>
          <w:cantSplit/>
          <w:trHeight w:val="1417"/>
        </w:trPr>
        <w:tc>
          <w:tcPr>
            <w:tcW w:w="9354" w:type="dxa"/>
          </w:tcPr>
          <w:p w14:paraId="5BDDB92F" w14:textId="77777777" w:rsidR="00A37C01" w:rsidRDefault="00000000">
            <w:pPr>
              <w:widowControl w:val="0"/>
              <w:spacing w:after="140" w:line="216" w:lineRule="auto"/>
              <w:ind w:firstLine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  <w:szCs w:val="24"/>
              </w:rPr>
              <w:br/>
              <w:t>высшего образования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«МИРЭА </w:t>
            </w:r>
            <w:r>
              <w:rPr>
                <w:rFonts w:ascii="Gungsuh" w:eastAsia="Gungsuh" w:hAnsi="Gungsuh" w:cs="Gungsuh"/>
                <w:b/>
                <w:sz w:val="24"/>
                <w:szCs w:val="24"/>
              </w:rPr>
              <w:t>−</w:t>
            </w:r>
            <w:r>
              <w:rPr>
                <w:b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64162B5F" w14:textId="77777777" w:rsidR="00A37C01" w:rsidRDefault="00000000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39C8BEF7" wp14:editId="6552D050">
                      <wp:extent cx="5638800" cy="76200"/>
                      <wp:effectExtent l="0" t="0" r="0" b="0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01FD0821" w14:textId="77777777" w:rsidR="00A37C01" w:rsidRDefault="00000000">
      <w:pPr>
        <w:widowControl w:val="0"/>
        <w:spacing w:line="240" w:lineRule="auto"/>
        <w:ind w:firstLine="0"/>
        <w:jc w:val="center"/>
      </w:pPr>
      <w:r>
        <w:rPr>
          <w:b/>
        </w:rPr>
        <w:t>Институт информационных технологий (ИИТ)</w:t>
      </w:r>
    </w:p>
    <w:p w14:paraId="632D8C6A" w14:textId="77777777" w:rsidR="00A37C01" w:rsidRDefault="00000000">
      <w:pPr>
        <w:widowControl w:val="0"/>
        <w:spacing w:line="240" w:lineRule="auto"/>
        <w:ind w:firstLine="0"/>
        <w:jc w:val="center"/>
      </w:pPr>
      <w:r>
        <w:rPr>
          <w:b/>
        </w:rPr>
        <w:t>Кафедра цифровой трансформации (ЦТ)</w:t>
      </w:r>
    </w:p>
    <w:p w14:paraId="6570A1B7" w14:textId="77777777" w:rsidR="00A37C01" w:rsidRDefault="00A37C01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14:paraId="2CF8C6D8" w14:textId="77777777" w:rsidR="00A37C01" w:rsidRDefault="00A37C01">
      <w:pPr>
        <w:widowControl w:val="0"/>
        <w:spacing w:line="240" w:lineRule="auto"/>
        <w:ind w:firstLine="0"/>
        <w:jc w:val="left"/>
        <w:rPr>
          <w:b/>
          <w:sz w:val="24"/>
          <w:szCs w:val="24"/>
        </w:rPr>
      </w:pPr>
    </w:p>
    <w:p w14:paraId="5EF10C62" w14:textId="77777777" w:rsidR="00A37C01" w:rsidRDefault="00000000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6074E31E" w14:textId="77777777" w:rsidR="00A37C01" w:rsidRDefault="00000000">
      <w:pPr>
        <w:widowControl w:val="0"/>
        <w:spacing w:line="240" w:lineRule="auto"/>
        <w:ind w:firstLine="0"/>
        <w:jc w:val="center"/>
        <w:rPr>
          <w:b/>
        </w:rPr>
      </w:pPr>
      <w:r>
        <w:t>по дисциплине «Проектирование баз данных»</w:t>
      </w:r>
    </w:p>
    <w:p w14:paraId="7F39D5BA" w14:textId="77777777" w:rsidR="00A37C01" w:rsidRDefault="00A37C01">
      <w:pPr>
        <w:widowControl w:val="0"/>
        <w:ind w:firstLine="0"/>
        <w:jc w:val="left"/>
      </w:pPr>
    </w:p>
    <w:p w14:paraId="68C94CFC" w14:textId="77777777" w:rsidR="00A37C01" w:rsidRDefault="00000000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5</w:t>
      </w:r>
    </w:p>
    <w:p w14:paraId="0D9B48AD" w14:textId="77777777" w:rsidR="00A37C01" w:rsidRDefault="00A37C01">
      <w:pPr>
        <w:widowControl w:val="0"/>
        <w:ind w:firstLine="0"/>
        <w:jc w:val="left"/>
      </w:pPr>
    </w:p>
    <w:p w14:paraId="193FC242" w14:textId="77777777" w:rsidR="00A37C01" w:rsidRDefault="00A37C01">
      <w:pPr>
        <w:widowControl w:val="0"/>
        <w:ind w:firstLine="0"/>
        <w:jc w:val="center"/>
      </w:pPr>
    </w:p>
    <w:tbl>
      <w:tblPr>
        <w:tblStyle w:val="a6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37C01" w14:paraId="2344EA5F" w14:textId="77777777">
        <w:trPr>
          <w:gridAfter w:val="1"/>
          <w:wAfter w:w="1106" w:type="dxa"/>
        </w:trPr>
        <w:tc>
          <w:tcPr>
            <w:tcW w:w="2547" w:type="dxa"/>
          </w:tcPr>
          <w:p w14:paraId="3E0C144D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 группы </w:t>
            </w:r>
            <w:r>
              <w:rPr>
                <w:color w:val="FFFFFF"/>
                <w:sz w:val="24"/>
                <w:szCs w:val="24"/>
              </w:rPr>
              <w:t>ИНБО-01-17</w:t>
            </w:r>
          </w:p>
          <w:p w14:paraId="70739BE5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1E309CCD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ИКБО-42-23 Голев С. С.</w:t>
            </w:r>
          </w:p>
          <w:p w14:paraId="49FC1AA5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14:paraId="6797124B" w14:textId="77777777" w:rsidR="00A37C01" w:rsidRDefault="00A37C01">
            <w:pPr>
              <w:widowControl w:val="0"/>
              <w:pBdr>
                <w:bottom w:val="single" w:sz="12" w:space="1" w:color="000000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  <w:p w14:paraId="29A5A5BB" w14:textId="77777777" w:rsidR="00A37C01" w:rsidRDefault="00000000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52D3D2A5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37C01" w14:paraId="38438F34" w14:textId="77777777">
        <w:trPr>
          <w:gridAfter w:val="1"/>
          <w:wAfter w:w="1106" w:type="dxa"/>
        </w:trPr>
        <w:tc>
          <w:tcPr>
            <w:tcW w:w="2547" w:type="dxa"/>
          </w:tcPr>
          <w:p w14:paraId="25DFFD9A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  <w:p w14:paraId="1D10D48A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9B67293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Морозов Д.В.</w:t>
            </w:r>
          </w:p>
          <w:p w14:paraId="57562CF8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14:paraId="20080F72" w14:textId="77777777" w:rsidR="00A37C01" w:rsidRDefault="00A37C01">
            <w:pPr>
              <w:widowControl w:val="0"/>
              <w:pBdr>
                <w:bottom w:val="single" w:sz="12" w:space="1" w:color="000000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  <w:p w14:paraId="70454AB9" w14:textId="77777777" w:rsidR="00A37C01" w:rsidRDefault="00A37C01">
            <w:pPr>
              <w:widowControl w:val="0"/>
              <w:pBdr>
                <w:bottom w:val="single" w:sz="12" w:space="1" w:color="000000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  <w:p w14:paraId="2D5091E5" w14:textId="77777777" w:rsidR="00A37C01" w:rsidRDefault="00000000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6F9CD3F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37C01" w14:paraId="19481936" w14:textId="77777777">
        <w:tc>
          <w:tcPr>
            <w:tcW w:w="2547" w:type="dxa"/>
          </w:tcPr>
          <w:p w14:paraId="12D982E7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  <w:p w14:paraId="3D7F968F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2BFC018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  <w:p w14:paraId="713931E1" w14:textId="77777777" w:rsidR="00A37C01" w:rsidRDefault="0000000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_______2025 г.</w:t>
            </w:r>
          </w:p>
        </w:tc>
        <w:tc>
          <w:tcPr>
            <w:tcW w:w="1666" w:type="dxa"/>
            <w:gridSpan w:val="2"/>
          </w:tcPr>
          <w:p w14:paraId="3A3B8AC9" w14:textId="77777777" w:rsidR="00A37C01" w:rsidRDefault="00A37C0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7DFBFE6F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475CF603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5456BD83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1EB11E10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0BDB0CA1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6D803488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6A6C4083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55F3CC36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04EE1FAB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3E4193C0" w14:textId="77777777" w:rsidR="00A37C01" w:rsidRDefault="00A37C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</w:p>
    <w:p w14:paraId="74CE022A" w14:textId="77777777" w:rsidR="00A37C01" w:rsidRDefault="00000000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br w:type="page"/>
      </w:r>
    </w:p>
    <w:p w14:paraId="1E360829" w14:textId="77777777" w:rsidR="00A37C01" w:rsidRDefault="00000000">
      <w:pPr>
        <w:pStyle w:val="1"/>
        <w:spacing w:line="360" w:lineRule="auto"/>
      </w:pPr>
      <w:bookmarkStart w:id="1" w:name="_cft2w6k2y9dm" w:colFirst="0" w:colLast="0"/>
      <w:bookmarkStart w:id="2" w:name="_Toc195826182"/>
      <w:bookmarkEnd w:id="1"/>
      <w:r>
        <w:lastRenderedPageBreak/>
        <w:t>СОДЕРЖАНИЕ</w:t>
      </w:r>
      <w:bookmarkEnd w:id="2"/>
    </w:p>
    <w:p w14:paraId="7F7D44F2" w14:textId="6BD87B5C" w:rsidR="00C40230" w:rsidRDefault="00C40230" w:rsidP="00C40230">
      <w:pPr>
        <w:pStyle w:val="10"/>
        <w:rPr>
          <w:noProof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"1-1" \h \z \u </w:instrText>
      </w:r>
      <w:r>
        <w:rPr>
          <w:color w:val="000000"/>
        </w:rPr>
        <w:fldChar w:fldCharType="separate"/>
      </w:r>
      <w:hyperlink w:anchor="_Toc195826183" w:history="1">
        <w:r w:rsidRPr="00E33DAE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D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CB00F6" w14:textId="17033B2E" w:rsidR="00C40230" w:rsidRDefault="00C40230" w:rsidP="00C40230">
      <w:pPr>
        <w:pStyle w:val="10"/>
        <w:rPr>
          <w:noProof/>
        </w:rPr>
      </w:pPr>
      <w:hyperlink w:anchor="_Toc195826184" w:history="1">
        <w:r w:rsidRPr="00E33DAE">
          <w:rPr>
            <w:rStyle w:val="ad"/>
            <w:noProof/>
          </w:rPr>
          <w:t>ВЫПОЛНЕНИЕ ПРАКТИЧЕСКОЙ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D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AB875" w14:textId="1DF09963" w:rsidR="00A37C01" w:rsidRDefault="00C40230">
      <w:pPr>
        <w:widowControl w:val="0"/>
        <w:tabs>
          <w:tab w:val="right" w:pos="9353"/>
        </w:tabs>
        <w:spacing w:before="60"/>
        <w:ind w:firstLine="0"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0EC33819" w14:textId="77777777" w:rsidR="00A37C01" w:rsidRDefault="00000000">
      <w:pPr>
        <w:pStyle w:val="1"/>
        <w:spacing w:line="360" w:lineRule="auto"/>
      </w:pPr>
      <w:bookmarkStart w:id="3" w:name="_nsztmup9y3il" w:colFirst="0" w:colLast="0"/>
      <w:bookmarkEnd w:id="3"/>
      <w:r>
        <w:br w:type="page"/>
      </w:r>
    </w:p>
    <w:p w14:paraId="724BD785" w14:textId="77777777" w:rsidR="00A37C01" w:rsidRPr="00C40230" w:rsidRDefault="00000000" w:rsidP="00C40230">
      <w:pPr>
        <w:pStyle w:val="1"/>
        <w:spacing w:line="360" w:lineRule="auto"/>
      </w:pPr>
      <w:bookmarkStart w:id="4" w:name="_Toc195826183"/>
      <w:r w:rsidRPr="00C40230">
        <w:t>ЗАДАНИЕ</w:t>
      </w:r>
      <w:bookmarkEnd w:id="4"/>
    </w:p>
    <w:p w14:paraId="6297EB3F" w14:textId="77777777" w:rsidR="00A37C01" w:rsidRDefault="00000000">
      <w:r>
        <w:t>Цель: сформировать навык моделирования логической схемы данных.</w:t>
      </w:r>
    </w:p>
    <w:p w14:paraId="7928B94F" w14:textId="77777777" w:rsidR="00A37C01" w:rsidRDefault="00000000">
      <w:r>
        <w:t xml:space="preserve">Постановка задачи: на основе практической работы №4 спроектируйте логическую схему данных в </w:t>
      </w:r>
      <w:proofErr w:type="spellStart"/>
      <w:r>
        <w:t>ChartDB</w:t>
      </w:r>
      <w:proofErr w:type="spellEnd"/>
      <w:r>
        <w:t xml:space="preserve"> (https://chartdb.io/). Сделайте описание связей сущностей.</w:t>
      </w:r>
      <w:r>
        <w:br w:type="page"/>
      </w:r>
    </w:p>
    <w:p w14:paraId="2A59FB58" w14:textId="77777777" w:rsidR="00A37C01" w:rsidRPr="00C40230" w:rsidRDefault="00000000" w:rsidP="00C40230">
      <w:pPr>
        <w:pStyle w:val="1"/>
        <w:spacing w:line="360" w:lineRule="auto"/>
      </w:pPr>
      <w:bookmarkStart w:id="5" w:name="_Toc195826184"/>
      <w:r w:rsidRPr="00C40230">
        <w:t>ВЫПОЛНЕНИЕ ПРАКТИЧЕСКОЙ РАБОТЫ</w:t>
      </w:r>
      <w:bookmarkEnd w:id="5"/>
    </w:p>
    <w:p w14:paraId="590C2B52" w14:textId="77777777" w:rsidR="00A37C01" w:rsidRDefault="00000000">
      <w:r>
        <w:t>В рамках практической работы для бизнес-процесса «Производство RTL Моделей» была построена логическая схема данных.</w:t>
      </w:r>
    </w:p>
    <w:p w14:paraId="42E6C626" w14:textId="77777777" w:rsidR="00A37C01" w:rsidRDefault="00000000">
      <w:r>
        <w:t>На Рисунке 1 представлена логическая модель данных выбранной функциональной области «Производство RTL моделей».</w:t>
      </w:r>
    </w:p>
    <w:p w14:paraId="2A4C8615" w14:textId="0B3E58B7" w:rsidR="00A37C01" w:rsidRDefault="00040FCA">
      <w:pPr>
        <w:ind w:firstLine="0"/>
      </w:pPr>
      <w:r w:rsidRPr="00040FCA">
        <w:drawing>
          <wp:inline distT="0" distB="0" distL="0" distR="0" wp14:anchorId="71DE0C1D" wp14:editId="4C276449">
            <wp:extent cx="5940425" cy="379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AB25" w14:textId="77777777" w:rsidR="00A37C01" w:rsidRDefault="00000000">
      <w:pPr>
        <w:ind w:firstLine="0"/>
        <w:jc w:val="center"/>
      </w:pPr>
      <w:r>
        <w:t>Рисунок 1 – Логическая схема данных</w:t>
      </w:r>
    </w:p>
    <w:p w14:paraId="7E728A45" w14:textId="77777777" w:rsidR="00A37C01" w:rsidRDefault="00000000">
      <w:r>
        <w:t>В Таблице 1 представлено описание связей между сущностями логической модели данных.</w:t>
      </w:r>
    </w:p>
    <w:p w14:paraId="0B2F857C" w14:textId="77777777" w:rsidR="00A37C01" w:rsidRDefault="00000000">
      <w:pPr>
        <w:ind w:firstLine="0"/>
        <w:jc w:val="left"/>
        <w:rPr>
          <w:i/>
        </w:rPr>
      </w:pPr>
      <w:r>
        <w:br w:type="page"/>
      </w:r>
    </w:p>
    <w:p w14:paraId="34F8E0F8" w14:textId="762EE823" w:rsidR="00A37C01" w:rsidRDefault="00000000">
      <w:pPr>
        <w:ind w:firstLine="0"/>
        <w:jc w:val="left"/>
        <w:rPr>
          <w:i/>
        </w:rPr>
      </w:pPr>
      <w:r>
        <w:rPr>
          <w:i/>
        </w:rPr>
        <w:t>Таблица 1 — Описание связей между сущностями логической модели данных функциональной области «Продажа лекарственных препаратов через мобильное приложение»</w:t>
      </w:r>
    </w:p>
    <w:tbl>
      <w:tblPr>
        <w:tblStyle w:val="a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2552"/>
        <w:gridCol w:w="3269"/>
      </w:tblGrid>
      <w:tr w:rsidR="00A37C01" w14:paraId="5BE605D7" w14:textId="77777777" w:rsidTr="00040FCA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66C8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Сущность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D495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Связанная сущность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2E5F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 связи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CEF9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свзяи</w:t>
            </w:r>
            <w:proofErr w:type="spellEnd"/>
          </w:p>
        </w:tc>
      </w:tr>
      <w:tr w:rsidR="00A37C01" w14:paraId="46B96271" w14:textId="77777777" w:rsidTr="00040FCA">
        <w:trPr>
          <w:trHeight w:val="48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EBB7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RTL модель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8074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Категория модели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CC18" w14:textId="615B3813" w:rsidR="00A37C01" w:rsidRDefault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Многие ко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C2B5" w14:textId="55B8B7B7" w:rsidR="00040FCA" w:rsidRPr="00040FCA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У одно</w:t>
            </w:r>
            <w:r>
              <w:t>й</w:t>
            </w:r>
            <w:r>
              <w:t xml:space="preserve"> </w:t>
            </w:r>
            <w:r>
              <w:rPr>
                <w:lang w:val="en-US"/>
              </w:rPr>
              <w:t>RTL</w:t>
            </w:r>
            <w:r w:rsidRPr="00040FCA">
              <w:t xml:space="preserve"> </w:t>
            </w:r>
            <w:r>
              <w:t>модели</w:t>
            </w:r>
          </w:p>
          <w:p w14:paraId="6B37620C" w14:textId="100EDBF3" w:rsidR="00A37C01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может быть много или одна</w:t>
            </w:r>
            <w:r>
              <w:t xml:space="preserve"> </w:t>
            </w:r>
            <w:r>
              <w:t>категория. У одной категории может</w:t>
            </w:r>
            <w:r>
              <w:t xml:space="preserve"> </w:t>
            </w:r>
            <w:r>
              <w:t xml:space="preserve">быть много </w:t>
            </w:r>
            <w:r>
              <w:t>моделей</w:t>
            </w:r>
          </w:p>
        </w:tc>
      </w:tr>
      <w:tr w:rsidR="00A37C01" w14:paraId="36394877" w14:textId="77777777" w:rsidTr="00040FCA">
        <w:trPr>
          <w:trHeight w:val="48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5B19" w14:textId="77777777" w:rsidR="00A37C01" w:rsidRDefault="00A3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A3F3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Поставщик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8143" w14:textId="77777777" w:rsidR="00A37C0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Один ко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B4F8" w14:textId="59E9017E" w:rsidR="00A37C01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У одно</w:t>
            </w:r>
            <w:r>
              <w:t>й</w:t>
            </w:r>
            <w:r>
              <w:t xml:space="preserve"> </w:t>
            </w:r>
            <w:r>
              <w:t xml:space="preserve">модели </w:t>
            </w:r>
            <w:r>
              <w:t>может быть один поставщик, а у</w:t>
            </w:r>
            <w:r>
              <w:t xml:space="preserve"> </w:t>
            </w:r>
            <w:r>
              <w:t>одного поставщика может быть</w:t>
            </w:r>
            <w:r>
              <w:t xml:space="preserve"> </w:t>
            </w:r>
            <w:r>
              <w:t xml:space="preserve">много </w:t>
            </w:r>
            <w:r>
              <w:t>моделей</w:t>
            </w:r>
          </w:p>
        </w:tc>
      </w:tr>
      <w:tr w:rsidR="00A37C01" w14:paraId="4480EC90" w14:textId="77777777" w:rsidTr="00040FCA">
        <w:trPr>
          <w:trHeight w:val="48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C3D0" w14:textId="77777777" w:rsidR="00A37C01" w:rsidRDefault="00A3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E073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Производитель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661B" w14:textId="77777777" w:rsidR="00A37C01" w:rsidRDefault="00000000">
            <w:pPr>
              <w:widowControl w:val="0"/>
              <w:spacing w:line="240" w:lineRule="auto"/>
              <w:ind w:firstLine="0"/>
              <w:jc w:val="left"/>
            </w:pPr>
            <w:r>
              <w:t>Один ко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FAD6" w14:textId="054A253F" w:rsidR="00A37C01" w:rsidRDefault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 xml:space="preserve">У одной модели может быть один </w:t>
            </w:r>
            <w:r>
              <w:t>производитель</w:t>
            </w:r>
            <w:r>
              <w:t xml:space="preserve">, а у одного </w:t>
            </w:r>
            <w:r>
              <w:t>производителя</w:t>
            </w:r>
            <w:r>
              <w:t xml:space="preserve"> может быть много </w:t>
            </w:r>
            <w:r>
              <w:t>м</w:t>
            </w:r>
            <w:r>
              <w:t>оделей</w:t>
            </w:r>
          </w:p>
        </w:tc>
      </w:tr>
      <w:tr w:rsidR="00A37C01" w14:paraId="63C27105" w14:textId="77777777" w:rsidTr="00040FCA">
        <w:trPr>
          <w:trHeight w:val="48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1DDE" w14:textId="77777777" w:rsidR="00A37C01" w:rsidRDefault="00A3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810D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Склад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9A6C" w14:textId="51CC6D8D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Многие к</w:t>
            </w:r>
            <w:r w:rsidR="00040FCA">
              <w:t>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3D95" w14:textId="35584F83" w:rsidR="00040FCA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Один</w:t>
            </w:r>
            <w:r>
              <w:t>а</w:t>
            </w:r>
            <w:r>
              <w:t xml:space="preserve"> </w:t>
            </w:r>
            <w:r>
              <w:t>модель</w:t>
            </w:r>
            <w:r>
              <w:t xml:space="preserve"> может</w:t>
            </w:r>
          </w:p>
          <w:p w14:paraId="115E251D" w14:textId="12B9D96C" w:rsidR="00A37C01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быть на многих складах. У одного</w:t>
            </w:r>
            <w:r>
              <w:t xml:space="preserve"> </w:t>
            </w:r>
            <w:r>
              <w:t>склада может быть много</w:t>
            </w:r>
            <w:r>
              <w:t xml:space="preserve"> моделей</w:t>
            </w:r>
          </w:p>
        </w:tc>
      </w:tr>
      <w:tr w:rsidR="00A37C01" w14:paraId="075813C1" w14:textId="77777777" w:rsidTr="00040FCA">
        <w:trPr>
          <w:trHeight w:val="48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C274" w14:textId="77777777" w:rsidR="00A37C01" w:rsidRDefault="00A3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CBA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Отзыв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E437" w14:textId="7CCEEB64" w:rsidR="00A37C01" w:rsidRDefault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Один</w:t>
            </w:r>
            <w:r w:rsidR="00000000">
              <w:t xml:space="preserve"> ко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9444" w14:textId="42A29E20" w:rsidR="00040FCA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У одно</w:t>
            </w:r>
            <w:r>
              <w:t xml:space="preserve">й модели </w:t>
            </w:r>
            <w:r>
              <w:t>может быть много отзывов, а у</w:t>
            </w:r>
          </w:p>
          <w:p w14:paraId="17C1F81C" w14:textId="7A046550" w:rsidR="00A37C01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одного отзыва может быть только</w:t>
            </w:r>
            <w:r>
              <w:t xml:space="preserve"> </w:t>
            </w:r>
            <w:r>
              <w:t>одн</w:t>
            </w:r>
            <w:r>
              <w:t>а</w:t>
            </w:r>
            <w:r>
              <w:t xml:space="preserve"> </w:t>
            </w:r>
            <w:r>
              <w:t>модель</w:t>
            </w:r>
          </w:p>
        </w:tc>
      </w:tr>
      <w:tr w:rsidR="00A37C01" w14:paraId="42C2C916" w14:textId="77777777" w:rsidTr="00040FCA">
        <w:trPr>
          <w:trHeight w:val="48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94D3" w14:textId="77777777" w:rsidR="00A37C01" w:rsidRDefault="00A3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47F5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Заказ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4BA8" w14:textId="77777777" w:rsidR="00A3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Многие ко многим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E806" w14:textId="5B5E5468" w:rsidR="00040FCA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Од</w:t>
            </w:r>
            <w:r>
              <w:t>на</w:t>
            </w:r>
            <w:r>
              <w:t xml:space="preserve"> </w:t>
            </w:r>
            <w:r>
              <w:t>модель</w:t>
            </w:r>
            <w:r>
              <w:t xml:space="preserve"> может</w:t>
            </w:r>
          </w:p>
          <w:p w14:paraId="41505B13" w14:textId="577AD33E" w:rsidR="00A37C01" w:rsidRDefault="00040FCA" w:rsidP="00040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быть во многих заказах. В одном</w:t>
            </w:r>
            <w:r>
              <w:t xml:space="preserve"> </w:t>
            </w:r>
            <w:r>
              <w:t>заказе может быть много</w:t>
            </w:r>
            <w:r>
              <w:t xml:space="preserve"> моделей</w:t>
            </w:r>
          </w:p>
        </w:tc>
      </w:tr>
    </w:tbl>
    <w:p w14:paraId="6DFC0A0D" w14:textId="77777777" w:rsidR="00A37C01" w:rsidRDefault="00A37C01">
      <w:pPr>
        <w:ind w:firstLine="0"/>
        <w:jc w:val="left"/>
        <w:rPr>
          <w:i/>
        </w:rPr>
      </w:pPr>
    </w:p>
    <w:p w14:paraId="6B85D29E" w14:textId="07EDF009" w:rsidR="00C40230" w:rsidRDefault="00C40230">
      <w:pPr>
        <w:rPr>
          <w:i/>
        </w:rPr>
      </w:pPr>
      <w:r>
        <w:rPr>
          <w:i/>
        </w:rPr>
        <w:br w:type="page"/>
      </w:r>
    </w:p>
    <w:p w14:paraId="4E1E4DD4" w14:textId="46859F4D" w:rsidR="00C40230" w:rsidRDefault="00C40230">
      <w:pPr>
        <w:ind w:firstLine="0"/>
        <w:jc w:val="left"/>
        <w:rPr>
          <w:i/>
        </w:rPr>
      </w:pPr>
      <w:r>
        <w:rPr>
          <w:i/>
        </w:rPr>
        <w:t xml:space="preserve">Таблица </w:t>
      </w:r>
      <w:r>
        <w:rPr>
          <w:i/>
        </w:rPr>
        <w:t>2 – 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0230" w14:paraId="4F3BBAE7" w14:textId="77777777" w:rsidTr="00C40230">
        <w:tc>
          <w:tcPr>
            <w:tcW w:w="2336" w:type="dxa"/>
          </w:tcPr>
          <w:p w14:paraId="7375CDB5" w14:textId="6AED036E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Сущность</w:t>
            </w:r>
          </w:p>
        </w:tc>
        <w:tc>
          <w:tcPr>
            <w:tcW w:w="2336" w:type="dxa"/>
          </w:tcPr>
          <w:p w14:paraId="09619F1B" w14:textId="21A97EA3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Связанная сущность</w:t>
            </w:r>
          </w:p>
        </w:tc>
        <w:tc>
          <w:tcPr>
            <w:tcW w:w="2336" w:type="dxa"/>
          </w:tcPr>
          <w:p w14:paraId="01217626" w14:textId="7E6BE770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Тип связи</w:t>
            </w:r>
          </w:p>
        </w:tc>
        <w:tc>
          <w:tcPr>
            <w:tcW w:w="2337" w:type="dxa"/>
          </w:tcPr>
          <w:p w14:paraId="7BBE5124" w14:textId="0C9AA4AF" w:rsidR="00C40230" w:rsidRDefault="00C40230" w:rsidP="00C40230">
            <w:pPr>
              <w:widowControl w:val="0"/>
              <w:tabs>
                <w:tab w:val="left" w:pos="984"/>
              </w:tabs>
              <w:ind w:firstLine="0"/>
              <w:jc w:val="left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свзяи</w:t>
            </w:r>
            <w:proofErr w:type="spellEnd"/>
          </w:p>
        </w:tc>
      </w:tr>
      <w:tr w:rsidR="00C40230" w14:paraId="17737660" w14:textId="77777777" w:rsidTr="00C40230">
        <w:tc>
          <w:tcPr>
            <w:tcW w:w="2336" w:type="dxa"/>
            <w:vMerge w:val="restart"/>
          </w:tcPr>
          <w:p w14:paraId="11242663" w14:textId="43249A51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Заказ</w:t>
            </w:r>
          </w:p>
        </w:tc>
        <w:tc>
          <w:tcPr>
            <w:tcW w:w="2336" w:type="dxa"/>
          </w:tcPr>
          <w:p w14:paraId="32E1568B" w14:textId="6E40F3E8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Адрес</w:t>
            </w:r>
          </w:p>
        </w:tc>
        <w:tc>
          <w:tcPr>
            <w:tcW w:w="2336" w:type="dxa"/>
          </w:tcPr>
          <w:p w14:paraId="09C1DD47" w14:textId="4CDA0D5B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Многие к одному</w:t>
            </w:r>
          </w:p>
        </w:tc>
        <w:tc>
          <w:tcPr>
            <w:tcW w:w="2337" w:type="dxa"/>
          </w:tcPr>
          <w:p w14:paraId="643F427C" w14:textId="77777777" w:rsidR="00C40230" w:rsidRDefault="00C40230" w:rsidP="00C40230">
            <w:pPr>
              <w:widowControl w:val="0"/>
              <w:tabs>
                <w:tab w:val="left" w:pos="984"/>
              </w:tabs>
              <w:ind w:firstLine="0"/>
              <w:jc w:val="left"/>
            </w:pPr>
            <w:r>
              <w:t>У одного заказа может быть только</w:t>
            </w:r>
          </w:p>
          <w:p w14:paraId="69E6747F" w14:textId="77777777" w:rsidR="00C40230" w:rsidRDefault="00C40230" w:rsidP="00C40230">
            <w:pPr>
              <w:widowControl w:val="0"/>
              <w:tabs>
                <w:tab w:val="left" w:pos="984"/>
              </w:tabs>
              <w:ind w:firstLine="0"/>
              <w:jc w:val="left"/>
            </w:pPr>
            <w:r>
              <w:t>один адрес, а у одного адреса может</w:t>
            </w:r>
          </w:p>
          <w:p w14:paraId="6D52AAE8" w14:textId="49102A1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быть много заказов</w:t>
            </w:r>
            <w:r>
              <w:tab/>
            </w:r>
          </w:p>
        </w:tc>
      </w:tr>
      <w:tr w:rsidR="00C40230" w14:paraId="007854EC" w14:textId="77777777" w:rsidTr="00C40230">
        <w:tc>
          <w:tcPr>
            <w:tcW w:w="2336" w:type="dxa"/>
            <w:vMerge/>
          </w:tcPr>
          <w:p w14:paraId="43911086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</w:p>
        </w:tc>
        <w:tc>
          <w:tcPr>
            <w:tcW w:w="2336" w:type="dxa"/>
          </w:tcPr>
          <w:p w14:paraId="2F33C1BE" w14:textId="0C2B9B29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Транзакция</w:t>
            </w:r>
          </w:p>
        </w:tc>
        <w:tc>
          <w:tcPr>
            <w:tcW w:w="2336" w:type="dxa"/>
          </w:tcPr>
          <w:p w14:paraId="6F9C606D" w14:textId="7FEC2F75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Один ко многим</w:t>
            </w:r>
          </w:p>
        </w:tc>
        <w:tc>
          <w:tcPr>
            <w:tcW w:w="2337" w:type="dxa"/>
          </w:tcPr>
          <w:p w14:paraId="22E5AB38" w14:textId="77777777" w:rsidR="00C40230" w:rsidRDefault="00C40230" w:rsidP="00C40230">
            <w:pPr>
              <w:widowControl w:val="0"/>
              <w:ind w:firstLine="0"/>
              <w:jc w:val="left"/>
            </w:pPr>
            <w:r>
              <w:t>У одного заказа может быть много</w:t>
            </w:r>
          </w:p>
          <w:p w14:paraId="5FE645CE" w14:textId="77777777" w:rsidR="00C40230" w:rsidRDefault="00C40230" w:rsidP="00C40230">
            <w:pPr>
              <w:widowControl w:val="0"/>
              <w:ind w:firstLine="0"/>
              <w:jc w:val="left"/>
            </w:pPr>
            <w:r>
              <w:t>транзакция, а у одной транзакции</w:t>
            </w:r>
          </w:p>
          <w:p w14:paraId="5D2C1D99" w14:textId="2010CE19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может быть один заказ</w:t>
            </w:r>
          </w:p>
        </w:tc>
      </w:tr>
      <w:tr w:rsidR="00C40230" w14:paraId="5467559A" w14:textId="77777777" w:rsidTr="00C40230">
        <w:tc>
          <w:tcPr>
            <w:tcW w:w="2336" w:type="dxa"/>
          </w:tcPr>
          <w:p w14:paraId="235E8926" w14:textId="3FBF5BE4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Сотрудник</w:t>
            </w:r>
          </w:p>
        </w:tc>
        <w:tc>
          <w:tcPr>
            <w:tcW w:w="2336" w:type="dxa"/>
          </w:tcPr>
          <w:p w14:paraId="7CC03F1C" w14:textId="2B350642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Должность</w:t>
            </w:r>
          </w:p>
        </w:tc>
        <w:tc>
          <w:tcPr>
            <w:tcW w:w="2336" w:type="dxa"/>
          </w:tcPr>
          <w:p w14:paraId="76420560" w14:textId="2C3DCFF2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 xml:space="preserve">Многие к одному </w:t>
            </w:r>
          </w:p>
        </w:tc>
        <w:tc>
          <w:tcPr>
            <w:tcW w:w="2337" w:type="dxa"/>
          </w:tcPr>
          <w:p w14:paraId="5DD52132" w14:textId="5A5F32B5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У одного сотрудника может быть одна должность, а у одной должности может быть много сотрудников</w:t>
            </w:r>
          </w:p>
        </w:tc>
      </w:tr>
      <w:tr w:rsidR="00C40230" w14:paraId="2E527A42" w14:textId="77777777" w:rsidTr="00C40230">
        <w:tc>
          <w:tcPr>
            <w:tcW w:w="2336" w:type="dxa"/>
          </w:tcPr>
          <w:p w14:paraId="1B4BD801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</w:p>
        </w:tc>
        <w:tc>
          <w:tcPr>
            <w:tcW w:w="2336" w:type="dxa"/>
          </w:tcPr>
          <w:p w14:paraId="47AA56C9" w14:textId="112921A6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Чат поддержки</w:t>
            </w:r>
          </w:p>
        </w:tc>
        <w:tc>
          <w:tcPr>
            <w:tcW w:w="2336" w:type="dxa"/>
          </w:tcPr>
          <w:p w14:paraId="6CD02E3D" w14:textId="71FC9340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Один ко многим</w:t>
            </w:r>
          </w:p>
        </w:tc>
        <w:tc>
          <w:tcPr>
            <w:tcW w:w="2337" w:type="dxa"/>
          </w:tcPr>
          <w:p w14:paraId="01A9F611" w14:textId="77777777" w:rsidR="00C40230" w:rsidRDefault="00C40230" w:rsidP="00C40230">
            <w:pPr>
              <w:widowControl w:val="0"/>
              <w:ind w:firstLine="0"/>
              <w:jc w:val="left"/>
            </w:pPr>
            <w:r>
              <w:t>У одного сотрудника может быть много чатов, а у одного чата может</w:t>
            </w:r>
          </w:p>
          <w:p w14:paraId="098AD678" w14:textId="7051885F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быть только один сотрудник</w:t>
            </w:r>
          </w:p>
        </w:tc>
      </w:tr>
    </w:tbl>
    <w:p w14:paraId="1E084678" w14:textId="77777777" w:rsidR="00C40230" w:rsidRDefault="00C40230">
      <w:pPr>
        <w:ind w:firstLine="0"/>
        <w:jc w:val="left"/>
        <w:rPr>
          <w:i/>
        </w:rPr>
      </w:pPr>
    </w:p>
    <w:p w14:paraId="724154D2" w14:textId="77777777" w:rsidR="00C40230" w:rsidRDefault="00C40230">
      <w:pPr>
        <w:rPr>
          <w:i/>
        </w:rPr>
      </w:pPr>
      <w:r>
        <w:rPr>
          <w:i/>
        </w:rPr>
        <w:br w:type="page"/>
      </w:r>
    </w:p>
    <w:p w14:paraId="4A2F6270" w14:textId="3E843DBD" w:rsidR="00C40230" w:rsidRDefault="00C40230">
      <w:pPr>
        <w:ind w:firstLine="0"/>
        <w:jc w:val="left"/>
        <w:rPr>
          <w:i/>
        </w:rPr>
      </w:pPr>
      <w:r>
        <w:rPr>
          <w:i/>
        </w:rPr>
        <w:t xml:space="preserve">Таблица </w:t>
      </w:r>
      <w:r>
        <w:rPr>
          <w:i/>
        </w:rPr>
        <w:t>3</w:t>
      </w:r>
      <w:r>
        <w:rPr>
          <w:i/>
        </w:rPr>
        <w:t xml:space="preserve"> – Продолжение таблицы </w:t>
      </w:r>
      <w:r>
        <w:rPr>
          <w:i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0230" w14:paraId="2D78B609" w14:textId="77777777" w:rsidTr="00571B08">
        <w:tc>
          <w:tcPr>
            <w:tcW w:w="2336" w:type="dxa"/>
          </w:tcPr>
          <w:p w14:paraId="00165991" w14:textId="19B1183E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Сущность</w:t>
            </w:r>
          </w:p>
        </w:tc>
        <w:tc>
          <w:tcPr>
            <w:tcW w:w="2336" w:type="dxa"/>
          </w:tcPr>
          <w:p w14:paraId="7476AF5E" w14:textId="39FBBCB5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Связанная сущность</w:t>
            </w:r>
          </w:p>
        </w:tc>
        <w:tc>
          <w:tcPr>
            <w:tcW w:w="2336" w:type="dxa"/>
          </w:tcPr>
          <w:p w14:paraId="0832A2FD" w14:textId="0983341A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Тип связи</w:t>
            </w:r>
          </w:p>
        </w:tc>
        <w:tc>
          <w:tcPr>
            <w:tcW w:w="2337" w:type="dxa"/>
          </w:tcPr>
          <w:p w14:paraId="19A36C26" w14:textId="0972780E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свзяи</w:t>
            </w:r>
            <w:proofErr w:type="spellEnd"/>
          </w:p>
        </w:tc>
      </w:tr>
      <w:tr w:rsidR="00C40230" w14:paraId="63F047CA" w14:textId="77777777" w:rsidTr="00571B08">
        <w:tc>
          <w:tcPr>
            <w:tcW w:w="2336" w:type="dxa"/>
            <w:vMerge w:val="restart"/>
          </w:tcPr>
          <w:p w14:paraId="1D8F20D1" w14:textId="4EFF844B" w:rsidR="00C40230" w:rsidRDefault="00C40230" w:rsidP="00C40230">
            <w:pPr>
              <w:ind w:firstLine="0"/>
              <w:jc w:val="left"/>
            </w:pPr>
            <w:r>
              <w:t>Сотрудник</w:t>
            </w:r>
          </w:p>
        </w:tc>
        <w:tc>
          <w:tcPr>
            <w:tcW w:w="2336" w:type="dxa"/>
          </w:tcPr>
          <w:p w14:paraId="16EABA89" w14:textId="597F1AD7" w:rsidR="00C40230" w:rsidRDefault="00C40230" w:rsidP="00C40230">
            <w:pPr>
              <w:ind w:firstLine="0"/>
              <w:jc w:val="left"/>
            </w:pPr>
            <w:r>
              <w:t>Документация</w:t>
            </w:r>
          </w:p>
        </w:tc>
        <w:tc>
          <w:tcPr>
            <w:tcW w:w="2336" w:type="dxa"/>
          </w:tcPr>
          <w:p w14:paraId="4602CD9F" w14:textId="7C358F71" w:rsidR="00C40230" w:rsidRDefault="00C40230" w:rsidP="00C40230">
            <w:pPr>
              <w:ind w:firstLine="0"/>
              <w:jc w:val="left"/>
            </w:pPr>
            <w:r>
              <w:t>Один ко многим</w:t>
            </w:r>
          </w:p>
        </w:tc>
        <w:tc>
          <w:tcPr>
            <w:tcW w:w="2337" w:type="dxa"/>
          </w:tcPr>
          <w:p w14:paraId="74971AE9" w14:textId="2DCCE8C6" w:rsidR="00C40230" w:rsidRDefault="00C40230" w:rsidP="00C40230">
            <w:pPr>
              <w:ind w:firstLine="0"/>
              <w:jc w:val="left"/>
            </w:pPr>
            <w:r>
              <w:t>У одного сотрудника может быть много документаций. У одной документации может быть только один сотрудник</w:t>
            </w:r>
          </w:p>
        </w:tc>
      </w:tr>
      <w:tr w:rsidR="00C40230" w14:paraId="559FBEA4" w14:textId="77777777" w:rsidTr="00571B08">
        <w:tc>
          <w:tcPr>
            <w:tcW w:w="2336" w:type="dxa"/>
            <w:vMerge/>
          </w:tcPr>
          <w:p w14:paraId="6FF7CE6B" w14:textId="1C2EEB24" w:rsidR="00C40230" w:rsidRDefault="00C40230" w:rsidP="00C40230">
            <w:pPr>
              <w:ind w:firstLine="0"/>
              <w:jc w:val="left"/>
              <w:rPr>
                <w:i/>
              </w:rPr>
            </w:pPr>
          </w:p>
        </w:tc>
        <w:tc>
          <w:tcPr>
            <w:tcW w:w="2336" w:type="dxa"/>
          </w:tcPr>
          <w:p w14:paraId="10B6CBD2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Заказ</w:t>
            </w:r>
          </w:p>
        </w:tc>
        <w:tc>
          <w:tcPr>
            <w:tcW w:w="2336" w:type="dxa"/>
          </w:tcPr>
          <w:p w14:paraId="4FB5EEF6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Многие ко многим</w:t>
            </w:r>
          </w:p>
        </w:tc>
        <w:tc>
          <w:tcPr>
            <w:tcW w:w="2337" w:type="dxa"/>
          </w:tcPr>
          <w:p w14:paraId="119D2BA3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У одного сотрудника может быть много заказов, а у одного заказа может быть много сотрудников</w:t>
            </w:r>
          </w:p>
        </w:tc>
      </w:tr>
      <w:tr w:rsidR="00C40230" w14:paraId="27060904" w14:textId="77777777" w:rsidTr="00571B08">
        <w:tc>
          <w:tcPr>
            <w:tcW w:w="2336" w:type="dxa"/>
          </w:tcPr>
          <w:p w14:paraId="6C617CC8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Чат поддержки</w:t>
            </w:r>
          </w:p>
        </w:tc>
        <w:tc>
          <w:tcPr>
            <w:tcW w:w="2336" w:type="dxa"/>
          </w:tcPr>
          <w:p w14:paraId="72FCF160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Сообщение</w:t>
            </w:r>
          </w:p>
        </w:tc>
        <w:tc>
          <w:tcPr>
            <w:tcW w:w="2336" w:type="dxa"/>
          </w:tcPr>
          <w:p w14:paraId="6CC4DF4A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Один ко многим</w:t>
            </w:r>
          </w:p>
        </w:tc>
        <w:tc>
          <w:tcPr>
            <w:tcW w:w="2337" w:type="dxa"/>
          </w:tcPr>
          <w:p w14:paraId="57B71DFB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У одного чата может быть много сообщений, у одного сообщения может быть только один чат поддержки</w:t>
            </w:r>
          </w:p>
        </w:tc>
      </w:tr>
      <w:tr w:rsidR="00C40230" w14:paraId="5FF1BF55" w14:textId="77777777" w:rsidTr="00571B08">
        <w:tc>
          <w:tcPr>
            <w:tcW w:w="2336" w:type="dxa"/>
            <w:vMerge w:val="restart"/>
          </w:tcPr>
          <w:p w14:paraId="2D94A855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 xml:space="preserve">Клиент </w:t>
            </w:r>
          </w:p>
        </w:tc>
        <w:tc>
          <w:tcPr>
            <w:tcW w:w="2336" w:type="dxa"/>
          </w:tcPr>
          <w:p w14:paraId="3B0AA277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Отзыв</w:t>
            </w:r>
          </w:p>
        </w:tc>
        <w:tc>
          <w:tcPr>
            <w:tcW w:w="2336" w:type="dxa"/>
          </w:tcPr>
          <w:p w14:paraId="2207840D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Один ко многим</w:t>
            </w:r>
          </w:p>
        </w:tc>
        <w:tc>
          <w:tcPr>
            <w:tcW w:w="2337" w:type="dxa"/>
          </w:tcPr>
          <w:p w14:paraId="1561B1E1" w14:textId="77777777" w:rsidR="00C40230" w:rsidRDefault="00C40230" w:rsidP="00C40230">
            <w:pPr>
              <w:ind w:firstLine="0"/>
              <w:jc w:val="left"/>
              <w:rPr>
                <w:i/>
              </w:rPr>
            </w:pPr>
            <w:r>
              <w:t>У одного клиента может быть много отзывов, а одного отзыва может быть только один клиент</w:t>
            </w:r>
          </w:p>
        </w:tc>
      </w:tr>
      <w:tr w:rsidR="00C40230" w14:paraId="3DC0B809" w14:textId="77777777" w:rsidTr="00571B08">
        <w:tc>
          <w:tcPr>
            <w:tcW w:w="2336" w:type="dxa"/>
            <w:vMerge/>
          </w:tcPr>
          <w:p w14:paraId="5845FB5D" w14:textId="77777777" w:rsidR="00C40230" w:rsidRDefault="00C40230" w:rsidP="00C40230">
            <w:pPr>
              <w:ind w:firstLine="0"/>
              <w:jc w:val="left"/>
            </w:pPr>
          </w:p>
        </w:tc>
        <w:tc>
          <w:tcPr>
            <w:tcW w:w="2336" w:type="dxa"/>
          </w:tcPr>
          <w:p w14:paraId="0FC916AC" w14:textId="77777777" w:rsidR="00C40230" w:rsidRDefault="00C40230" w:rsidP="00C40230">
            <w:pPr>
              <w:ind w:firstLine="0"/>
              <w:jc w:val="left"/>
            </w:pPr>
            <w:r>
              <w:t>Заказ</w:t>
            </w:r>
          </w:p>
        </w:tc>
        <w:tc>
          <w:tcPr>
            <w:tcW w:w="2336" w:type="dxa"/>
          </w:tcPr>
          <w:p w14:paraId="30778FF0" w14:textId="77777777" w:rsidR="00C40230" w:rsidRDefault="00C40230" w:rsidP="00C40230">
            <w:pPr>
              <w:ind w:firstLine="0"/>
              <w:jc w:val="left"/>
            </w:pPr>
            <w:r>
              <w:t>Один ко многим</w:t>
            </w:r>
          </w:p>
        </w:tc>
        <w:tc>
          <w:tcPr>
            <w:tcW w:w="2337" w:type="dxa"/>
          </w:tcPr>
          <w:p w14:paraId="75D9C0A7" w14:textId="77777777" w:rsidR="00C40230" w:rsidRDefault="00C40230" w:rsidP="00C40230">
            <w:pPr>
              <w:ind w:firstLine="0"/>
              <w:jc w:val="left"/>
            </w:pPr>
            <w:r>
              <w:t>У одного клиента может быть много заказов, а у одного заказа может быть только один клиент</w:t>
            </w:r>
          </w:p>
        </w:tc>
      </w:tr>
    </w:tbl>
    <w:p w14:paraId="320C8FDD" w14:textId="4D92CF27" w:rsidR="00C40230" w:rsidRDefault="00C40230" w:rsidP="00C40230">
      <w:pPr>
        <w:ind w:firstLine="0"/>
        <w:jc w:val="left"/>
        <w:rPr>
          <w:i/>
        </w:rPr>
      </w:pPr>
      <w:r>
        <w:rPr>
          <w:i/>
        </w:rPr>
        <w:t xml:space="preserve">Таблица </w:t>
      </w:r>
      <w:r>
        <w:rPr>
          <w:i/>
        </w:rPr>
        <w:t>4</w:t>
      </w:r>
      <w:r>
        <w:rPr>
          <w:i/>
        </w:rPr>
        <w:t xml:space="preserve"> – Продолжение таблицы </w:t>
      </w:r>
      <w:r>
        <w:rPr>
          <w:i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0230" w14:paraId="73D05ABC" w14:textId="77777777" w:rsidTr="00571B08">
        <w:tc>
          <w:tcPr>
            <w:tcW w:w="2336" w:type="dxa"/>
          </w:tcPr>
          <w:p w14:paraId="4F361ABE" w14:textId="5A4BBFFF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Сущность</w:t>
            </w:r>
          </w:p>
        </w:tc>
        <w:tc>
          <w:tcPr>
            <w:tcW w:w="2336" w:type="dxa"/>
          </w:tcPr>
          <w:p w14:paraId="69ACD040" w14:textId="27118CBA" w:rsidR="00C40230" w:rsidRP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Связанная сущность</w:t>
            </w:r>
          </w:p>
        </w:tc>
        <w:tc>
          <w:tcPr>
            <w:tcW w:w="2336" w:type="dxa"/>
          </w:tcPr>
          <w:p w14:paraId="25BE104D" w14:textId="67509568" w:rsidR="00C40230" w:rsidRDefault="00C40230" w:rsidP="00C40230">
            <w:pPr>
              <w:ind w:firstLine="0"/>
              <w:jc w:val="left"/>
            </w:pPr>
            <w:r>
              <w:rPr>
                <w:b/>
              </w:rPr>
              <w:t>Тип связи</w:t>
            </w:r>
          </w:p>
        </w:tc>
        <w:tc>
          <w:tcPr>
            <w:tcW w:w="2337" w:type="dxa"/>
          </w:tcPr>
          <w:p w14:paraId="078426C7" w14:textId="1980AED2" w:rsidR="00C40230" w:rsidRDefault="00C40230" w:rsidP="00C40230">
            <w:pPr>
              <w:widowControl w:val="0"/>
              <w:ind w:firstLine="0"/>
              <w:jc w:val="left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свзяи</w:t>
            </w:r>
            <w:proofErr w:type="spellEnd"/>
          </w:p>
        </w:tc>
      </w:tr>
      <w:tr w:rsidR="00C40230" w14:paraId="3EBB61F6" w14:textId="77777777" w:rsidTr="00571B08">
        <w:tc>
          <w:tcPr>
            <w:tcW w:w="2336" w:type="dxa"/>
            <w:vMerge w:val="restart"/>
          </w:tcPr>
          <w:p w14:paraId="76E44010" w14:textId="118C51AE" w:rsidR="00C40230" w:rsidRDefault="00C40230" w:rsidP="00C40230">
            <w:pPr>
              <w:ind w:firstLine="0"/>
              <w:jc w:val="left"/>
            </w:pPr>
            <w:r>
              <w:t>Клиент</w:t>
            </w:r>
          </w:p>
        </w:tc>
        <w:tc>
          <w:tcPr>
            <w:tcW w:w="2336" w:type="dxa"/>
          </w:tcPr>
          <w:p w14:paraId="2D7A98FB" w14:textId="77777777" w:rsidR="00C40230" w:rsidRDefault="00C40230" w:rsidP="00C40230">
            <w:pPr>
              <w:ind w:firstLine="0"/>
              <w:jc w:val="left"/>
            </w:pPr>
            <w:r w:rsidRPr="00C40230">
              <w:t>Чат поддержки</w:t>
            </w:r>
          </w:p>
        </w:tc>
        <w:tc>
          <w:tcPr>
            <w:tcW w:w="2336" w:type="dxa"/>
          </w:tcPr>
          <w:p w14:paraId="534B8FB4" w14:textId="77777777" w:rsidR="00C40230" w:rsidRDefault="00C40230" w:rsidP="00C40230">
            <w:pPr>
              <w:ind w:firstLine="0"/>
              <w:jc w:val="left"/>
            </w:pPr>
            <w:r>
              <w:t>Один ко многим</w:t>
            </w:r>
          </w:p>
        </w:tc>
        <w:tc>
          <w:tcPr>
            <w:tcW w:w="2337" w:type="dxa"/>
          </w:tcPr>
          <w:p w14:paraId="14D4C0EA" w14:textId="77777777" w:rsidR="00C40230" w:rsidRDefault="00C40230" w:rsidP="00C40230">
            <w:pPr>
              <w:widowControl w:val="0"/>
              <w:ind w:firstLine="0"/>
              <w:jc w:val="left"/>
            </w:pPr>
            <w:r>
              <w:t>У одного клиента может быть много чатов, а у одного чата может быть</w:t>
            </w:r>
          </w:p>
          <w:p w14:paraId="40F9804A" w14:textId="77777777" w:rsidR="00C40230" w:rsidRDefault="00C40230" w:rsidP="00C40230">
            <w:pPr>
              <w:ind w:firstLine="0"/>
              <w:jc w:val="left"/>
            </w:pPr>
            <w:r>
              <w:t>только один клиент</w:t>
            </w:r>
          </w:p>
        </w:tc>
      </w:tr>
      <w:tr w:rsidR="00C40230" w14:paraId="77B7AFB4" w14:textId="77777777" w:rsidTr="00571B08">
        <w:tc>
          <w:tcPr>
            <w:tcW w:w="2336" w:type="dxa"/>
            <w:vMerge/>
          </w:tcPr>
          <w:p w14:paraId="35A9F45B" w14:textId="77777777" w:rsidR="00C40230" w:rsidRDefault="00C40230" w:rsidP="00C40230">
            <w:pPr>
              <w:ind w:firstLine="0"/>
              <w:jc w:val="left"/>
            </w:pPr>
          </w:p>
        </w:tc>
        <w:tc>
          <w:tcPr>
            <w:tcW w:w="2336" w:type="dxa"/>
          </w:tcPr>
          <w:p w14:paraId="541026AB" w14:textId="77777777" w:rsidR="00C40230" w:rsidRPr="00C40230" w:rsidRDefault="00C40230" w:rsidP="00C40230">
            <w:pPr>
              <w:ind w:firstLine="0"/>
              <w:jc w:val="left"/>
            </w:pPr>
            <w:r w:rsidRPr="00C40230">
              <w:t>Адрес</w:t>
            </w:r>
          </w:p>
        </w:tc>
        <w:tc>
          <w:tcPr>
            <w:tcW w:w="2336" w:type="dxa"/>
          </w:tcPr>
          <w:p w14:paraId="0AA83F46" w14:textId="77777777" w:rsidR="00C40230" w:rsidRDefault="00C40230" w:rsidP="00C40230">
            <w:pPr>
              <w:ind w:firstLine="0"/>
              <w:jc w:val="left"/>
            </w:pPr>
            <w:r>
              <w:t>Один ко многим</w:t>
            </w:r>
          </w:p>
        </w:tc>
        <w:tc>
          <w:tcPr>
            <w:tcW w:w="2337" w:type="dxa"/>
          </w:tcPr>
          <w:p w14:paraId="7390090A" w14:textId="77777777" w:rsidR="00C40230" w:rsidRDefault="00C40230" w:rsidP="00C40230">
            <w:pPr>
              <w:widowControl w:val="0"/>
              <w:ind w:firstLine="0"/>
              <w:jc w:val="left"/>
            </w:pPr>
            <w:r>
              <w:t>У одного клиента может быть много адресов, а у одного адреса может быть только один клиент</w:t>
            </w:r>
          </w:p>
        </w:tc>
      </w:tr>
    </w:tbl>
    <w:p w14:paraId="780C8ABD" w14:textId="77777777" w:rsidR="00C40230" w:rsidRDefault="00C40230" w:rsidP="00C40230">
      <w:pPr>
        <w:ind w:firstLine="0"/>
        <w:rPr>
          <w:i/>
        </w:rPr>
      </w:pPr>
    </w:p>
    <w:sectPr w:rsidR="00C40230">
      <w:headerReference w:type="default" r:id="rId10"/>
      <w:footerReference w:type="default" r:id="rId11"/>
      <w:footerReference w:type="first" r:id="rId12"/>
      <w:pgSz w:w="11906" w:h="16838"/>
      <w:pgMar w:top="1134" w:right="851" w:bottom="1134" w:left="170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1A01" w14:textId="77777777" w:rsidR="00DE2FB3" w:rsidRDefault="00DE2FB3">
      <w:pPr>
        <w:spacing w:line="240" w:lineRule="auto"/>
      </w:pPr>
      <w:r>
        <w:separator/>
      </w:r>
    </w:p>
  </w:endnote>
  <w:endnote w:type="continuationSeparator" w:id="0">
    <w:p w14:paraId="3DC0A719" w14:textId="77777777" w:rsidR="00DE2FB3" w:rsidRDefault="00DE2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E940" w14:textId="77777777" w:rsidR="00A37C01" w:rsidRDefault="00000000">
    <w:pPr>
      <w:spacing w:line="259" w:lineRule="auto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40FCA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FE9C" w14:textId="77777777" w:rsidR="00A37C01" w:rsidRDefault="00000000">
    <w:pPr>
      <w:spacing w:line="259" w:lineRule="auto"/>
      <w:ind w:firstLine="0"/>
      <w:jc w:val="center"/>
    </w:pPr>
    <w:r>
      <w:rPr>
        <w:sz w:val="24"/>
        <w:szCs w:val="24"/>
      </w:rPr>
      <w:t>Москва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8F23" w14:textId="77777777" w:rsidR="00DE2FB3" w:rsidRDefault="00DE2FB3">
      <w:pPr>
        <w:spacing w:line="240" w:lineRule="auto"/>
      </w:pPr>
      <w:r>
        <w:separator/>
      </w:r>
    </w:p>
  </w:footnote>
  <w:footnote w:type="continuationSeparator" w:id="0">
    <w:p w14:paraId="2CDB09B8" w14:textId="77777777" w:rsidR="00DE2FB3" w:rsidRDefault="00DE2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CF05" w14:textId="77777777" w:rsidR="00A37C01" w:rsidRDefault="00A37C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01"/>
    <w:rsid w:val="00040FCA"/>
    <w:rsid w:val="006C0500"/>
    <w:rsid w:val="00845D21"/>
    <w:rsid w:val="00A37C01"/>
    <w:rsid w:val="00C40230"/>
    <w:rsid w:val="00D44AB2"/>
    <w:rsid w:val="00D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8A21"/>
  <w15:docId w15:val="{6AA7AB06-3A02-4FB4-BBAF-367296A8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40" w:lineRule="auto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480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360"/>
      <w:ind w:firstLine="709"/>
    </w:pPr>
    <w:rPr>
      <w:b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line="240" w:lineRule="auto"/>
      <w:ind w:firstLine="567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C402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4023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0230"/>
  </w:style>
  <w:style w:type="paragraph" w:styleId="ab">
    <w:name w:val="footer"/>
    <w:basedOn w:val="a"/>
    <w:link w:val="ac"/>
    <w:uiPriority w:val="99"/>
    <w:unhideWhenUsed/>
    <w:rsid w:val="00C4023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0230"/>
  </w:style>
  <w:style w:type="paragraph" w:styleId="10">
    <w:name w:val="toc 1"/>
    <w:basedOn w:val="a"/>
    <w:next w:val="a"/>
    <w:autoRedefine/>
    <w:uiPriority w:val="39"/>
    <w:unhideWhenUsed/>
    <w:rsid w:val="00C40230"/>
    <w:pPr>
      <w:tabs>
        <w:tab w:val="right" w:leader="dot" w:pos="9345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C40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69D0-73FA-4172-9E84-A88F4A85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Голев</dc:creator>
  <cp:lastModifiedBy>Семен Голев</cp:lastModifiedBy>
  <cp:revision>4</cp:revision>
  <cp:lastPrinted>2025-04-17T20:50:00Z</cp:lastPrinted>
  <dcterms:created xsi:type="dcterms:W3CDTF">2025-04-17T20:07:00Z</dcterms:created>
  <dcterms:modified xsi:type="dcterms:W3CDTF">2025-04-17T20:51:00Z</dcterms:modified>
</cp:coreProperties>
</file>