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knokkeroo — Apple Devices Tester Test Case Specification</w:t>
      </w:r>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KROO-QA-TC-APPLE-001</w:t>
            </w:r>
          </w:p>
        </w:tc>
      </w:tr>
      <w:tr>
        <w:tc>
          <w:tcPr>
            <w:tcW w:type="dxa" w:w="4320"/>
          </w:tcPr>
          <w:p>
            <w:r>
              <w:rPr>
                <w:b/>
              </w:rPr>
              <w:t>Applies to</w:t>
            </w:r>
          </w:p>
        </w:tc>
        <w:tc>
          <w:tcPr>
            <w:tcW w:type="dxa" w:w="4320"/>
          </w:tcPr>
          <w:p>
            <w:r>
              <w:t>iPhone + Apple Watch: App Store 5.7.62 — Apple approved and released it at 01:39 UTC on 8 October 2026, replacing 5.7.60, and it is what the App Store serves now. Read from the public iTunes lookup for app id 6776208791 (US, ZA, NG and GB storefronts, version 5.7.62, currentVersionReleaseDate 2026-10-08T01:39:21Z) and confirmed in App Store Connect (appStoreVersion 5.7.62 READY_FOR_SALE; every version record is READY_FOR_SALE, so nothing is waiting for review). 5.7.62 is a two-fix release on top of 5.7.60, with no new screens or permissions. TestFlight is one version behind the App Store today: its newest build is build 77 = version 5.7.60, IN_BETA_TESTING in the external group “knokkeroo Beta Testers iOS”, processingState VALID, not expired; build 78 (5.7.62) is not in that group. Google Play and Huawei AppGallery are also live on 5.7.62, so all three stores are level. What 5.7.59 changed for a tester (unchanged in 5.7.62): the app no longer records a check-in on its own while the phone sits idle — a check-in happens only when you do something (knok, open the app, widget, Watch, TV). On 5.7.62 a phone left untouched must NOT advance its own last-knok time. Apple TV: TestFlight build 68 (5.3.6), externalBuildState IN_BETA_TESTING, 4 testers — the TV app is not on the App Store (its only App Store Connect version record is 1.0 in state PREPARE_FOR_SUBMISSION, and the public iTunes lookup for id 6795920763 returns no result) and was not part of the 5.7.55, 5.7.59, 5.7.60 or 5.7.62 rounds. All build, version and tester-group facts read live from the App Store Connect API on 16 October 2026.</w:t>
            </w:r>
          </w:p>
        </w:tc>
      </w:tr>
      <w:tr>
        <w:tc>
          <w:tcPr>
            <w:tcW w:type="dxa" w:w="4320"/>
          </w:tcPr>
          <w:p>
            <w:r>
              <w:rPr>
                <w:b/>
              </w:rPr>
              <w:t>Devices covered</w:t>
            </w:r>
          </w:p>
        </w:tc>
        <w:tc>
          <w:tcPr>
            <w:tcW w:type="dxa" w:w="4320"/>
          </w:tcPr>
          <w:p>
            <w:r>
              <w:t>iPhone, Apple Watch (companion), Apple TV (companion)</w:t>
            </w:r>
          </w:p>
        </w:tc>
      </w:tr>
      <w:tr>
        <w:tc>
          <w:tcPr>
            <w:tcW w:type="dxa" w:w="4320"/>
          </w:tcPr>
          <w:p>
            <w:r>
              <w:rPr>
                <w:b/>
              </w:rPr>
              <w:t>Format</w:t>
            </w:r>
          </w:p>
        </w:tc>
        <w:tc>
          <w:tcPr>
            <w:tcW w:type="dxa" w:w="4320"/>
          </w:tcPr>
          <w:p>
            <w:r>
              <w:t>ISO/IEC/IEEE 29119-3 conformant Test Case Specification</w:t>
            </w:r>
          </w:p>
        </w:tc>
      </w:tr>
      <w:tr>
        <w:tc>
          <w:tcPr>
            <w:tcW w:type="dxa" w:w="4320"/>
          </w:tcPr>
          <w:p>
            <w:r>
              <w:rPr>
                <w:b/>
              </w:rPr>
              <w:t>Issue date</w:t>
            </w:r>
          </w:p>
        </w:tc>
        <w:tc>
          <w:tcPr>
            <w:tcW w:type="dxa" w:w="4320"/>
          </w:tcPr>
          <w:p>
            <w:r>
              <w:t>16 October 2026</w:t>
            </w:r>
          </w:p>
        </w:tc>
      </w:tr>
      <w:tr>
        <w:tc>
          <w:tcPr>
            <w:tcW w:type="dxa" w:w="4320"/>
          </w:tcPr>
          <w:p>
            <w:r>
              <w:rPr>
                <w:b/>
              </w:rPr>
              <w:t>Classification</w:t>
            </w:r>
          </w:p>
        </w:tc>
        <w:tc>
          <w:tcPr>
            <w:tcW w:type="dxa" w:w="4320"/>
          </w:tcPr>
          <w:p>
            <w:r>
              <w:t>External — for knokkeroo tester program participants</w:t>
            </w:r>
          </w:p>
        </w:tc>
      </w:tr>
    </w:tbl>
    <w:p/>
    <w:p>
      <w:r>
        <w:t>Fill in Actual Result, Pass/Fail, Tester, Date and Comments as you execute each case. Report any Fail — and any Pass you're unsure about — to hello@knokkeroo.com with this document's ID and the test case ID (e.g. "IP-3") in the subject line.</w:t>
      </w:r>
    </w:p>
    <w:p>
      <w:pPr>
        <w:pStyle w:val="Heading1"/>
      </w:pPr>
      <w:r>
        <w:t>1. Registration &amp; installation</w:t>
      </w:r>
    </w:p>
    <w:p>
      <w:pPr>
        <w:pStyle w:val="Heading2"/>
      </w:pPr>
      <w:r>
        <w:t>1.1 iPhone — join the TestFlight beta</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720"/>
            <w:shd w:val="clear" w:color="auto" w:fill="D9D2C5"/>
          </w:tcPr>
          <w:p>
            <w:r>
              <w:rPr>
                <w:b/>
                <w:sz w:val="18"/>
              </w:rPr>
              <w:t>ID</w:t>
            </w:r>
          </w:p>
        </w:tc>
        <w:tc>
          <w:tcPr>
            <w:tcW w:type="dxa" w:w="2160"/>
            <w:shd w:val="clear" w:color="auto" w:fill="D9D2C5"/>
          </w:tcPr>
          <w:p>
            <w:r>
              <w:rPr>
                <w:b/>
                <w:sz w:val="18"/>
              </w:rPr>
              <w:t>Objective / Preconditions</w:t>
            </w:r>
          </w:p>
        </w:tc>
        <w:tc>
          <w:tcPr>
            <w:tcW w:type="dxa" w:w="2880"/>
            <w:shd w:val="clear" w:color="auto" w:fill="D9D2C5"/>
          </w:tcPr>
          <w:p>
            <w:r>
              <w:rPr>
                <w:b/>
                <w:sz w:val="18"/>
              </w:rPr>
              <w:t>Test Steps</w:t>
            </w:r>
          </w:p>
        </w:tc>
        <w:tc>
          <w:tcPr>
            <w:tcW w:type="dxa" w:w="1584"/>
            <w:shd w:val="clear" w:color="auto" w:fill="D9D2C5"/>
          </w:tcPr>
          <w:p>
            <w:r>
              <w:rPr>
                <w:b/>
                <w:sz w:val="18"/>
              </w:rPr>
              <w:t>Test Data</w:t>
            </w:r>
          </w:p>
        </w:tc>
        <w:tc>
          <w:tcPr>
            <w:tcW w:type="dxa" w:w="2304"/>
            <w:shd w:val="clear" w:color="auto" w:fill="D9D2C5"/>
          </w:tcPr>
          <w:p>
            <w:r>
              <w:rPr>
                <w:b/>
                <w:sz w:val="18"/>
              </w:rPr>
              <w:t>Expected Result</w:t>
            </w:r>
          </w:p>
        </w:tc>
        <w:tc>
          <w:tcPr>
            <w:tcW w:type="dxa" w:w="1584"/>
            <w:shd w:val="clear" w:color="auto" w:fill="D9D2C5"/>
          </w:tcPr>
          <w:p>
            <w:r>
              <w:rPr>
                <w:b/>
                <w:sz w:val="18"/>
              </w:rPr>
              <w:t>Actual Result</w:t>
            </w:r>
          </w:p>
        </w:tc>
        <w:tc>
          <w:tcPr>
            <w:tcW w:type="dxa" w:w="864"/>
            <w:shd w:val="clear" w:color="auto" w:fill="D9D2C5"/>
          </w:tcPr>
          <w:p>
            <w:r>
              <w:rPr>
                <w:b/>
                <w:sz w:val="18"/>
              </w:rPr>
              <w:t>Pass/Fail</w:t>
            </w:r>
          </w:p>
        </w:tc>
        <w:tc>
          <w:tcPr>
            <w:tcW w:type="dxa" w:w="1152"/>
            <w:shd w:val="clear" w:color="auto" w:fill="D9D2C5"/>
          </w:tcPr>
          <w:p>
            <w:r>
              <w:rPr>
                <w:b/>
                <w:sz w:val="18"/>
              </w:rPr>
              <w:t>Tester</w:t>
            </w:r>
          </w:p>
        </w:tc>
        <w:tc>
          <w:tcPr>
            <w:tcW w:type="dxa" w:w="1008"/>
            <w:shd w:val="clear" w:color="auto" w:fill="D9D2C5"/>
          </w:tcPr>
          <w:p>
            <w:r>
              <w:rPr>
                <w:b/>
                <w:sz w:val="18"/>
              </w:rPr>
              <w:t>Date</w:t>
            </w:r>
          </w:p>
        </w:tc>
        <w:tc>
          <w:tcPr>
            <w:tcW w:type="dxa" w:w="1440"/>
            <w:shd w:val="clear" w:color="auto" w:fill="D9D2C5"/>
          </w:tcPr>
          <w:p>
            <w:r>
              <w:rPr>
                <w:b/>
                <w:sz w:val="18"/>
              </w:rPr>
              <w:t>Comments</w:t>
            </w:r>
          </w:p>
        </w:tc>
      </w:tr>
      <w:tr>
        <w:tc>
          <w:tcPr>
            <w:tcW w:type="dxa" w:w="720"/>
          </w:tcPr>
          <w:p>
            <w:r>
              <w:rPr>
                <w:sz w:val="18"/>
              </w:rPr>
              <w:t>REG-1</w:t>
            </w:r>
          </w:p>
        </w:tc>
        <w:tc>
          <w:tcPr>
            <w:tcW w:type="dxa" w:w="2160"/>
          </w:tcPr>
          <w:p>
            <w:r>
              <w:rPr>
                <w:sz w:val="18"/>
              </w:rPr>
              <w:t>Install TestFlight and join the beta.</w:t>
              <w:br/>
              <w:t>Preconditions: an iPhone on iOS 16.4+, an Apple ID signed into the App Store. The join link must be opened ON THE IPHONE — it only completes inside the TestFlight app, and a desktop browser shows an information page with no Accept button.</w:t>
            </w:r>
          </w:p>
        </w:tc>
        <w:tc>
          <w:tcPr>
            <w:tcW w:type="dxa" w:w="2880"/>
          </w:tcPr>
          <w:p>
            <w:r>
              <w:rPr>
                <w:sz w:val="18"/>
              </w:rPr>
              <w:t>1. Install TestFlight from the App Store on the iPhone.</w:t>
              <w:br/>
              <w:t>2. ON THE IPHONE, open https://testflight.apple.com/join/XaabanK9 (or open TestFlight, tap Redeem, and enter the code XaabanK9).</w:t>
              <w:br/>
              <w:t>3. Tap Accept, then Install.</w:t>
            </w:r>
          </w:p>
        </w:tc>
        <w:tc>
          <w:tcPr>
            <w:tcW w:type="dxa" w:w="1584"/>
          </w:tcPr>
          <w:p>
            <w:r>
              <w:rPr>
                <w:sz w:val="18"/>
              </w:rPr>
              <w:t>Join link https://testflight.apple.com/join/XaabanK9</w:t>
            </w:r>
          </w:p>
        </w:tc>
        <w:tc>
          <w:tcPr>
            <w:tcW w:type="dxa" w:w="2304"/>
          </w:tcPr>
          <w:p>
            <w:r>
              <w:rPr>
                <w:sz w:val="18"/>
              </w:rPr>
              <w:t>knokkeroo (5.7.62 from the App Store, or 5.7.60 from TestFlight build 77, one version behind) installs and launches.</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bl>
    <w:p>
      <w:pPr>
        <w:pStyle w:val="Heading2"/>
      </w:pPr>
      <w:r>
        <w:t>1.2 Apple Watch — companion install</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720"/>
            <w:shd w:val="clear" w:color="auto" w:fill="D9D2C5"/>
          </w:tcPr>
          <w:p>
            <w:r>
              <w:rPr>
                <w:b/>
                <w:sz w:val="18"/>
              </w:rPr>
              <w:t>ID</w:t>
            </w:r>
          </w:p>
        </w:tc>
        <w:tc>
          <w:tcPr>
            <w:tcW w:type="dxa" w:w="2160"/>
            <w:shd w:val="clear" w:color="auto" w:fill="D9D2C5"/>
          </w:tcPr>
          <w:p>
            <w:r>
              <w:rPr>
                <w:b/>
                <w:sz w:val="18"/>
              </w:rPr>
              <w:t>Objective / Preconditions</w:t>
            </w:r>
          </w:p>
        </w:tc>
        <w:tc>
          <w:tcPr>
            <w:tcW w:type="dxa" w:w="2880"/>
            <w:shd w:val="clear" w:color="auto" w:fill="D9D2C5"/>
          </w:tcPr>
          <w:p>
            <w:r>
              <w:rPr>
                <w:b/>
                <w:sz w:val="18"/>
              </w:rPr>
              <w:t>Test Steps</w:t>
            </w:r>
          </w:p>
        </w:tc>
        <w:tc>
          <w:tcPr>
            <w:tcW w:type="dxa" w:w="1584"/>
            <w:shd w:val="clear" w:color="auto" w:fill="D9D2C5"/>
          </w:tcPr>
          <w:p>
            <w:r>
              <w:rPr>
                <w:b/>
                <w:sz w:val="18"/>
              </w:rPr>
              <w:t>Test Data</w:t>
            </w:r>
          </w:p>
        </w:tc>
        <w:tc>
          <w:tcPr>
            <w:tcW w:type="dxa" w:w="2304"/>
            <w:shd w:val="clear" w:color="auto" w:fill="D9D2C5"/>
          </w:tcPr>
          <w:p>
            <w:r>
              <w:rPr>
                <w:b/>
                <w:sz w:val="18"/>
              </w:rPr>
              <w:t>Expected Result</w:t>
            </w:r>
          </w:p>
        </w:tc>
        <w:tc>
          <w:tcPr>
            <w:tcW w:type="dxa" w:w="1584"/>
            <w:shd w:val="clear" w:color="auto" w:fill="D9D2C5"/>
          </w:tcPr>
          <w:p>
            <w:r>
              <w:rPr>
                <w:b/>
                <w:sz w:val="18"/>
              </w:rPr>
              <w:t>Actual Result</w:t>
            </w:r>
          </w:p>
        </w:tc>
        <w:tc>
          <w:tcPr>
            <w:tcW w:type="dxa" w:w="864"/>
            <w:shd w:val="clear" w:color="auto" w:fill="D9D2C5"/>
          </w:tcPr>
          <w:p>
            <w:r>
              <w:rPr>
                <w:b/>
                <w:sz w:val="18"/>
              </w:rPr>
              <w:t>Pass/Fail</w:t>
            </w:r>
          </w:p>
        </w:tc>
        <w:tc>
          <w:tcPr>
            <w:tcW w:type="dxa" w:w="1152"/>
            <w:shd w:val="clear" w:color="auto" w:fill="D9D2C5"/>
          </w:tcPr>
          <w:p>
            <w:r>
              <w:rPr>
                <w:b/>
                <w:sz w:val="18"/>
              </w:rPr>
              <w:t>Tester</w:t>
            </w:r>
          </w:p>
        </w:tc>
        <w:tc>
          <w:tcPr>
            <w:tcW w:type="dxa" w:w="1008"/>
            <w:shd w:val="clear" w:color="auto" w:fill="D9D2C5"/>
          </w:tcPr>
          <w:p>
            <w:r>
              <w:rPr>
                <w:b/>
                <w:sz w:val="18"/>
              </w:rPr>
              <w:t>Date</w:t>
            </w:r>
          </w:p>
        </w:tc>
        <w:tc>
          <w:tcPr>
            <w:tcW w:type="dxa" w:w="1440"/>
            <w:shd w:val="clear" w:color="auto" w:fill="D9D2C5"/>
          </w:tcPr>
          <w:p>
            <w:r>
              <w:rPr>
                <w:b/>
                <w:sz w:val="18"/>
              </w:rPr>
              <w:t>Comments</w:t>
            </w:r>
          </w:p>
        </w:tc>
      </w:tr>
      <w:tr>
        <w:tc>
          <w:tcPr>
            <w:tcW w:type="dxa" w:w="720"/>
          </w:tcPr>
          <w:p>
            <w:r>
              <w:rPr>
                <w:sz w:val="18"/>
              </w:rPr>
              <w:t>REG-2</w:t>
            </w:r>
          </w:p>
        </w:tc>
        <w:tc>
          <w:tcPr>
            <w:tcW w:type="dxa" w:w="2160"/>
          </w:tcPr>
          <w:p>
            <w:r>
              <w:rPr>
                <w:sz w:val="18"/>
              </w:rPr>
              <w:t>Confirm the Watch companion installs automatically.</w:t>
              <w:br/>
              <w:t>Preconditions: REG-1 complete; Apple Watch paired to the same iPhone, watchOS 9+.</w:t>
            </w:r>
          </w:p>
        </w:tc>
        <w:tc>
          <w:tcPr>
            <w:tcW w:type="dxa" w:w="2880"/>
          </w:tcPr>
          <w:p>
            <w:r>
              <w:rPr>
                <w:sz w:val="18"/>
              </w:rPr>
              <w:t>1. On the iPhone's Watch app, open the My Watch tab.</w:t>
              <w:br/>
              <w:t>2. Find knokkeroo under Available Apps (or confirm it installed automatically).</w:t>
              <w:br/>
              <w:t>3. Install/open it on the Watch if not already present.</w:t>
            </w:r>
          </w:p>
        </w:tc>
        <w:tc>
          <w:tcPr>
            <w:tcW w:type="dxa" w:w="1584"/>
          </w:tcPr>
          <w:p>
            <w:r>
              <w:rPr>
                <w:sz w:val="18"/>
              </w:rPr>
              <w:t>Same TestFlight build as REG-1 (Watch app ships inside the iPhone build)</w:t>
            </w:r>
          </w:p>
        </w:tc>
        <w:tc>
          <w:tcPr>
            <w:tcW w:type="dxa" w:w="2304"/>
          </w:tcPr>
          <w:p>
            <w:r>
              <w:rPr>
                <w:sz w:val="18"/>
              </w:rPr>
              <w:t>knokkeroo appears on the Watch and opens without error.</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bl>
    <w:p>
      <w:pPr>
        <w:pStyle w:val="Heading2"/>
      </w:pPr>
      <w:r>
        <w:t>1.3 Apple TV — separate TestFlight app</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720"/>
            <w:shd w:val="clear" w:color="auto" w:fill="D9D2C5"/>
          </w:tcPr>
          <w:p>
            <w:r>
              <w:rPr>
                <w:b/>
                <w:sz w:val="18"/>
              </w:rPr>
              <w:t>ID</w:t>
            </w:r>
          </w:p>
        </w:tc>
        <w:tc>
          <w:tcPr>
            <w:tcW w:type="dxa" w:w="2160"/>
            <w:shd w:val="clear" w:color="auto" w:fill="D9D2C5"/>
          </w:tcPr>
          <w:p>
            <w:r>
              <w:rPr>
                <w:b/>
                <w:sz w:val="18"/>
              </w:rPr>
              <w:t>Objective / Preconditions</w:t>
            </w:r>
          </w:p>
        </w:tc>
        <w:tc>
          <w:tcPr>
            <w:tcW w:type="dxa" w:w="2880"/>
            <w:shd w:val="clear" w:color="auto" w:fill="D9D2C5"/>
          </w:tcPr>
          <w:p>
            <w:r>
              <w:rPr>
                <w:b/>
                <w:sz w:val="18"/>
              </w:rPr>
              <w:t>Test Steps</w:t>
            </w:r>
          </w:p>
        </w:tc>
        <w:tc>
          <w:tcPr>
            <w:tcW w:type="dxa" w:w="1584"/>
            <w:shd w:val="clear" w:color="auto" w:fill="D9D2C5"/>
          </w:tcPr>
          <w:p>
            <w:r>
              <w:rPr>
                <w:b/>
                <w:sz w:val="18"/>
              </w:rPr>
              <w:t>Test Data</w:t>
            </w:r>
          </w:p>
        </w:tc>
        <w:tc>
          <w:tcPr>
            <w:tcW w:type="dxa" w:w="2304"/>
            <w:shd w:val="clear" w:color="auto" w:fill="D9D2C5"/>
          </w:tcPr>
          <w:p>
            <w:r>
              <w:rPr>
                <w:b/>
                <w:sz w:val="18"/>
              </w:rPr>
              <w:t>Expected Result</w:t>
            </w:r>
          </w:p>
        </w:tc>
        <w:tc>
          <w:tcPr>
            <w:tcW w:type="dxa" w:w="1584"/>
            <w:shd w:val="clear" w:color="auto" w:fill="D9D2C5"/>
          </w:tcPr>
          <w:p>
            <w:r>
              <w:rPr>
                <w:b/>
                <w:sz w:val="18"/>
              </w:rPr>
              <w:t>Actual Result</w:t>
            </w:r>
          </w:p>
        </w:tc>
        <w:tc>
          <w:tcPr>
            <w:tcW w:type="dxa" w:w="864"/>
            <w:shd w:val="clear" w:color="auto" w:fill="D9D2C5"/>
          </w:tcPr>
          <w:p>
            <w:r>
              <w:rPr>
                <w:b/>
                <w:sz w:val="18"/>
              </w:rPr>
              <w:t>Pass/Fail</w:t>
            </w:r>
          </w:p>
        </w:tc>
        <w:tc>
          <w:tcPr>
            <w:tcW w:type="dxa" w:w="1152"/>
            <w:shd w:val="clear" w:color="auto" w:fill="D9D2C5"/>
          </w:tcPr>
          <w:p>
            <w:r>
              <w:rPr>
                <w:b/>
                <w:sz w:val="18"/>
              </w:rPr>
              <w:t>Tester</w:t>
            </w:r>
          </w:p>
        </w:tc>
        <w:tc>
          <w:tcPr>
            <w:tcW w:type="dxa" w:w="1008"/>
            <w:shd w:val="clear" w:color="auto" w:fill="D9D2C5"/>
          </w:tcPr>
          <w:p>
            <w:r>
              <w:rPr>
                <w:b/>
                <w:sz w:val="18"/>
              </w:rPr>
              <w:t>Date</w:t>
            </w:r>
          </w:p>
        </w:tc>
        <w:tc>
          <w:tcPr>
            <w:tcW w:type="dxa" w:w="1440"/>
            <w:shd w:val="clear" w:color="auto" w:fill="D9D2C5"/>
          </w:tcPr>
          <w:p>
            <w:r>
              <w:rPr>
                <w:b/>
                <w:sz w:val="18"/>
              </w:rPr>
              <w:t>Comments</w:t>
            </w:r>
          </w:p>
        </w:tc>
      </w:tr>
      <w:tr>
        <w:tc>
          <w:tcPr>
            <w:tcW w:type="dxa" w:w="720"/>
          </w:tcPr>
          <w:p>
            <w:r>
              <w:rPr>
                <w:sz w:val="18"/>
              </w:rPr>
              <w:t>REG-3</w:t>
            </w:r>
          </w:p>
        </w:tc>
        <w:tc>
          <w:tcPr>
            <w:tcW w:type="dxa" w:w="2160"/>
          </w:tcPr>
          <w:p>
            <w:r>
              <w:rPr>
                <w:sz w:val="18"/>
              </w:rPr>
              <w:t>Join the separate Apple TV beta.</w:t>
              <w:br/>
              <w:t>Preconditions: an Apple TV (tvOS 16+) and an iPhone signed into THE SAME Apple ID. The join step CANNOT be done on the Apple TV — tvOS cannot open a web link — and cannot be done on a computer. You join with an Apple ID, not a device, which is what carries the beta to the TV.</w:t>
            </w:r>
          </w:p>
        </w:tc>
        <w:tc>
          <w:tcPr>
            <w:tcW w:type="dxa" w:w="2880"/>
          </w:tcPr>
          <w:p>
            <w:r>
              <w:rPr>
                <w:sz w:val="18"/>
              </w:rPr>
              <w:t>1. ON THE IPHONE, open https://testflight.apple.com/join/72H1DdnT (or open TestFlight, tap Redeem, and enter the code 72H1DdnT).</w:t>
              <w:br/>
              <w:t>2. Tap Accept.</w:t>
              <w:br/>
              <w:t>3. On the Apple TV, open TestFlight (install it from the tvOS App Store if absent) and install knokkeroo TV.</w:t>
            </w:r>
          </w:p>
        </w:tc>
        <w:tc>
          <w:tcPr>
            <w:tcW w:type="dxa" w:w="1584"/>
          </w:tcPr>
          <w:p>
            <w:r>
              <w:rPr>
                <w:sz w:val="18"/>
              </w:rPr>
              <w:t>Join link https://testflight.apple.com/join/72H1DdnT (separate App Store Connect app, id 6795920763)</w:t>
            </w:r>
          </w:p>
        </w:tc>
        <w:tc>
          <w:tcPr>
            <w:tcW w:type="dxa" w:w="2304"/>
          </w:tcPr>
          <w:p>
            <w:r>
              <w:rPr>
                <w:sz w:val="18"/>
              </w:rPr>
              <w:t>knokkeroo TV (TestFlight build 68, 5.3.6) installs on the Apple TV and launches to the pairing screen.</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bl>
    <w:p>
      <w:pPr>
        <w:pStyle w:val="Heading1"/>
      </w:pPr>
      <w:r>
        <w:t>2. iPhone — core functionality</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720"/>
            <w:shd w:val="clear" w:color="auto" w:fill="D9D2C5"/>
          </w:tcPr>
          <w:p>
            <w:r>
              <w:rPr>
                <w:b/>
                <w:sz w:val="18"/>
              </w:rPr>
              <w:t>ID</w:t>
            </w:r>
          </w:p>
        </w:tc>
        <w:tc>
          <w:tcPr>
            <w:tcW w:type="dxa" w:w="2160"/>
            <w:shd w:val="clear" w:color="auto" w:fill="D9D2C5"/>
          </w:tcPr>
          <w:p>
            <w:r>
              <w:rPr>
                <w:b/>
                <w:sz w:val="18"/>
              </w:rPr>
              <w:t>Objective / Preconditions</w:t>
            </w:r>
          </w:p>
        </w:tc>
        <w:tc>
          <w:tcPr>
            <w:tcW w:type="dxa" w:w="2880"/>
            <w:shd w:val="clear" w:color="auto" w:fill="D9D2C5"/>
          </w:tcPr>
          <w:p>
            <w:r>
              <w:rPr>
                <w:b/>
                <w:sz w:val="18"/>
              </w:rPr>
              <w:t>Test Steps</w:t>
            </w:r>
          </w:p>
        </w:tc>
        <w:tc>
          <w:tcPr>
            <w:tcW w:type="dxa" w:w="1584"/>
            <w:shd w:val="clear" w:color="auto" w:fill="D9D2C5"/>
          </w:tcPr>
          <w:p>
            <w:r>
              <w:rPr>
                <w:b/>
                <w:sz w:val="18"/>
              </w:rPr>
              <w:t>Test Data</w:t>
            </w:r>
          </w:p>
        </w:tc>
        <w:tc>
          <w:tcPr>
            <w:tcW w:type="dxa" w:w="2304"/>
            <w:shd w:val="clear" w:color="auto" w:fill="D9D2C5"/>
          </w:tcPr>
          <w:p>
            <w:r>
              <w:rPr>
                <w:b/>
                <w:sz w:val="18"/>
              </w:rPr>
              <w:t>Expected Result</w:t>
            </w:r>
          </w:p>
        </w:tc>
        <w:tc>
          <w:tcPr>
            <w:tcW w:type="dxa" w:w="1584"/>
            <w:shd w:val="clear" w:color="auto" w:fill="D9D2C5"/>
          </w:tcPr>
          <w:p>
            <w:r>
              <w:rPr>
                <w:b/>
                <w:sz w:val="18"/>
              </w:rPr>
              <w:t>Actual Result</w:t>
            </w:r>
          </w:p>
        </w:tc>
        <w:tc>
          <w:tcPr>
            <w:tcW w:type="dxa" w:w="864"/>
            <w:shd w:val="clear" w:color="auto" w:fill="D9D2C5"/>
          </w:tcPr>
          <w:p>
            <w:r>
              <w:rPr>
                <w:b/>
                <w:sz w:val="18"/>
              </w:rPr>
              <w:t>Pass/Fail</w:t>
            </w:r>
          </w:p>
        </w:tc>
        <w:tc>
          <w:tcPr>
            <w:tcW w:type="dxa" w:w="1152"/>
            <w:shd w:val="clear" w:color="auto" w:fill="D9D2C5"/>
          </w:tcPr>
          <w:p>
            <w:r>
              <w:rPr>
                <w:b/>
                <w:sz w:val="18"/>
              </w:rPr>
              <w:t>Tester</w:t>
            </w:r>
          </w:p>
        </w:tc>
        <w:tc>
          <w:tcPr>
            <w:tcW w:type="dxa" w:w="1008"/>
            <w:shd w:val="clear" w:color="auto" w:fill="D9D2C5"/>
          </w:tcPr>
          <w:p>
            <w:r>
              <w:rPr>
                <w:b/>
                <w:sz w:val="18"/>
              </w:rPr>
              <w:t>Date</w:t>
            </w:r>
          </w:p>
        </w:tc>
        <w:tc>
          <w:tcPr>
            <w:tcW w:type="dxa" w:w="1440"/>
            <w:shd w:val="clear" w:color="auto" w:fill="D9D2C5"/>
          </w:tcPr>
          <w:p>
            <w:r>
              <w:rPr>
                <w:b/>
                <w:sz w:val="18"/>
              </w:rPr>
              <w:t>Comments</w:t>
            </w:r>
          </w:p>
        </w:tc>
      </w:tr>
      <w:tr>
        <w:tc>
          <w:tcPr>
            <w:tcW w:type="dxa" w:w="720"/>
          </w:tcPr>
          <w:p>
            <w:r>
              <w:rPr>
                <w:sz w:val="18"/>
              </w:rPr>
              <w:t>IP-1</w:t>
            </w:r>
          </w:p>
        </w:tc>
        <w:tc>
          <w:tcPr>
            <w:tcW w:type="dxa" w:w="2160"/>
          </w:tcPr>
          <w:p>
            <w:r>
              <w:rPr>
                <w:sz w:val="18"/>
              </w:rPr>
              <w:t>Demo login sends no SMS.</w:t>
              <w:br/>
              <w:t>Preconditions: app installed, signed out.</w:t>
            </w:r>
          </w:p>
        </w:tc>
        <w:tc>
          <w:tcPr>
            <w:tcW w:type="dxa" w:w="2880"/>
          </w:tcPr>
          <w:p>
            <w:r>
              <w:rPr>
                <w:sz w:val="18"/>
              </w:rPr>
              <w:t>1. Select country United States (+1).</w:t>
              <w:br/>
              <w:t>2. Enter 2025550100.</w:t>
              <w:br/>
              <w:t>3. Tap Send verification code.</w:t>
              <w:br/>
              <w:t>4. Enter the code.</w:t>
              <w:br/>
              <w:t>5. Tap Verify code.</w:t>
            </w:r>
          </w:p>
        </w:tc>
        <w:tc>
          <w:tcPr>
            <w:tcW w:type="dxa" w:w="1584"/>
          </w:tcPr>
          <w:p>
            <w:r>
              <w:rPr>
                <w:sz w:val="18"/>
              </w:rPr>
              <w:t>Phone +1 202 555 0100, code 148392</w:t>
            </w:r>
          </w:p>
        </w:tc>
        <w:tc>
          <w:tcPr>
            <w:tcW w:type="dxa" w:w="2304"/>
          </w:tcPr>
          <w:p>
            <w:r>
              <w:rPr>
                <w:sz w:val="18"/>
              </w:rPr>
              <w:t>Code screen appears with no SMS/WhatsApp sent; login lands on the contacts (home) screen.</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IP-2</w:t>
            </w:r>
          </w:p>
        </w:tc>
        <w:tc>
          <w:tcPr>
            <w:tcW w:type="dxa" w:w="2160"/>
          </w:tcPr>
          <w:p>
            <w:r>
              <w:rPr>
                <w:sz w:val="18"/>
              </w:rPr>
              <w:t>Contacts screen shows correct status colours.</w:t>
              <w:br/>
              <w:t>Preconditions: logged in as Reviewer (IP-1).</w:t>
            </w:r>
          </w:p>
        </w:tc>
        <w:tc>
          <w:tcPr>
            <w:tcW w:type="dxa" w:w="2880"/>
          </w:tcPr>
          <w:p>
            <w:r>
              <w:rPr>
                <w:sz w:val="18"/>
              </w:rPr>
              <w:t>1. Observe each contact tile's colour.</w:t>
            </w:r>
          </w:p>
        </w:tc>
        <w:tc>
          <w:tcPr>
            <w:tcW w:type="dxa" w:w="1584"/>
          </w:tcPr>
          <w:p>
            <w:r>
              <w:rPr>
                <w:sz w:val="18"/>
              </w:rPr>
              <w:t>Reviewer's seeded contacts: Alex/Casey/Sam = green, Riley = amber, Jamie/Quinn = red</w:t>
            </w:r>
          </w:p>
        </w:tc>
        <w:tc>
          <w:tcPr>
            <w:tcW w:type="dxa" w:w="2304"/>
          </w:tcPr>
          <w:p>
            <w:r>
              <w:rPr>
                <w:sz w:val="18"/>
              </w:rPr>
              <w:t>Each contact's tile colour matches the expected status exactly.</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IP-3</w:t>
            </w:r>
          </w:p>
        </w:tc>
        <w:tc>
          <w:tcPr>
            <w:tcW w:type="dxa" w:w="2160"/>
          </w:tcPr>
          <w:p>
            <w:r>
              <w:rPr>
                <w:sz w:val="18"/>
              </w:rPr>
              <w:t>knok updates last-checked-in time immediately.</w:t>
              <w:br/>
              <w:t>Preconditions: logged in, on the home screen.</w:t>
            </w:r>
          </w:p>
        </w:tc>
        <w:tc>
          <w:tcPr>
            <w:tcW w:type="dxa" w:w="2880"/>
          </w:tcPr>
          <w:p>
            <w:r>
              <w:rPr>
                <w:sz w:val="18"/>
              </w:rPr>
              <w:t>1. Tap your own Me tile.</w:t>
              <w:br/>
              <w:t>2. Tap knok.</w:t>
              <w:br/>
              <w:t>3. Return to the home screen.</w:t>
            </w:r>
          </w:p>
        </w:tc>
        <w:tc>
          <w:tcPr>
            <w:tcW w:type="dxa" w:w="1584"/>
          </w:tcPr>
          <w:p>
            <w:r>
              <w:rPr>
                <w:sz w:val="18"/>
              </w:rPr>
              <w:t>Any logged-in account</w:t>
            </w:r>
          </w:p>
        </w:tc>
        <w:tc>
          <w:tcPr>
            <w:tcW w:type="dxa" w:w="2304"/>
          </w:tcPr>
          <w:p>
            <w:r>
              <w:rPr>
                <w:sz w:val="18"/>
              </w:rPr>
              <w:t>Your own tile's last-knok time updates to now (HH:MM) without needing a manual refresh.</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IP-4</w:t>
            </w:r>
          </w:p>
        </w:tc>
        <w:tc>
          <w:tcPr>
            <w:tcW w:type="dxa" w:w="2160"/>
          </w:tcPr>
          <w:p>
            <w:r>
              <w:rPr>
                <w:sz w:val="18"/>
              </w:rPr>
              <w:t>Home Screen quick action triggers a knok.</w:t>
              <w:br/>
              <w:t>Preconditions: app installed, signed in at least once.</w:t>
            </w:r>
          </w:p>
        </w:tc>
        <w:tc>
          <w:tcPr>
            <w:tcW w:type="dxa" w:w="2880"/>
          </w:tcPr>
          <w:p>
            <w:r>
              <w:rPr>
                <w:sz w:val="18"/>
              </w:rPr>
              <w:t>1. Long-press the knokkeroo app icon on the iPhone Home Screen.</w:t>
              <w:br/>
              <w:t>2. Tap the "knok now" quick action.</w:t>
            </w:r>
          </w:p>
        </w:tc>
        <w:tc>
          <w:tcPr>
            <w:tcW w:type="dxa" w:w="1584"/>
          </w:tcPr>
          <w:p>
            <w:r>
              <w:rPr>
                <w:sz w:val="18"/>
              </w:rPr>
              <w:t>N/A — no app launch required</w:t>
            </w:r>
          </w:p>
        </w:tc>
        <w:tc>
          <w:tcPr>
            <w:tcW w:type="dxa" w:w="2304"/>
          </w:tcPr>
          <w:p>
            <w:r>
              <w:rPr>
                <w:sz w:val="18"/>
              </w:rPr>
              <w:t>A knok is recorded without opening the app; reopening the app shows the updated time.</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IP-5</w:t>
            </w:r>
          </w:p>
        </w:tc>
        <w:tc>
          <w:tcPr>
            <w:tcW w:type="dxa" w:w="2160"/>
          </w:tcPr>
          <w:p>
            <w:r>
              <w:rPr>
                <w:sz w:val="18"/>
              </w:rPr>
              <w:t>Home Screen widget reflects live status.</w:t>
              <w:br/>
              <w:t>Preconditions: knokkeroo widget added to the Home Screen.</w:t>
            </w:r>
          </w:p>
        </w:tc>
        <w:tc>
          <w:tcPr>
            <w:tcW w:type="dxa" w:w="2880"/>
          </w:tcPr>
          <w:p>
            <w:r>
              <w:rPr>
                <w:sz w:val="18"/>
              </w:rPr>
              <w:t>1. Long-press the Home Screen, tap +, add the knokkeroo widget.</w:t>
              <w:br/>
              <w:t>2. Compare the widget's colour/time to the in-app Me tile.</w:t>
            </w:r>
          </w:p>
        </w:tc>
        <w:tc>
          <w:tcPr>
            <w:tcW w:type="dxa" w:w="1584"/>
          </w:tcPr>
          <w:p>
            <w:r>
              <w:rPr>
                <w:sz w:val="18"/>
              </w:rPr>
              <w:t>Any logged-in account with at least one favourite contact set</w:t>
            </w:r>
          </w:p>
        </w:tc>
        <w:tc>
          <w:tcPr>
            <w:tcW w:type="dxa" w:w="2304"/>
          </w:tcPr>
          <w:p>
            <w:r>
              <w:rPr>
                <w:sz w:val="18"/>
              </w:rPr>
              <w:t>Widget shows your own status dot and your favourite contact's status dot, matching the app.</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IP-6</w:t>
            </w:r>
          </w:p>
        </w:tc>
        <w:tc>
          <w:tcPr>
            <w:tcW w:type="dxa" w:w="2160"/>
          </w:tcPr>
          <w:p>
            <w:r>
              <w:rPr>
                <w:sz w:val="18"/>
              </w:rPr>
              <w:t>Lock Screen widget checks you in without unlocking the phone.</w:t>
              <w:br/>
              <w:t>Preconditions: iPhone on 5.7.62 (or TestFlight 5.7.60), signed in. The public App Store app is enough — the Lock Screen widget shipped publicly in 5.7.28 and is in every release since, so this is no longer a testing-builds-only case.</w:t>
            </w:r>
          </w:p>
        </w:tc>
        <w:tc>
          <w:tcPr>
            <w:tcW w:type="dxa" w:w="2880"/>
          </w:tcPr>
          <w:p>
            <w:r>
              <w:rPr>
                <w:sz w:val="18"/>
              </w:rPr>
              <w:t>1. On the Lock Screen, press and hold, then tap Customise, then Lock Screen.</w:t>
              <w:br/>
              <w:t>2. Add a knokkeroo widget in the small round (circular) slot.</w:t>
              <w:br/>
              <w:t>3. Add a knokkeroo widget in the wide (rectangular) slot as well.</w:t>
              <w:br/>
              <w:t>4. Lock the phone and tap the round widget ONCE.</w:t>
              <w:br/>
              <w:t>5. Unlock, open knokkeroo, and check your own last check-in time.</w:t>
              <w:br/>
              <w:t>6. Repeat steps 4-5 for the wide widget.</w:t>
            </w:r>
          </w:p>
        </w:tc>
        <w:tc>
          <w:tcPr>
            <w:tcW w:type="dxa" w:w="1584"/>
          </w:tcPr>
          <w:p>
            <w:r>
              <w:rPr>
                <w:sz w:val="18"/>
              </w:rPr>
              <w:t>Any logged-in account. iOS 17 or later is required for widgets.</w:t>
            </w:r>
          </w:p>
        </w:tc>
        <w:tc>
          <w:tcPr>
            <w:tcW w:type="dxa" w:w="2304"/>
          </w:tcPr>
          <w:p>
            <w:r>
              <w:rPr>
                <w:sz w:val="18"/>
              </w:rPr>
              <w:t>knokkeroo appears in the Lock Screen widget list for BOTH shapes and neither is blank. Each tap records a check-in without unlocking the phone and without opening the app: the app shows the new time when you next open it. The widgets are drawn in a single tint (grey/white) rather than green/amber/red - that is how iOS draws every Lock Screen widget and is correct. KNOWN GAP, please do not report it as a new bug: the widget itself does not visibly change when you tap it, so there is no on-widget confirmation yet. Tap ONCE and check the app, rather than tapping repeatedly.</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bl>
    <w:p>
      <w:pPr>
        <w:pStyle w:val="Heading1"/>
      </w:pPr>
      <w:r>
        <w:t>3. Apple Watch — companion app</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720"/>
            <w:shd w:val="clear" w:color="auto" w:fill="D9D2C5"/>
          </w:tcPr>
          <w:p>
            <w:r>
              <w:rPr>
                <w:b/>
                <w:sz w:val="18"/>
              </w:rPr>
              <w:t>ID</w:t>
            </w:r>
          </w:p>
        </w:tc>
        <w:tc>
          <w:tcPr>
            <w:tcW w:type="dxa" w:w="2160"/>
            <w:shd w:val="clear" w:color="auto" w:fill="D9D2C5"/>
          </w:tcPr>
          <w:p>
            <w:r>
              <w:rPr>
                <w:b/>
                <w:sz w:val="18"/>
              </w:rPr>
              <w:t>Objective / Preconditions</w:t>
            </w:r>
          </w:p>
        </w:tc>
        <w:tc>
          <w:tcPr>
            <w:tcW w:type="dxa" w:w="2880"/>
            <w:shd w:val="clear" w:color="auto" w:fill="D9D2C5"/>
          </w:tcPr>
          <w:p>
            <w:r>
              <w:rPr>
                <w:b/>
                <w:sz w:val="18"/>
              </w:rPr>
              <w:t>Test Steps</w:t>
            </w:r>
          </w:p>
        </w:tc>
        <w:tc>
          <w:tcPr>
            <w:tcW w:type="dxa" w:w="1584"/>
            <w:shd w:val="clear" w:color="auto" w:fill="D9D2C5"/>
          </w:tcPr>
          <w:p>
            <w:r>
              <w:rPr>
                <w:b/>
                <w:sz w:val="18"/>
              </w:rPr>
              <w:t>Test Data</w:t>
            </w:r>
          </w:p>
        </w:tc>
        <w:tc>
          <w:tcPr>
            <w:tcW w:type="dxa" w:w="2304"/>
            <w:shd w:val="clear" w:color="auto" w:fill="D9D2C5"/>
          </w:tcPr>
          <w:p>
            <w:r>
              <w:rPr>
                <w:b/>
                <w:sz w:val="18"/>
              </w:rPr>
              <w:t>Expected Result</w:t>
            </w:r>
          </w:p>
        </w:tc>
        <w:tc>
          <w:tcPr>
            <w:tcW w:type="dxa" w:w="1584"/>
            <w:shd w:val="clear" w:color="auto" w:fill="D9D2C5"/>
          </w:tcPr>
          <w:p>
            <w:r>
              <w:rPr>
                <w:b/>
                <w:sz w:val="18"/>
              </w:rPr>
              <w:t>Actual Result</w:t>
            </w:r>
          </w:p>
        </w:tc>
        <w:tc>
          <w:tcPr>
            <w:tcW w:type="dxa" w:w="864"/>
            <w:shd w:val="clear" w:color="auto" w:fill="D9D2C5"/>
          </w:tcPr>
          <w:p>
            <w:r>
              <w:rPr>
                <w:b/>
                <w:sz w:val="18"/>
              </w:rPr>
              <w:t>Pass/Fail</w:t>
            </w:r>
          </w:p>
        </w:tc>
        <w:tc>
          <w:tcPr>
            <w:tcW w:type="dxa" w:w="1152"/>
            <w:shd w:val="clear" w:color="auto" w:fill="D9D2C5"/>
          </w:tcPr>
          <w:p>
            <w:r>
              <w:rPr>
                <w:b/>
                <w:sz w:val="18"/>
              </w:rPr>
              <w:t>Tester</w:t>
            </w:r>
          </w:p>
        </w:tc>
        <w:tc>
          <w:tcPr>
            <w:tcW w:type="dxa" w:w="1008"/>
            <w:shd w:val="clear" w:color="auto" w:fill="D9D2C5"/>
          </w:tcPr>
          <w:p>
            <w:r>
              <w:rPr>
                <w:b/>
                <w:sz w:val="18"/>
              </w:rPr>
              <w:t>Date</w:t>
            </w:r>
          </w:p>
        </w:tc>
        <w:tc>
          <w:tcPr>
            <w:tcW w:type="dxa" w:w="1440"/>
            <w:shd w:val="clear" w:color="auto" w:fill="D9D2C5"/>
          </w:tcPr>
          <w:p>
            <w:r>
              <w:rPr>
                <w:b/>
                <w:sz w:val="18"/>
              </w:rPr>
              <w:t>Comments</w:t>
            </w:r>
          </w:p>
        </w:tc>
      </w:tr>
      <w:tr>
        <w:tc>
          <w:tcPr>
            <w:tcW w:type="dxa" w:w="720"/>
          </w:tcPr>
          <w:p>
            <w:r>
              <w:rPr>
                <w:sz w:val="18"/>
              </w:rPr>
              <w:t>WA-1</w:t>
            </w:r>
          </w:p>
        </w:tc>
        <w:tc>
          <w:tcPr>
            <w:tcW w:type="dxa" w:w="2160"/>
          </w:tcPr>
          <w:p>
            <w:r>
              <w:rPr>
                <w:sz w:val="18"/>
              </w:rPr>
              <w:t>Watch app shows status and can knok.</w:t>
              <w:br/>
              <w:t>Preconditions: REG-2 complete, signed in on the iPhone, plan is paid or beta.</w:t>
            </w:r>
          </w:p>
        </w:tc>
        <w:tc>
          <w:tcPr>
            <w:tcW w:type="dxa" w:w="2880"/>
          </w:tcPr>
          <w:p>
            <w:r>
              <w:rPr>
                <w:sz w:val="18"/>
              </w:rPr>
              <w:t>1. Open knokkeroo on the Watch.</w:t>
              <w:br/>
              <w:t>2. Confirm your own status is shown.</w:t>
              <w:br/>
              <w:t>3. Tap knok on the Watch.</w:t>
            </w:r>
          </w:p>
        </w:tc>
        <w:tc>
          <w:tcPr>
            <w:tcW w:type="dxa" w:w="1584"/>
          </w:tcPr>
          <w:p>
            <w:r>
              <w:rPr>
                <w:sz w:val="18"/>
              </w:rPr>
              <w:t>Beta or paid-plan account (Watch is a paid/beta feature)</w:t>
            </w:r>
          </w:p>
        </w:tc>
        <w:tc>
          <w:tcPr>
            <w:tcW w:type="dxa" w:w="2304"/>
          </w:tcPr>
          <w:p>
            <w:r>
              <w:rPr>
                <w:sz w:val="18"/>
              </w:rPr>
              <w:t>Watch shows current status; tapping knok records a check-in and the Watch UI confirms it.</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WA-2</w:t>
            </w:r>
          </w:p>
        </w:tc>
        <w:tc>
          <w:tcPr>
            <w:tcW w:type="dxa" w:w="2160"/>
          </w:tcPr>
          <w:p>
            <w:r>
              <w:rPr>
                <w:sz w:val="18"/>
              </w:rPr>
              <w:t>Watch knok reflects on the phone without reopening the app.</w:t>
              <w:br/>
              <w:t>Preconditions: WA-1 complete.</w:t>
            </w:r>
          </w:p>
        </w:tc>
        <w:tc>
          <w:tcPr>
            <w:tcW w:type="dxa" w:w="2880"/>
          </w:tcPr>
          <w:p>
            <w:r>
              <w:rPr>
                <w:sz w:val="18"/>
              </w:rPr>
              <w:t>1. From the Watch, tap knok.</w:t>
              <w:br/>
              <w:t>2. On the iPhone, open the app.</w:t>
            </w:r>
          </w:p>
        </w:tc>
        <w:tc>
          <w:tcPr>
            <w:tcW w:type="dxa" w:w="1584"/>
          </w:tcPr>
          <w:p>
            <w:r>
              <w:rPr>
                <w:sz w:val="18"/>
              </w:rPr>
              <w:t>N/A</w:t>
            </w:r>
          </w:p>
        </w:tc>
        <w:tc>
          <w:tcPr>
            <w:tcW w:type="dxa" w:w="2304"/>
          </w:tcPr>
          <w:p>
            <w:r>
              <w:rPr>
                <w:sz w:val="18"/>
              </w:rPr>
              <w:t>The iPhone app's Me tile already shows the Watch-recorded time on open — no separate sync step needed.</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WA-3</w:t>
            </w:r>
          </w:p>
        </w:tc>
        <w:tc>
          <w:tcPr>
            <w:tcW w:type="dxa" w:w="2160"/>
          </w:tcPr>
          <w:p>
            <w:r>
              <w:rPr>
                <w:sz w:val="18"/>
              </w:rPr>
              <w:t>Watch app behaves reasonably with no session.</w:t>
              <w:br/>
              <w:t>Preconditions: signed out on the iPhone (Settings → Log out), Watch app reopened.</w:t>
            </w:r>
          </w:p>
        </w:tc>
        <w:tc>
          <w:tcPr>
            <w:tcW w:type="dxa" w:w="2880"/>
          </w:tcPr>
          <w:p>
            <w:r>
              <w:rPr>
                <w:sz w:val="18"/>
              </w:rPr>
              <w:t>1. Log out on the iPhone.</w:t>
              <w:br/>
              <w:t>2. Open the Watch app.</w:t>
            </w:r>
          </w:p>
        </w:tc>
        <w:tc>
          <w:tcPr>
            <w:tcW w:type="dxa" w:w="1584"/>
          </w:tcPr>
          <w:p>
            <w:r>
              <w:rPr>
                <w:sz w:val="18"/>
              </w:rPr>
              <w:t>N/A</w:t>
            </w:r>
          </w:p>
        </w:tc>
        <w:tc>
          <w:tcPr>
            <w:tcW w:type="dxa" w:w="2304"/>
          </w:tcPr>
          <w:p>
            <w:r>
              <w:rPr>
                <w:sz w:val="18"/>
              </w:rPr>
              <w:t>Watch shows a clear "not signed in" state rather than crashing or hanging.</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bl>
    <w:p>
      <w:pPr>
        <w:pStyle w:val="Heading1"/>
      </w:pPr>
      <w:r>
        <w:t>4. Apple TV — device-code pairing</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720"/>
            <w:shd w:val="clear" w:color="auto" w:fill="D9D2C5"/>
          </w:tcPr>
          <w:p>
            <w:r>
              <w:rPr>
                <w:b/>
                <w:sz w:val="18"/>
              </w:rPr>
              <w:t>ID</w:t>
            </w:r>
          </w:p>
        </w:tc>
        <w:tc>
          <w:tcPr>
            <w:tcW w:type="dxa" w:w="2160"/>
            <w:shd w:val="clear" w:color="auto" w:fill="D9D2C5"/>
          </w:tcPr>
          <w:p>
            <w:r>
              <w:rPr>
                <w:b/>
                <w:sz w:val="18"/>
              </w:rPr>
              <w:t>Objective / Preconditions</w:t>
            </w:r>
          </w:p>
        </w:tc>
        <w:tc>
          <w:tcPr>
            <w:tcW w:type="dxa" w:w="2880"/>
            <w:shd w:val="clear" w:color="auto" w:fill="D9D2C5"/>
          </w:tcPr>
          <w:p>
            <w:r>
              <w:rPr>
                <w:b/>
                <w:sz w:val="18"/>
              </w:rPr>
              <w:t>Test Steps</w:t>
            </w:r>
          </w:p>
        </w:tc>
        <w:tc>
          <w:tcPr>
            <w:tcW w:type="dxa" w:w="1584"/>
            <w:shd w:val="clear" w:color="auto" w:fill="D9D2C5"/>
          </w:tcPr>
          <w:p>
            <w:r>
              <w:rPr>
                <w:b/>
                <w:sz w:val="18"/>
              </w:rPr>
              <w:t>Test Data</w:t>
            </w:r>
          </w:p>
        </w:tc>
        <w:tc>
          <w:tcPr>
            <w:tcW w:type="dxa" w:w="2304"/>
            <w:shd w:val="clear" w:color="auto" w:fill="D9D2C5"/>
          </w:tcPr>
          <w:p>
            <w:r>
              <w:rPr>
                <w:b/>
                <w:sz w:val="18"/>
              </w:rPr>
              <w:t>Expected Result</w:t>
            </w:r>
          </w:p>
        </w:tc>
        <w:tc>
          <w:tcPr>
            <w:tcW w:type="dxa" w:w="1584"/>
            <w:shd w:val="clear" w:color="auto" w:fill="D9D2C5"/>
          </w:tcPr>
          <w:p>
            <w:r>
              <w:rPr>
                <w:b/>
                <w:sz w:val="18"/>
              </w:rPr>
              <w:t>Actual Result</w:t>
            </w:r>
          </w:p>
        </w:tc>
        <w:tc>
          <w:tcPr>
            <w:tcW w:type="dxa" w:w="864"/>
            <w:shd w:val="clear" w:color="auto" w:fill="D9D2C5"/>
          </w:tcPr>
          <w:p>
            <w:r>
              <w:rPr>
                <w:b/>
                <w:sz w:val="18"/>
              </w:rPr>
              <w:t>Pass/Fail</w:t>
            </w:r>
          </w:p>
        </w:tc>
        <w:tc>
          <w:tcPr>
            <w:tcW w:type="dxa" w:w="1152"/>
            <w:shd w:val="clear" w:color="auto" w:fill="D9D2C5"/>
          </w:tcPr>
          <w:p>
            <w:r>
              <w:rPr>
                <w:b/>
                <w:sz w:val="18"/>
              </w:rPr>
              <w:t>Tester</w:t>
            </w:r>
          </w:p>
        </w:tc>
        <w:tc>
          <w:tcPr>
            <w:tcW w:type="dxa" w:w="1008"/>
            <w:shd w:val="clear" w:color="auto" w:fill="D9D2C5"/>
          </w:tcPr>
          <w:p>
            <w:r>
              <w:rPr>
                <w:b/>
                <w:sz w:val="18"/>
              </w:rPr>
              <w:t>Date</w:t>
            </w:r>
          </w:p>
        </w:tc>
        <w:tc>
          <w:tcPr>
            <w:tcW w:type="dxa" w:w="1440"/>
            <w:shd w:val="clear" w:color="auto" w:fill="D9D2C5"/>
          </w:tcPr>
          <w:p>
            <w:r>
              <w:rPr>
                <w:b/>
                <w:sz w:val="18"/>
              </w:rPr>
              <w:t>Comments</w:t>
            </w:r>
          </w:p>
        </w:tc>
      </w:tr>
      <w:tr>
        <w:tc>
          <w:tcPr>
            <w:tcW w:type="dxa" w:w="720"/>
          </w:tcPr>
          <w:p>
            <w:r>
              <w:rPr>
                <w:sz w:val="18"/>
              </w:rPr>
              <w:t>TV-1</w:t>
            </w:r>
          </w:p>
        </w:tc>
        <w:tc>
          <w:tcPr>
            <w:tcW w:type="dxa" w:w="2160"/>
          </w:tcPr>
          <w:p>
            <w:r>
              <w:rPr>
                <w:sz w:val="18"/>
              </w:rPr>
              <w:t>TV shows a 6-digit pairing code.</w:t>
              <w:br/>
              <w:t>Preconditions: REG-3 complete, TV app freshly opened, not yet paired.</w:t>
            </w:r>
          </w:p>
        </w:tc>
        <w:tc>
          <w:tcPr>
            <w:tcW w:type="dxa" w:w="2880"/>
          </w:tcPr>
          <w:p>
            <w:r>
              <w:rPr>
                <w:sz w:val="18"/>
              </w:rPr>
              <w:t>1. Open knokkeroo TV.</w:t>
              <w:br/>
              <w:t>2. Observe the pairing screen.</w:t>
            </w:r>
          </w:p>
        </w:tc>
        <w:tc>
          <w:tcPr>
            <w:tcW w:type="dxa" w:w="1584"/>
          </w:tcPr>
          <w:p>
            <w:r>
              <w:rPr>
                <w:sz w:val="18"/>
              </w:rPr>
              <w:t>N/A</w:t>
            </w:r>
          </w:p>
        </w:tc>
        <w:tc>
          <w:tcPr>
            <w:tcW w:type="dxa" w:w="2304"/>
          </w:tcPr>
          <w:p>
            <w:r>
              <w:rPr>
                <w:sz w:val="18"/>
              </w:rPr>
              <w:t>A 6-digit code renders on screen and stays visible.</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TV-2</w:t>
            </w:r>
          </w:p>
        </w:tc>
        <w:tc>
          <w:tcPr>
            <w:tcW w:type="dxa" w:w="2160"/>
          </w:tcPr>
          <w:p>
            <w:r>
              <w:rPr>
                <w:sz w:val="18"/>
              </w:rPr>
              <w:t>Phone confirms the code and pairing completes.</w:t>
              <w:br/>
              <w:t>Preconditions: TV-1 complete, signed into the phone app.</w:t>
            </w:r>
          </w:p>
        </w:tc>
        <w:tc>
          <w:tcPr>
            <w:tcW w:type="dxa" w:w="2880"/>
          </w:tcPr>
          <w:p>
            <w:r>
              <w:rPr>
                <w:sz w:val="18"/>
              </w:rPr>
              <w:t>1. On the phone, go to Me → Pair a TV.</w:t>
              <w:br/>
              <w:t>2. Enter the 6-digit code shown on the TV.</w:t>
              <w:br/>
              <w:t>3. Submit.</w:t>
            </w:r>
          </w:p>
        </w:tc>
        <w:tc>
          <w:tcPr>
            <w:tcW w:type="dxa" w:w="1584"/>
          </w:tcPr>
          <w:p>
            <w:r>
              <w:rPr>
                <w:sz w:val="18"/>
              </w:rPr>
              <w:t>6-digit code from TV-1</w:t>
            </w:r>
          </w:p>
        </w:tc>
        <w:tc>
          <w:tcPr>
            <w:tcW w:type="dxa" w:w="2304"/>
          </w:tcPr>
          <w:p>
            <w:r>
              <w:rPr>
                <w:sz w:val="18"/>
              </w:rPr>
              <w:t>Phone shows a pairing-succeeded confirmation; the TV screen advances from the pairing code to the main status screen within a few seconds.</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TV-3</w:t>
            </w:r>
          </w:p>
        </w:tc>
        <w:tc>
          <w:tcPr>
            <w:tcW w:type="dxa" w:w="2160"/>
          </w:tcPr>
          <w:p>
            <w:r>
              <w:rPr>
                <w:sz w:val="18"/>
              </w:rPr>
              <w:t>TV knok via the paired device.</w:t>
              <w:br/>
              <w:t>Preconditions: TV-2 complete (TV is paired).</w:t>
            </w:r>
          </w:p>
        </w:tc>
        <w:tc>
          <w:tcPr>
            <w:tcW w:type="dxa" w:w="2880"/>
          </w:tcPr>
          <w:p>
            <w:r>
              <w:rPr>
                <w:sz w:val="18"/>
              </w:rPr>
              <w:t>1. On the TV, select the big "I'M OKAY" button.</w:t>
            </w:r>
          </w:p>
        </w:tc>
        <w:tc>
          <w:tcPr>
            <w:tcW w:type="dxa" w:w="1584"/>
          </w:tcPr>
          <w:p>
            <w:r>
              <w:rPr>
                <w:sz w:val="18"/>
              </w:rPr>
              <w:t>N/A</w:t>
            </w:r>
          </w:p>
        </w:tc>
        <w:tc>
          <w:tcPr>
            <w:tcW w:type="dxa" w:w="2304"/>
          </w:tcPr>
          <w:p>
            <w:r>
              <w:rPr>
                <w:sz w:val="18"/>
              </w:rPr>
              <w:t>A knok is recorded; the phone app's Me tile updates to reflect the new time. Apple TV knoks are free (not gated behind a paid plan).</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TV-4</w:t>
            </w:r>
          </w:p>
        </w:tc>
        <w:tc>
          <w:tcPr>
            <w:tcW w:type="dxa" w:w="2160"/>
          </w:tcPr>
          <w:p>
            <w:r>
              <w:rPr>
                <w:sz w:val="18"/>
              </w:rPr>
              <w:t>Shared-screen disclosure is understood.</w:t>
              <w:br/>
              <w:t>Preconditions: TV-2 complete.</w:t>
            </w:r>
          </w:p>
        </w:tc>
        <w:tc>
          <w:tcPr>
            <w:tcW w:type="dxa" w:w="2880"/>
          </w:tcPr>
          <w:p>
            <w:r>
              <w:rPr>
                <w:sz w:val="18"/>
              </w:rPr>
              <w:t>1. Read the on-screen note (or the Terms' "2.4 Connected devices and wearables" section, linked from the tester hub) about a TV being a shared/communal screen.</w:t>
            </w:r>
          </w:p>
        </w:tc>
        <w:tc>
          <w:tcPr>
            <w:tcW w:type="dxa" w:w="1584"/>
          </w:tcPr>
          <w:p>
            <w:r>
              <w:rPr>
                <w:sz w:val="18"/>
              </w:rPr>
              <w:t>N/A</w:t>
            </w:r>
          </w:p>
        </w:tc>
        <w:tc>
          <w:tcPr>
            <w:tcW w:type="dxa" w:w="2304"/>
          </w:tcPr>
          <w:p>
            <w:r>
              <w:rPr>
                <w:sz w:val="18"/>
              </w:rPr>
              <w:t>Tester confirms they understand that anyone who can see the TV screen can see contact check-in status.</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bl>
    <w:p>
      <w:r>
        <w:br w:type="page"/>
      </w:r>
    </w:p>
    <w:p>
      <w:pPr>
        <w:pStyle w:val="Heading1"/>
      </w:pPr>
      <w:r>
        <w:t>5. Notes for testers</w:t>
      </w:r>
    </w:p>
    <w:p>
      <w:r>
        <w:t>• Both TestFlight links above are public join links — no individual invite email is required.</w:t>
        <w:br/>
        <w:t>• If a join link ever shows "this beta is full" or a pending-review message, email hello@knokkeroo.com and we'll add you directly or let you know when review clears.</w:t>
        <w:br/>
        <w:t>• Full Terms &amp; Conditions (including the Connected Devices clause referenced in TV-4): https://www.odderonphi.com/knokkeroo-terms</w:t>
        <w:br/>
        <w:t>• All bugs, questions, or unclear steps: hello@knokkeroo.com — include the Document ID and test case 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