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3AEED"/>
    <w:p w14:paraId="73E21B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栈指针sp分析过程</w:t>
      </w:r>
    </w:p>
    <w:p w14:paraId="76483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sp寄存器，</w:t>
      </w:r>
      <w:r>
        <w:rPr>
          <w:rFonts w:hint="eastAsia"/>
          <w:b/>
          <w:bCs/>
          <w:color w:val="C81D31" w:themeColor="accent6" w:themeShade="BF"/>
          <w:sz w:val="24"/>
          <w:szCs w:val="32"/>
          <w:lang w:val="en-US" w:eastAsia="zh-CN"/>
        </w:rPr>
        <w:t>只是一个寄存器，并不在帧中有存储空间</w:t>
      </w:r>
      <w:r>
        <w:rPr>
          <w:rFonts w:hint="eastAsia"/>
          <w:lang w:val="en-US" w:eastAsia="zh-CN"/>
        </w:rPr>
        <w:t>，而是永远指向最低的栈地址。并且可以显示其值，而这个地址在64位系统中为8位。</w:t>
      </w:r>
    </w:p>
    <w:p w14:paraId="12FF03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通过一个简单的函数，分析sp的一些原理跟机制。C语言表示：</w:t>
      </w:r>
    </w:p>
    <w:p w14:paraId="3D509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int main2()</w:t>
      </w:r>
    </w:p>
    <w:p w14:paraId="6BEE3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{</w:t>
      </w:r>
    </w:p>
    <w:p w14:paraId="2BE63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ab/>
      </w:r>
      <w:r>
        <w:rPr>
          <w:rFonts w:hint="default"/>
          <w:sz w:val="20"/>
          <w:szCs w:val="22"/>
          <w:lang w:val="en-US" w:eastAsia="zh-CN"/>
        </w:rPr>
        <w:t>int a=100;</w:t>
      </w:r>
    </w:p>
    <w:p w14:paraId="2AF58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ab/>
      </w:r>
      <w:r>
        <w:rPr>
          <w:rFonts w:hint="default"/>
          <w:sz w:val="20"/>
          <w:szCs w:val="22"/>
          <w:lang w:val="en-US" w:eastAsia="zh-CN"/>
        </w:rPr>
        <w:t>long long b=20000000000;</w:t>
      </w:r>
    </w:p>
    <w:p w14:paraId="65C71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ab/>
      </w:r>
      <w:r>
        <w:rPr>
          <w:rFonts w:hint="default"/>
          <w:sz w:val="20"/>
          <w:szCs w:val="22"/>
          <w:lang w:val="en-US" w:eastAsia="zh-CN"/>
        </w:rPr>
        <w:t>func(a,  b, t);</w:t>
      </w:r>
    </w:p>
    <w:p w14:paraId="46BA7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</w:p>
    <w:p w14:paraId="43603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ab/>
      </w:r>
      <w:r>
        <w:rPr>
          <w:rFonts w:hint="default"/>
          <w:sz w:val="20"/>
          <w:szCs w:val="22"/>
          <w:lang w:val="en-US" w:eastAsia="zh-CN"/>
        </w:rPr>
        <w:t>return 0;</w:t>
      </w:r>
    </w:p>
    <w:p w14:paraId="0D98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20"/>
          <w:szCs w:val="22"/>
          <w:lang w:val="en-US" w:eastAsia="zh-CN"/>
        </w:rPr>
      </w:pPr>
      <w:r>
        <w:rPr>
          <w:rFonts w:hint="default"/>
          <w:sz w:val="20"/>
          <w:szCs w:val="22"/>
          <w:lang w:val="en-US" w:eastAsia="zh-CN"/>
        </w:rPr>
        <w:t>}</w:t>
      </w:r>
    </w:p>
    <w:p w14:paraId="41626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汇编：</w:t>
      </w:r>
    </w:p>
    <w:p w14:paraId="4E6D1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>(gdb) disassemble /r main2</w:t>
      </w:r>
    </w:p>
    <w:p w14:paraId="537A3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>Dump of assembler code for function main2:</w:t>
      </w:r>
    </w:p>
    <w:p w14:paraId="01BF0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0x0000555555555684 &lt;+0&gt;:     1101                    addi    sp,sp,-32 #申请栈空间</w:t>
      </w:r>
    </w:p>
    <w:p w14:paraId="385B0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0x0000555555555686 &lt;+2&gt;:     ec06                    sd      ra,24(sp)</w:t>
      </w:r>
    </w:p>
    <w:p w14:paraId="14936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0x0000555555555688 &lt;+4&gt;:     e822                    sd      s0,16(sp) #</w:t>
      </w:r>
    </w:p>
    <w:p w14:paraId="1E2A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 w:hanging="300" w:hangingChars="200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0x000055555555568a &lt;+6&gt;:     1000                    addi    s0,sp,32#为什么要用栈帧寄存器呢？  </w:t>
      </w:r>
    </w:p>
    <w:p w14:paraId="451C9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298" w:leftChars="142" w:firstLine="0" w:firstLineChars="0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>0x000055555555568c &lt;+8&gt;:     06400793                li      a5,100</w:t>
      </w:r>
    </w:p>
    <w:p w14:paraId="7FEB2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0x0000555555555690 &lt;+12&gt;:    fef42223                sw      a5,-28(s0) #给a赋值并压入栈</w:t>
      </w:r>
    </w:p>
    <w:p w14:paraId="05094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0x0000555555555694 &lt;+16&gt;:    009507b7                lui     a5,0x950</w:t>
      </w:r>
    </w:p>
    <w:p w14:paraId="74A4F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0x0000555555555698 &lt;+20&gt;:    2f978793                addi    a5,a5,761 # 0x9502f9</w:t>
      </w:r>
    </w:p>
    <w:p w14:paraId="369E0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0x000055555555569c &lt;+24&gt;:    07ae                    slli    a5,a5,0xb #这个指令还不熟悉</w:t>
      </w:r>
    </w:p>
    <w:p w14:paraId="7F87F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0x000055555555569e &lt;+26&gt;:    fef43423                sd      a5,-24(s0) #给b赋值压入栈</w:t>
      </w:r>
    </w:p>
    <w:p w14:paraId="0420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>=&gt; 0x00005555555556a2 &lt;+30&gt;:    00002797                auipc   a5,0x2</w:t>
      </w:r>
    </w:p>
    <w:p w14:paraId="46672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color w:val="C00000"/>
          <w:sz w:val="13"/>
          <w:szCs w:val="16"/>
          <w:lang w:val="en-US" w:eastAsia="zh-CN"/>
        </w:rPr>
      </w:pPr>
      <w:r>
        <w:rPr>
          <w:rFonts w:hint="eastAsia"/>
          <w:color w:val="C00000"/>
          <w:sz w:val="15"/>
          <w:szCs w:val="18"/>
          <w:lang w:val="en-US" w:eastAsia="zh-CN"/>
        </w:rPr>
        <w:t xml:space="preserve">   </w:t>
      </w:r>
      <w:r>
        <w:rPr>
          <w:rFonts w:hint="eastAsia"/>
          <w:color w:val="C00000"/>
          <w:sz w:val="13"/>
          <w:szCs w:val="16"/>
          <w:lang w:val="en-US" w:eastAsia="zh-CN"/>
        </w:rPr>
        <w:t>0x00005555555556a6 &lt;+34&gt;:    99678793                addi    a5,a5,-1642 # 0x555555557038 &lt;t&gt;</w:t>
      </w:r>
    </w:p>
    <w:p w14:paraId="0BC66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0x00005555555556aa &lt;+38&gt;:    6398                    ld      a4,0(a5) #寄存器a4 指向全局指针t</w:t>
      </w:r>
    </w:p>
    <w:p w14:paraId="521C0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0x00005555555556ac &lt;+40&gt;:    fe442783                lw      a5,-28(s0) #取a5的值100</w:t>
      </w:r>
    </w:p>
    <w:p w14:paraId="3D16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0x00005555555556b0 &lt;+44&gt;:    863a                    mv      a2,a4 #a2指向？</w:t>
      </w:r>
    </w:p>
    <w:p w14:paraId="78086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0x00005555555556b2 &lt;+46&gt;:    fe843583                ld      a1,-24(s0)#a1为2000000000</w:t>
      </w:r>
    </w:p>
    <w:p w14:paraId="6B011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0x00005555555556b6 &lt;+50&gt;:    853e                    mv      a0,a5#a0 为100</w:t>
      </w:r>
    </w:p>
    <w:p w14:paraId="6ED77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0x00005555555556b8 &lt;+52&gt;:    fadff0ef                jal     0x555555555664 &lt;func&gt;</w:t>
      </w:r>
    </w:p>
    <w:p w14:paraId="20BA8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0x00005555555556bc &lt;+56&gt;:    4781                    li      a5,0</w:t>
      </w:r>
    </w:p>
    <w:p w14:paraId="328CE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0x00005555555556be &lt;+58&gt;:    853e                    mv      a0,a5</w:t>
      </w:r>
    </w:p>
    <w:p w14:paraId="553FF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0x00005555555556c0 &lt;+60&gt;:    60e2                    ld      ra,24(sp)</w:t>
      </w:r>
    </w:p>
    <w:p w14:paraId="052A7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0x00005555555556c2 &lt;+62&gt;:    6442                    ld      s0,16(sp)</w:t>
      </w:r>
    </w:p>
    <w:p w14:paraId="0DC7D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0x00005555555556c4 &lt;+64&gt;:    6105                    addi    sp,sp,32</w:t>
      </w:r>
    </w:p>
    <w:p w14:paraId="02CC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  <w:r>
        <w:rPr>
          <w:rFonts w:hint="eastAsia"/>
          <w:sz w:val="15"/>
          <w:szCs w:val="18"/>
          <w:lang w:val="en-US" w:eastAsia="zh-CN"/>
        </w:rPr>
        <w:t xml:space="preserve">   0x00005555555556c6 &lt;+66&gt;:    8082                    ret</w:t>
      </w:r>
    </w:p>
    <w:p w14:paraId="61B50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</w:p>
    <w:p w14:paraId="4AAB0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5"/>
          <w:szCs w:val="18"/>
          <w:lang w:val="en-US" w:eastAsia="zh-CN"/>
        </w:rPr>
      </w:pPr>
    </w:p>
    <w:p w14:paraId="52C5D38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思考？？</w:t>
      </w:r>
    </w:p>
    <w:p w14:paraId="3474038D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为什么要用栈帧寄存器呢？直接操作sp不一样吗？他们都能正确指向栈帧的地址哈。</w:t>
      </w:r>
    </w:p>
    <w:p w14:paraId="21856D71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保存上一个函数的现场</w:t>
      </w:r>
    </w:p>
    <w:p w14:paraId="753F9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973F8F">
      <w:pPr>
        <w:rPr>
          <w:rFonts w:hint="eastAsia"/>
          <w:lang w:val="en-US" w:eastAsia="zh-CN"/>
        </w:rPr>
      </w:pPr>
    </w:p>
    <w:tbl>
      <w:tblPr>
        <w:tblStyle w:val="7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87"/>
        <w:gridCol w:w="1524"/>
        <w:gridCol w:w="1595"/>
        <w:gridCol w:w="2244"/>
      </w:tblGrid>
      <w:tr w14:paraId="2690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19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71F29E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0x7ffffffff0d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这是main2函数上级调用时sp指向的地址。</w:t>
            </w:r>
          </w:p>
        </w:tc>
      </w:tr>
      <w:tr w14:paraId="3C31C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EAAD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cf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A25F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4B2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895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4D0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ra的栈内存</w:t>
            </w:r>
          </w:p>
        </w:tc>
      </w:tr>
      <w:tr w14:paraId="7ECA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453D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875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7E9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5A2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0000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0148B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41E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C8D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D878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E7D4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2C8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s0的栈内存</w:t>
            </w:r>
          </w:p>
        </w:tc>
      </w:tr>
      <w:tr w14:paraId="1011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9A6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BB9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0FD3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4A7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65B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2B58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D1EF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C3E1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897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0x7ffffffff0bd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E6D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0x7ffffffff0bc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547F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双字long long 型，b参数的</w:t>
            </w:r>
          </w:p>
        </w:tc>
      </w:tr>
      <w:tr w14:paraId="04CDC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C8E8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0x7ffffffff0bb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EED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0x7ffffffff0ba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77BE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0x7ffffffff0b9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4B8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0x7ffffffff0b8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F5A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9AF0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BEC1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0x7ffffffff0b7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E78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68D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0x7ffffffff0b5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320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B32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int型a参数的</w:t>
            </w:r>
          </w:p>
        </w:tc>
      </w:tr>
      <w:tr w14:paraId="72BD5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E47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0x7ffffffff0b3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4A7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5C98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0x7ffffffff0b1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143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 w:themeColor="text1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0x7ffffffff0b0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519D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highlight w:val="green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空字节对齐，4个字节</w:t>
            </w:r>
          </w:p>
        </w:tc>
      </w:tr>
    </w:tbl>
    <w:p w14:paraId="55978F96">
      <w:pPr>
        <w:rPr>
          <w:rFonts w:hint="eastAsia"/>
          <w:lang w:val="en-US" w:eastAsia="zh-CN"/>
        </w:rPr>
      </w:pPr>
    </w:p>
    <w:p w14:paraId="403F3FC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先对申请32个字节的栈空间。至于为什么是32个字节（不排除优化后这个字节数量会有变化）？</w:t>
      </w:r>
    </w:p>
    <w:p w14:paraId="00A206EC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前面16个字节：</w:t>
      </w:r>
    </w:p>
    <w:p w14:paraId="3AE3BED4">
      <w:pPr>
        <w:numPr>
          <w:ilvl w:val="0"/>
          <w:numId w:val="2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高8位保存，ra(x1)返回寄存器的8个字节</w:t>
      </w:r>
    </w:p>
    <w:p w14:paraId="6C571950">
      <w:pPr>
        <w:numPr>
          <w:ilvl w:val="0"/>
          <w:numId w:val="2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低8位保存，s0/fp(x8)栈帧寄存器的8个字节</w:t>
      </w:r>
    </w:p>
    <w:p w14:paraId="6712709D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后面12个字节：</w:t>
      </w:r>
    </w:p>
    <w:p w14:paraId="76DE54BC">
      <w:pPr>
        <w:numPr>
          <w:ilvl w:val="0"/>
          <w:numId w:val="4"/>
        </w:numPr>
        <w:bidi w:val="0"/>
        <w:ind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前面8个字节，用来传参，存储一个long long类型数据，我认为可以理解为使用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了一个函数的临时变量，而临时变量是保存在栈帧当中的。</w:t>
      </w:r>
    </w:p>
    <w:p w14:paraId="21ED56DA">
      <w:pPr>
        <w:numPr>
          <w:ilvl w:val="0"/>
          <w:numId w:val="4"/>
        </w:numPr>
        <w:bidi w:val="0"/>
        <w:ind w:leftChars="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同理，后4个字节存储int型数据。</w:t>
      </w:r>
    </w:p>
    <w:p w14:paraId="71AA684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6E18DD60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最面4个字节：</w:t>
      </w:r>
    </w:p>
    <w:p w14:paraId="3EBA840C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此处为空内容，为了8字节对齐吧。通过下面思考得来的。因为有的栈空间申请，只是向下要了16个字节。</w:t>
      </w:r>
    </w:p>
    <w:p w14:paraId="545DAABC">
      <w:pPr>
        <w:rPr>
          <w:rFonts w:hint="eastAsia"/>
          <w:i/>
          <w:iCs/>
          <w:u w:val="single"/>
          <w:lang w:val="en-US" w:eastAsia="zh-CN"/>
        </w:rPr>
      </w:pPr>
    </w:p>
    <w:p w14:paraId="766A6A3E">
      <w:pPr>
        <w:rPr>
          <w:rFonts w:hint="eastAsia"/>
          <w:i/>
          <w:iCs/>
          <w:u w:val="single"/>
          <w:lang w:val="en-US" w:eastAsia="zh-CN"/>
        </w:rPr>
      </w:pPr>
    </w:p>
    <w:p w14:paraId="34560196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思考，这4个字节有必要吗？</w:t>
      </w:r>
    </w:p>
    <w:p w14:paraId="723298D0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还是为了对齐占空间的存储空间？8字节对齐吧。呵呵，应该是如此了，因为据我观察，每次申请占空间，都是以8字节为最小单位的。</w:t>
      </w:r>
    </w:p>
    <w:p w14:paraId="7DA3C300">
      <w:pPr>
        <w:rPr>
          <w:rFonts w:hint="default"/>
          <w:i/>
          <w:iCs/>
          <w:u w:val="single"/>
          <w:shd w:val="clear" w:color="FFFFFF" w:fill="D9D9D9"/>
          <w:lang w:val="en-US" w:eastAsia="zh-CN"/>
        </w:rPr>
      </w:pPr>
    </w:p>
    <w:p w14:paraId="49DD24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汇编分析——压缩指令c.addi</w:t>
      </w:r>
    </w:p>
    <w:p w14:paraId="18C55738">
      <w:r>
        <w:drawing>
          <wp:inline distT="0" distB="0" distL="114300" distR="114300">
            <wp:extent cx="5271135" cy="14052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46B6">
      <w:pPr>
        <w:jc w:val="left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0x00005555555556d0 &lt;+0&gt;:     1101                    addi    sp,sp,-32</w:t>
      </w:r>
    </w:p>
    <w:p w14:paraId="61AAE7EB">
      <w:pPr>
        <w:jc w:val="left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0x00005555555556d2 &lt;+2&gt;:     ec06                    sd      ra,24(sp)</w:t>
      </w:r>
    </w:p>
    <w:p w14:paraId="0CB8A693">
      <w:pPr>
        <w:jc w:val="left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0x00005555555556d4 &lt;+4&gt;:     e822                    sd      s0,16(sp)</w:t>
      </w:r>
    </w:p>
    <w:p w14:paraId="4973E0DD">
      <w:pPr>
        <w:jc w:val="left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0x00005555555556d6 &lt;+6&gt;:     1000                    addi    s0,sp,32</w:t>
      </w:r>
    </w:p>
    <w:p w14:paraId="1F8BDE29">
      <w:pPr>
        <w:jc w:val="left"/>
        <w:rPr>
          <w:rFonts w:hint="eastAsia"/>
        </w:rPr>
      </w:pPr>
      <w:r>
        <w:rPr>
          <w:rFonts w:hint="eastAsia"/>
          <w:sz w:val="18"/>
          <w:szCs w:val="21"/>
          <w:lang w:val="en-US" w:eastAsia="zh-CN"/>
        </w:rPr>
        <w:t>机器码：</w:t>
      </w:r>
      <w:r>
        <w:rPr>
          <w:rFonts w:hint="eastAsia"/>
          <w:lang w:val="en-US" w:eastAsia="zh-CN"/>
        </w:rPr>
        <w:t xml:space="preserve">0x </w:t>
      </w:r>
      <w:r>
        <w:rPr>
          <w:rFonts w:hint="eastAsia"/>
        </w:rPr>
        <w:t>1101</w:t>
      </w:r>
    </w:p>
    <w:p w14:paraId="580608A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二进制表示：</w:t>
      </w:r>
    </w:p>
    <w:p w14:paraId="7E7461EB">
      <w:pPr>
        <w:jc w:val="left"/>
        <w:rPr>
          <w:rFonts w:hint="eastAsia"/>
        </w:rPr>
      </w:pPr>
      <w:r>
        <w:rPr>
          <w:rFonts w:hint="eastAsia"/>
        </w:rPr>
        <w:t xml:space="preserve">0001 0001 0000 0001                  </w:t>
      </w:r>
    </w:p>
    <w:p w14:paraId="2DD4768B">
      <w:pPr>
        <w:rPr>
          <w:rFonts w:hint="eastAsia"/>
        </w:rPr>
      </w:pPr>
      <w:r>
        <w:rPr>
          <w:rFonts w:hint="eastAsia"/>
        </w:rPr>
        <w:t>000</w:t>
      </w:r>
    </w:p>
    <w:p w14:paraId="5C026F4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#imm[1*****]</w:t>
      </w:r>
    </w:p>
    <w:p w14:paraId="095CCD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0001 0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#rd ----sp寄存器</w:t>
      </w:r>
    </w:p>
    <w:p w14:paraId="438131D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#imm[1*****]----&gt; 10 0000</w:t>
      </w:r>
    </w:p>
    <w:p w14:paraId="630506D2">
      <w:pPr>
        <w:rPr>
          <w:rFonts w:hint="eastAsia"/>
        </w:rPr>
      </w:pPr>
      <w:r>
        <w:rPr>
          <w:rFonts w:hint="eastAsia"/>
        </w:rPr>
        <w:t>01</w:t>
      </w:r>
    </w:p>
    <w:p w14:paraId="566F127C">
      <w:pPr>
        <w:rPr>
          <w:rFonts w:hint="eastAsia"/>
        </w:rPr>
      </w:pPr>
    </w:p>
    <w:p w14:paraId="581BFF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因为偏移量只有6二进制位，并且是一个有符号的立即数，imm[5]，可以理解为符号位。永远要做符号扩展的，</w:t>
      </w:r>
    </w:p>
    <w:p w14:paraId="43349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而此处：</w:t>
      </w:r>
    </w:p>
    <w:p w14:paraId="49300889">
      <w:pPr>
        <w:rPr>
          <w:rFonts w:hint="eastAsia"/>
          <w:shd w:val="clear" w:color="FFFFFF" w:fill="D9D9D9"/>
          <w:lang w:val="en-US" w:eastAsia="zh-CN"/>
        </w:rPr>
      </w:pPr>
      <w:r>
        <w:rPr>
          <w:rFonts w:hint="eastAsia"/>
          <w:shd w:val="clear" w:color="FFFFFF" w:fill="D9D9D9"/>
          <w:lang w:val="en-US" w:eastAsia="zh-CN"/>
        </w:rPr>
        <w:t>10 0000这个二进制做符号扩展：1110 0000刚好是32</w:t>
      </w:r>
    </w:p>
    <w:p w14:paraId="1CE59A6B">
      <w:pPr>
        <w:rPr>
          <w:rFonts w:hint="eastAsia"/>
          <w:lang w:val="en-US" w:eastAsia="zh-CN"/>
        </w:rPr>
      </w:pPr>
    </w:p>
    <w:p w14:paraId="4AD077A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思考？？</w:t>
      </w:r>
    </w:p>
    <w:p w14:paraId="7BEEBFA7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怎么对有符号的2进制的负数做十进制转换。</w:t>
      </w:r>
    </w:p>
    <w:p w14:paraId="03161941">
      <w:pPr>
        <w:rPr>
          <w:rFonts w:hint="eastAsia"/>
          <w:lang w:val="en-US" w:eastAsia="zh-CN"/>
        </w:rPr>
      </w:pPr>
    </w:p>
    <w:p w14:paraId="65311C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汇编分析——栈空间申请以及保存现场</w:t>
      </w:r>
    </w:p>
    <w:tbl>
      <w:tblPr>
        <w:tblStyle w:val="8"/>
        <w:tblpPr w:leftFromText="180" w:rightFromText="180" w:vertAnchor="text" w:horzAnchor="page" w:tblpX="7537" w:tblpY="2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</w:tblGrid>
      <w:tr w14:paraId="1D65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66837D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</w:t>
            </w:r>
            <w:r>
              <w:rPr>
                <w:rFonts w:hint="default"/>
                <w:vertAlign w:val="baseline"/>
                <w:lang w:val="en-US" w:eastAsia="zh-CN"/>
              </w:rPr>
              <w:t>7ffffffff0d0</w:t>
            </w:r>
          </w:p>
        </w:tc>
      </w:tr>
      <w:tr w14:paraId="16F5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2664EC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7FFF FFFF F0C8</w:t>
            </w:r>
          </w:p>
        </w:tc>
      </w:tr>
      <w:tr w14:paraId="2974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3B4E3E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7FFF FFFF F0C0</w:t>
            </w:r>
          </w:p>
        </w:tc>
      </w:tr>
      <w:tr w14:paraId="5332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7DE39D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7FFF FFFF F0B8</w:t>
            </w:r>
          </w:p>
        </w:tc>
      </w:tr>
      <w:tr w14:paraId="46972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1F1641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0x7ffffffff0b0</w:t>
            </w:r>
          </w:p>
        </w:tc>
      </w:tr>
      <w:tr w14:paraId="50D9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701" w:type="dxa"/>
            <w:vAlign w:val="top"/>
          </w:tcPr>
          <w:p w14:paraId="2675C3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F970034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197485</wp:posOffset>
                </wp:positionV>
                <wp:extent cx="2609850" cy="476250"/>
                <wp:effectExtent l="1270" t="34290" r="17780" b="2286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13280" y="6857365"/>
                          <a:ext cx="260985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6.4pt;margin-top:15.55pt;height:37.5pt;width:205.5pt;z-index:251659264;mso-width-relative:page;mso-height-relative:page;" filled="f" stroked="t" coordsize="21600,21600" o:gfxdata="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YBtDrWAAAA&#10;CgEAAA8AAAAAAAAAAQAgAAAAIgAAAGRycy9kb3ducmV2LnhtbFBLAQIUABQAAAAIAIdO4kAoC1eP&#10;HwIAAPoDAAAOAAAAAAAAAAEAIAAAACUBAABkcnMvZTJvRG9jLnhtbFBLBQYAAAAABgAGAFkBAAC2&#10;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0DF2D2D">
      <w:pPr>
        <w:rPr>
          <w:rFonts w:hint="default"/>
          <w:lang w:val="en-US" w:eastAsia="zh-CN"/>
        </w:rPr>
      </w:pPr>
    </w:p>
    <w:p w14:paraId="196BD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main2</w:t>
      </w:r>
    </w:p>
    <w:p w14:paraId="4E67C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    sp,sp,-32</w:t>
      </w:r>
    </w:p>
    <w:p w14:paraId="54556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      ra,24(sp)</w:t>
      </w:r>
      <w:r>
        <w:rPr>
          <w:rFonts w:hint="eastAsia"/>
          <w:lang w:val="en-US" w:eastAsia="zh-CN"/>
        </w:rPr>
        <w:t xml:space="preserve"> 0x7ffffffff0c8: 0x00005555555556d4 </w:t>
      </w:r>
    </w:p>
    <w:p w14:paraId="35C682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sd      s0,16(sp)</w:t>
      </w:r>
      <w:r>
        <w:rPr>
          <w:rFonts w:hint="eastAsia"/>
          <w:lang w:val="en-US" w:eastAsia="zh-CN"/>
        </w:rPr>
        <w:t xml:space="preserve"> 0x7ffffffff0c0: 0x00007ffffffff0e0</w:t>
      </w:r>
    </w:p>
    <w:p w14:paraId="5698BEA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addi 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s0,sp,32</w:t>
      </w:r>
      <w:r>
        <w:rPr>
          <w:rFonts w:hint="eastAsia"/>
          <w:lang w:val="en-US" w:eastAsia="zh-CN"/>
        </w:rPr>
        <w:t xml:space="preserve">  s0             0x7ffffffff0d0</w:t>
      </w:r>
    </w:p>
    <w:p w14:paraId="6504A67C">
      <w:pPr>
        <w:rPr>
          <w:rFonts w:hint="eastAsia"/>
          <w:lang w:val="en-US" w:eastAsia="zh-CN"/>
        </w:rPr>
      </w:pPr>
    </w:p>
    <w:tbl>
      <w:tblPr>
        <w:tblStyle w:val="7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87"/>
        <w:gridCol w:w="1524"/>
        <w:gridCol w:w="1595"/>
        <w:gridCol w:w="2244"/>
      </w:tblGrid>
      <w:tr w14:paraId="6182F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19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572F69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0x7ffffffff0d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这是main2函数上级调用时sp指向的地址。</w:t>
            </w:r>
          </w:p>
        </w:tc>
      </w:tr>
      <w:tr w14:paraId="1E8E3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E5A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cf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0EFC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18C7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8C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901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ra的栈内存</w:t>
            </w:r>
          </w:p>
        </w:tc>
      </w:tr>
      <w:tr w14:paraId="4FF6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E5C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DBD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7974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583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DBB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45334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A61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CEEA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349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B30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E2A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s0的栈内存</w:t>
            </w:r>
          </w:p>
        </w:tc>
      </w:tr>
      <w:tr w14:paraId="4F1BB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0F3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C91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8595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732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E23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2B02F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9F68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98C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0x7ffffffff0be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0F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0x7ffffffff0bd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4B6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0x7ffffffff0bc</w:t>
            </w:r>
          </w:p>
        </w:tc>
        <w:tc>
          <w:tcPr>
            <w:tcW w:w="22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A4E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双字long long 型，b参数的</w:t>
            </w:r>
          </w:p>
        </w:tc>
      </w:tr>
      <w:tr w14:paraId="4116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9E9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0x7ffffffff0bb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E5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0x7ffffffff0ba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298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0x7ffffffff0b9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1E8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0x7ffffffff0b8</w:t>
            </w:r>
          </w:p>
        </w:tc>
        <w:tc>
          <w:tcPr>
            <w:tcW w:w="22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C78E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 w14:paraId="53D9B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3968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0x7ffffffff0b7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551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0x7ffffffff0b6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8B6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0x7ffffffff0b5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23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0x7ffffffff0b4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015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int型a参数的</w:t>
            </w:r>
          </w:p>
        </w:tc>
      </w:tr>
      <w:tr w14:paraId="0330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2F57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0x7ffffffff0b3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95D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0x7ffffffff0b2</w:t>
            </w:r>
          </w:p>
        </w:tc>
        <w:tc>
          <w:tcPr>
            <w:tcW w:w="15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B1AC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0x7ffffffff0b1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B4E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 w:themeColor="text1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0x7ffffffff0b0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BDA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 w:themeColor="text1"/>
                <w:kern w:val="0"/>
                <w:sz w:val="18"/>
                <w:szCs w:val="18"/>
                <w:highlight w:val="green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hAnsi="Calibri" w:eastAsia="宋体" w:cs="Calibri"/>
                <w:b/>
                <w:bCs/>
                <w:i w:val="0"/>
                <w:iCs w:val="0"/>
                <w:color w:val="C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空字节对齐，4个字节</w:t>
            </w:r>
          </w:p>
        </w:tc>
      </w:tr>
    </w:tbl>
    <w:p w14:paraId="4924FFC1">
      <w:pPr>
        <w:rPr>
          <w:rFonts w:hint="eastAsia"/>
          <w:lang w:val="en-US" w:eastAsia="zh-CN"/>
        </w:rPr>
      </w:pPr>
    </w:p>
    <w:p w14:paraId="5F9A6B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汇编分析——赋值，压栈sw</w:t>
      </w:r>
    </w:p>
    <w:p w14:paraId="7CB60AF9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汇编li指令load immediate的缩写，相当于把100赋值给a5</w:t>
      </w:r>
    </w:p>
    <w:p w14:paraId="759D9A84">
      <w:pPr>
        <w:numPr>
          <w:ilvl w:val="0"/>
          <w:numId w:val="5"/>
        </w:numPr>
        <w:rPr>
          <w:rFonts w:hint="eastAsia"/>
          <w:lang w:val="en-US" w:eastAsia="zh-CN"/>
        </w:rPr>
      </w:pPr>
    </w:p>
    <w:p w14:paraId="09D46F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2.汇编sw指令store word的缩写。汇编sw指令的意思是把a5的值压入s0-28为开始的4字节空间。</w:t>
      </w:r>
    </w:p>
    <w:p w14:paraId="7DC03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=&gt; 0x000055555555568c &lt;+8&gt;:     li      a5,100</w:t>
      </w:r>
    </w:p>
    <w:p w14:paraId="4A290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0x0000555555555690 &lt;+12&gt;:    sw      a5,-28(s0)</w:t>
      </w:r>
    </w:p>
    <w:p w14:paraId="31315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0x7ffffffff0b4: 0x0000000000000064</w:t>
      </w:r>
    </w:p>
    <w:p w14:paraId="3A5C6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a的地址：</w:t>
      </w:r>
    </w:p>
    <w:p w14:paraId="129BC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$2 = (int *) 0x7ffffffff0b4</w:t>
      </w:r>
    </w:p>
    <w:p w14:paraId="723E9298"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这时候通过li跟sw两条汇编语句给，a的地址赋值100（0x64）</w:t>
      </w:r>
    </w:p>
    <w:p w14:paraId="3A605AFB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也就是堆内存初始化</w:t>
      </w:r>
    </w:p>
    <w:p w14:paraId="4E7A79A7">
      <w:pPr>
        <w:rPr>
          <w:rFonts w:hint="eastAsia"/>
          <w:lang w:val="en-US" w:eastAsia="zh-CN"/>
        </w:rPr>
      </w:pPr>
    </w:p>
    <w:p w14:paraId="38415FA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汇编分析——赋值，压栈sd</w:t>
      </w:r>
    </w:p>
    <w:p w14:paraId="421946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直接源码分析就可。</w:t>
      </w:r>
    </w:p>
    <w:p w14:paraId="25ADE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0x0000555555555694 &lt;+16&gt;:    lui     a5,0x950</w:t>
      </w:r>
    </w:p>
    <w:p w14:paraId="4CB50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0x0000555555555698 &lt;+20&gt;:    addi    a5,a5,761 # 0x9502f9</w:t>
      </w:r>
    </w:p>
    <w:p w14:paraId="5F582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0x000055555555569c &lt;+24&gt;:    slli    a5,a5,0xb</w:t>
      </w:r>
    </w:p>
    <w:p w14:paraId="3C9DD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0x000055555555569e &lt;+26&gt;:    sd      a5,-24(s0)</w:t>
      </w:r>
    </w:p>
    <w:p w14:paraId="514CD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同理这条语句给b赋值</w:t>
      </w:r>
    </w:p>
    <w:p w14:paraId="45798ADA">
      <w:pPr>
        <w:rPr>
          <w:rFonts w:hint="default"/>
          <w:lang w:val="en-US" w:eastAsia="zh-CN"/>
        </w:rPr>
      </w:pPr>
    </w:p>
    <w:p w14:paraId="73681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x /g 0x7ffffffff0d0-24</w:t>
      </w:r>
    </w:p>
    <w:p w14:paraId="3C847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0x7ffffffff0b8: 0x00000004a817c800</w:t>
      </w:r>
    </w:p>
    <w:p w14:paraId="21E4C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x /dg 0x7ffffffff0d0-24</w:t>
      </w:r>
    </w:p>
    <w:p w14:paraId="0E889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0x7ffffffff0b8: 20000000000</w:t>
      </w:r>
    </w:p>
    <w:p w14:paraId="5ED83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&amp;b</w:t>
      </w:r>
    </w:p>
    <w:p w14:paraId="7F314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$3 = (long long *) 0x7ffffffff0b8</w:t>
      </w:r>
    </w:p>
    <w:p w14:paraId="68FFDE02">
      <w:pPr>
        <w:rPr>
          <w:rFonts w:hint="default"/>
          <w:lang w:val="en-US" w:eastAsia="zh-CN"/>
        </w:rPr>
      </w:pPr>
    </w:p>
    <w:p w14:paraId="793AECD9">
      <w:pPr>
        <w:rPr>
          <w:rFonts w:hint="eastAsia"/>
          <w:lang w:val="en-US" w:eastAsia="zh-CN"/>
        </w:rPr>
      </w:pPr>
    </w:p>
    <w:p w14:paraId="2F57278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汇编分析——指针，全局数据初始化。</w:t>
      </w:r>
    </w:p>
    <w:p w14:paraId="54C45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0x00005555555556a2 &lt;+30&gt;:    auipc   a5,0x2</w:t>
      </w:r>
    </w:p>
    <w:p w14:paraId="3F010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0x00005555555556a6 &lt;+34&gt;:    addi    a5,a5,-1642 # 0x555555557038 &lt;t&gt;</w:t>
      </w:r>
    </w:p>
    <w:p w14:paraId="3621C4BF">
      <w:pPr>
        <w:pStyle w:val="14"/>
        <w:bidi w:val="0"/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C81D31" w:themeColor="accent6" w:themeShade="BF"/>
          <w:lang w:val="en-US" w:eastAsia="zh-CN"/>
        </w:rPr>
        <w:t>0x00005555555556aa &lt;+38&gt;:    ld      a4,0(a5)</w:t>
      </w:r>
    </w:p>
    <w:p w14:paraId="17E87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# 0x555555557038 &lt;t&gt;在全局数据区，</w:t>
      </w:r>
    </w:p>
    <w:p w14:paraId="1C516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取数据区的数据给a4赋值，是一个数据区字符串</w:t>
      </w:r>
    </w:p>
    <w:p w14:paraId="74F66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t</w:t>
      </w:r>
    </w:p>
    <w:p w14:paraId="30F58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$8 = 0x5555555556e8 "ssssssssss\n"</w:t>
      </w:r>
    </w:p>
    <w:p w14:paraId="1AA6B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x t</w:t>
      </w:r>
    </w:p>
    <w:p w14:paraId="3C803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0x5555555556e8: "ssssssssss\n"</w:t>
      </w:r>
    </w:p>
    <w:p w14:paraId="6A1C5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&amp;t</w:t>
      </w:r>
    </w:p>
    <w:p w14:paraId="34BE2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$9 = (char **) 0x555555557038 &lt;t&gt;</w:t>
      </w:r>
    </w:p>
    <w:p w14:paraId="49D6C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 a5 a4</w:t>
      </w:r>
    </w:p>
    <w:p w14:paraId="65342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a5             0x555555557038   93824992243768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#t的地址</w:t>
      </w:r>
    </w:p>
    <w:p w14:paraId="53929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             0x5555555556e8   93824992237288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#t指向的内容</w:t>
      </w:r>
    </w:p>
    <w:p w14:paraId="6C894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64DDD4C5">
      <w:pPr>
        <w:rPr>
          <w:rFonts w:hint="default"/>
          <w:lang w:val="en-US" w:eastAsia="zh-CN"/>
        </w:rPr>
      </w:pPr>
    </w:p>
    <w:p w14:paraId="7DF69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全局变量，已经初始化过了。这里只是取t的地址赋值给a4，相当于指针赋值。</w:t>
      </w:r>
    </w:p>
    <w:p w14:paraId="269E1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</w:t>
      </w:r>
    </w:p>
    <w:p w14:paraId="5C6FECE5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思考？？</w:t>
      </w:r>
    </w:p>
    <w:p w14:paraId="35B67A98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全局数据怎么赋值的，还得再看看。</w:t>
      </w:r>
    </w:p>
    <w:p w14:paraId="12A0C6F3">
      <w:pPr>
        <w:rPr>
          <w:rFonts w:hint="eastAsia"/>
          <w:lang w:val="en-US" w:eastAsia="zh-CN"/>
        </w:rPr>
      </w:pPr>
    </w:p>
    <w:p w14:paraId="58A82A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汇编分析——压缩指令c.addi</w:t>
      </w:r>
    </w:p>
    <w:p w14:paraId="39463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c.ld rd’, uimm(rs1’)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x[8+rd’] = M[x[8+rs1’] + uimm][63:0]</w:t>
      </w:r>
    </w:p>
    <w:p w14:paraId="30C82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双字加载 (Load Doubleword). RV64IC.</w:t>
      </w:r>
    </w:p>
    <w:p w14:paraId="055B0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扩展形式为 ld rd, uimm(rs1), 其中 rd=8+rd’, rs1=8+rs1’.</w:t>
      </w:r>
    </w:p>
    <w:p w14:paraId="2292E3CF">
      <w:pPr>
        <w:rPr>
          <w:rFonts w:hint="eastAsia"/>
          <w:lang w:val="en-US" w:eastAsia="zh-CN"/>
        </w:rPr>
      </w:pPr>
    </w:p>
    <w:p w14:paraId="7B7194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72890" cy="1057275"/>
            <wp:effectExtent l="0" t="0" r="381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B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011op   0 00im[--***---]  11 1rs' 00im[**------]  1 10rd'  00op</w:t>
      </w:r>
    </w:p>
    <w:p w14:paraId="7060F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im[--***---]</w:t>
      </w:r>
    </w:p>
    <w:p w14:paraId="055FC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im[**------]</w:t>
      </w:r>
    </w:p>
    <w:p w14:paraId="59316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0x00005555555556aa &lt;main2+38&gt;:       6398                    ld      a4,0(a5)</w:t>
      </w:r>
    </w:p>
    <w:p w14:paraId="3895A87F">
      <w:pPr>
        <w:rPr>
          <w:rFonts w:hint="eastAsia"/>
          <w:lang w:val="en-US" w:eastAsia="zh-CN"/>
        </w:rPr>
      </w:pPr>
    </w:p>
    <w:p w14:paraId="581FD870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思考？？ </w:t>
      </w:r>
    </w:p>
    <w:p w14:paraId="174B3A5E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压缩指令ld，发现它太短了，并且立即数貌似也没什么用，然后慢慢查资料得到下</w:t>
      </w:r>
    </w:p>
    <w:p w14:paraId="3F3E7D5B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面的那个表格跟链接地址。1. 得到下面的东西。2.全局字符串赋值</w:t>
      </w:r>
    </w:p>
    <w:p w14:paraId="006D5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0110 0011 1001 1000</w:t>
      </w:r>
    </w:p>
    <w:p w14:paraId="564BACCF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好变态的压缩指令，看不懂</w:t>
      </w:r>
    </w:p>
    <w:p w14:paraId="48A2D9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011op   0 00im[--***---]  11 1rs' 00im[**------]  1 10rd'  00op </w:t>
      </w:r>
    </w:p>
    <w:p w14:paraId="20226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im[--***---]</w:t>
      </w:r>
    </w:p>
    <w:p w14:paraId="756A4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im[**------]</w:t>
      </w:r>
    </w:p>
    <w:p w14:paraId="0D2C3E2A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9080" cy="1097915"/>
            <wp:effectExtent l="0" t="0" r="7620" b="698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09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92854">
      <w:pPr>
        <w:rPr>
          <w:rFonts w:hint="default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  <w:t xml:space="preserve">110 </w:t>
      </w:r>
      <w:r>
        <w:rPr>
          <w:rFonts w:hint="default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  <w:t>‘</w:t>
      </w:r>
      <w:r>
        <w:rPr>
          <w:rFonts w:hint="eastAsia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  <w:t xml:space="preserve">rd  = x14 a4 </w:t>
      </w:r>
    </w:p>
    <w:p w14:paraId="4D497692">
      <w:pPr>
        <w:rPr>
          <w:rFonts w:hint="eastAsia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shd w:val="clear" w:color="FFFFFF" w:fill="D9D9D9"/>
          <w:lang w:val="en-US" w:eastAsia="zh-CN"/>
          <w14:textFill>
            <w14:solidFill>
              <w14:schemeClr w14:val="accent4"/>
            </w14:solidFill>
          </w14:textFill>
        </w:rPr>
        <w:t>111 rs  a5</w:t>
      </w:r>
    </w:p>
    <w:p w14:paraId="549BB5A2">
      <w:pPr>
        <w:bidi w:val="0"/>
        <w:rPr>
          <w:sz w:val="18"/>
          <w:szCs w:val="21"/>
        </w:rPr>
      </w:pPr>
      <w:r>
        <w:rPr>
          <w:sz w:val="18"/>
          <w:szCs w:val="21"/>
        </w:rPr>
        <w:fldChar w:fldCharType="begin"/>
      </w:r>
      <w:r>
        <w:rPr>
          <w:sz w:val="18"/>
          <w:szCs w:val="21"/>
        </w:rPr>
        <w:instrText xml:space="preserve"> HYPERLINK "https://cloud.tencent.com/developer/ask/sof/108022790" </w:instrText>
      </w:r>
      <w:r>
        <w:rPr>
          <w:sz w:val="18"/>
          <w:szCs w:val="21"/>
        </w:rPr>
        <w:fldChar w:fldCharType="separate"/>
      </w:r>
      <w:r>
        <w:rPr>
          <w:rStyle w:val="10"/>
          <w:rFonts w:ascii="宋体" w:hAnsi="宋体" w:eastAsia="宋体" w:cs="宋体"/>
          <w:sz w:val="18"/>
          <w:szCs w:val="21"/>
        </w:rPr>
        <w:t>如何在RISC中为C.LD压缩指令取即时/偏移位？-腾讯云开发者社区-腾讯云</w:t>
      </w:r>
      <w:r>
        <w:rPr>
          <w:sz w:val="18"/>
          <w:szCs w:val="21"/>
        </w:rPr>
        <w:fldChar w:fldCharType="end"/>
      </w:r>
    </w:p>
    <w:p w14:paraId="1A48EA09">
      <w:pPr>
        <w:bidi w:val="0"/>
        <w:rPr>
          <w:rFonts w:hint="eastAsia"/>
          <w:sz w:val="18"/>
          <w:szCs w:val="21"/>
          <w:lang w:val="en-US" w:eastAsia="zh-CN"/>
        </w:rPr>
      </w:pPr>
    </w:p>
    <w:p w14:paraId="7B62CF5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汇编分析——全局字符串赋值</w:t>
      </w:r>
    </w:p>
    <w:p w14:paraId="27DB5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0x555555557038 &lt;t&gt;在全局数据区，</w:t>
      </w:r>
    </w:p>
    <w:p w14:paraId="5DB0F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取数据区的数据给a4赋值，是一个数据区字符串</w:t>
      </w:r>
    </w:p>
    <w:p w14:paraId="2DBC9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t</w:t>
      </w:r>
    </w:p>
    <w:p w14:paraId="29C16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$8 = 0x5555555556e8 "ssssssssss\n"</w:t>
      </w:r>
    </w:p>
    <w:p w14:paraId="65369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x t</w:t>
      </w:r>
    </w:p>
    <w:p w14:paraId="3E0EA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0x5555555556e8: "ssssssssss\n"</w:t>
      </w:r>
    </w:p>
    <w:p w14:paraId="71B92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&amp;t</w:t>
      </w:r>
    </w:p>
    <w:p w14:paraId="6B678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$9 = (char **) 0x555555557038 &lt;t&gt;</w:t>
      </w:r>
    </w:p>
    <w:p w14:paraId="1563D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 a5 a4</w:t>
      </w:r>
    </w:p>
    <w:p w14:paraId="6E0F8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a5             0x555555557038   93824992243768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#t的地址</w:t>
      </w:r>
    </w:p>
    <w:p w14:paraId="2A3EB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             0x5555555556e8   93824992237288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#t指向的内容</w:t>
      </w:r>
    </w:p>
    <w:p w14:paraId="02D59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5B2966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全局变量，已经初始化过了。这里只是取t的地址赋值给a4，相当于指针赋值。</w:t>
      </w:r>
    </w:p>
    <w:p w14:paraId="005D0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</w:t>
      </w:r>
    </w:p>
    <w:p w14:paraId="3F8EFE18">
      <w:pPr>
        <w:bidi w:val="0"/>
        <w:rPr>
          <w:rFonts w:hint="eastAsia"/>
          <w:sz w:val="18"/>
          <w:szCs w:val="21"/>
          <w:lang w:val="en-US" w:eastAsia="zh-CN"/>
        </w:rPr>
      </w:pPr>
    </w:p>
    <w:p w14:paraId="1D6EFD20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思考？</w:t>
      </w:r>
    </w:p>
    <w:p w14:paraId="426FAD6A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指针，字符串，全局数据区是什么机制，为什么指针只给地址，不给内容，计算机怎么识别呢？</w:t>
      </w:r>
    </w:p>
    <w:p w14:paraId="5FD9D07D">
      <w:pPr>
        <w:bidi w:val="0"/>
        <w:rPr>
          <w:rFonts w:hint="eastAsia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br w:type="page"/>
      </w:r>
    </w:p>
    <w:p w14:paraId="1AB4D60C">
      <w:pPr>
        <w:rPr>
          <w:rFonts w:hint="eastAsia"/>
          <w:lang w:val="en-US" w:eastAsia="zh-CN"/>
        </w:rPr>
      </w:pPr>
    </w:p>
    <w:p w14:paraId="782035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汇编分析——验证自己的学习点</w:t>
      </w:r>
    </w:p>
    <w:p w14:paraId="76D4D8FB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思考？？</w:t>
      </w:r>
    </w:p>
    <w:p w14:paraId="4F68A906">
      <w:pPr>
        <w:pStyle w:val="1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函数传参压栈，出栈的值。主要还要熟悉其过程，比如说指针，结构体，函数指针是怎么个传参法？</w:t>
      </w:r>
    </w:p>
    <w:p w14:paraId="689CB2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各个寄存器的值，临时变量的值，栈中的内容，地址是否对的上等等。。。。如下图</w:t>
      </w:r>
    </w:p>
    <w:p w14:paraId="28F6A0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sp addr: </w:t>
      </w:r>
      <w:r>
        <w:rPr>
          <w:rFonts w:hint="default"/>
          <w:sz w:val="16"/>
          <w:szCs w:val="16"/>
          <w:lang w:val="en-US" w:eastAsia="zh-CN"/>
        </w:rPr>
        <w:t>0x7ffffffff0d0</w:t>
      </w:r>
      <w:r>
        <w:rPr>
          <w:rFonts w:hint="eastAsia"/>
          <w:sz w:val="16"/>
          <w:szCs w:val="16"/>
          <w:lang w:val="en-US" w:eastAsia="zh-CN"/>
        </w:rPr>
        <w:t xml:space="preserve"> 此刻假设为32，或理解为取相对地址。</w:t>
      </w:r>
    </w:p>
    <w:tbl>
      <w:tblPr>
        <w:tblStyle w:val="8"/>
        <w:tblpPr w:leftFromText="180" w:rightFromText="180" w:vertAnchor="text" w:horzAnchor="page" w:tblpX="6648" w:tblpY="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102"/>
        <w:gridCol w:w="1380"/>
      </w:tblGrid>
      <w:tr w14:paraId="26FF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0962A3B">
            <w:pP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  <w:t>main中sp的addr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39880D06">
            <w:pP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0x7ffffffff0d0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398F42B">
            <w:pPr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0xfffff210</w:t>
            </w:r>
          </w:p>
        </w:tc>
      </w:tr>
      <w:tr w14:paraId="527C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top w:val="nil"/>
            </w:tcBorders>
            <w:shd w:val="pct5" w:color="auto" w:fill="F4B7BE" w:themeFill="accent6" w:themeFillTint="66"/>
          </w:tcPr>
          <w:p w14:paraId="120E0A5C">
            <w:pPr>
              <w:rPr>
                <w:rFonts w:hint="default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28</w:t>
            </w:r>
          </w:p>
        </w:tc>
        <w:tc>
          <w:tcPr>
            <w:tcW w:w="1102" w:type="dxa"/>
            <w:vMerge w:val="restart"/>
            <w:tcBorders>
              <w:top w:val="nil"/>
            </w:tcBorders>
            <w:shd w:val="pct5" w:color="auto" w:fill="F4B7BE" w:themeFill="accent6" w:themeFillTint="66"/>
          </w:tcPr>
          <w:p w14:paraId="55BB3B28">
            <w:pPr>
              <w:rPr>
                <w:rFonts w:hint="default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存8个字节</w:t>
            </w:r>
          </w:p>
        </w:tc>
        <w:tc>
          <w:tcPr>
            <w:tcW w:w="1380" w:type="dxa"/>
            <w:vMerge w:val="restart"/>
            <w:tcBorders>
              <w:top w:val="nil"/>
            </w:tcBorders>
            <w:shd w:val="pct5" w:color="auto" w:fill="F4B7BE" w:themeFill="accent6" w:themeFillTint="66"/>
          </w:tcPr>
          <w:p w14:paraId="50AB878E">
            <w:pP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0x5555555556d4</w:t>
            </w:r>
          </w:p>
        </w:tc>
      </w:tr>
      <w:tr w14:paraId="299D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30" w:type="dxa"/>
            <w:shd w:val="pct5" w:color="auto" w:fill="F4B7BE" w:themeFill="accent6" w:themeFillTint="66"/>
          </w:tcPr>
          <w:p w14:paraId="233A024A">
            <w:pPr>
              <w:rPr>
                <w:rFonts w:hint="default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24暂存ra</w:t>
            </w:r>
          </w:p>
        </w:tc>
        <w:tc>
          <w:tcPr>
            <w:tcW w:w="1102" w:type="dxa"/>
            <w:vMerge w:val="continue"/>
            <w:shd w:val="pct5" w:color="auto" w:fill="F4B7BE" w:themeFill="accent6" w:themeFillTint="66"/>
          </w:tcPr>
          <w:p w14:paraId="181EE028">
            <w:pP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80" w:type="dxa"/>
            <w:vMerge w:val="continue"/>
            <w:shd w:val="pct5" w:color="auto" w:fill="F4B7BE" w:themeFill="accent6" w:themeFillTint="66"/>
          </w:tcPr>
          <w:p w14:paraId="7ECC8BE7">
            <w:pP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</w:tr>
      <w:tr w14:paraId="43C9C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shd w:val="pct5" w:color="auto" w:fill="F4B7BE" w:themeFill="accent6" w:themeFillTint="66"/>
          </w:tcPr>
          <w:p w14:paraId="623D9FBC">
            <w:pPr>
              <w:rPr>
                <w:rFonts w:hint="default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20</w:t>
            </w:r>
          </w:p>
        </w:tc>
        <w:tc>
          <w:tcPr>
            <w:tcW w:w="1102" w:type="dxa"/>
            <w:vMerge w:val="restart"/>
            <w:shd w:val="pct5" w:color="auto" w:fill="F4B7BE" w:themeFill="accent6" w:themeFillTint="66"/>
          </w:tcPr>
          <w:p w14:paraId="691D7DC7">
            <w:pP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存8个字节</w:t>
            </w:r>
          </w:p>
        </w:tc>
        <w:tc>
          <w:tcPr>
            <w:tcW w:w="1380" w:type="dxa"/>
            <w:vMerge w:val="restart"/>
            <w:shd w:val="pct5" w:color="auto" w:fill="F4B7BE" w:themeFill="accent6" w:themeFillTint="66"/>
          </w:tcPr>
          <w:p w14:paraId="64F4ACCE">
            <w:pP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0x7ffffffff0e0</w:t>
            </w:r>
          </w:p>
        </w:tc>
      </w:tr>
      <w:tr w14:paraId="43AD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bottom w:val="single" w:color="auto" w:sz="4" w:space="0"/>
            </w:tcBorders>
            <w:shd w:val="pct5" w:color="auto" w:fill="F4B7BE" w:themeFill="accent6" w:themeFillTint="66"/>
          </w:tcPr>
          <w:p w14:paraId="484595FC">
            <w:pPr>
              <w:rPr>
                <w:rFonts w:hint="default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16暂存s0</w:t>
            </w:r>
          </w:p>
        </w:tc>
        <w:tc>
          <w:tcPr>
            <w:tcW w:w="1102" w:type="dxa"/>
            <w:vMerge w:val="continue"/>
            <w:tcBorders>
              <w:bottom w:val="single" w:color="auto" w:sz="4" w:space="0"/>
            </w:tcBorders>
            <w:shd w:val="pct5" w:color="auto" w:fill="F4B7BE" w:themeFill="accent6" w:themeFillTint="66"/>
          </w:tcPr>
          <w:p w14:paraId="69B0C4D9">
            <w:pP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80" w:type="dxa"/>
            <w:vMerge w:val="continue"/>
            <w:tcBorders>
              <w:bottom w:val="single" w:color="auto" w:sz="4" w:space="0"/>
            </w:tcBorders>
            <w:shd w:val="pct5" w:color="auto" w:fill="F4B7BE" w:themeFill="accent6" w:themeFillTint="66"/>
          </w:tcPr>
          <w:p w14:paraId="5B2EB6CC">
            <w:pPr>
              <w:rPr>
                <w:rFonts w:hint="eastAsia"/>
                <w:sz w:val="16"/>
                <w:szCs w:val="16"/>
                <w:highlight w:val="gree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1"/>
                      </w14:gs>
                      <w14:gs w14:pos="0">
                        <w14:schemeClr w14:val="accent1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1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</w:tr>
      <w:tr w14:paraId="4496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pct5" w:color="auto" w:fill="F4B7BE" w:themeFill="accent6" w:themeFillTint="66"/>
          </w:tcPr>
          <w:p w14:paraId="73155E54">
            <w:pPr>
              <w:rPr>
                <w:rFonts w:hint="default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  <w:t>12</w:t>
            </w:r>
          </w:p>
        </w:tc>
        <w:tc>
          <w:tcPr>
            <w:tcW w:w="248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pct5" w:color="auto" w:fill="F4B7BE" w:themeFill="accent6" w:themeFillTint="66"/>
          </w:tcPr>
          <w:p w14:paraId="545390E5">
            <w:pP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存8个字节</w:t>
            </w:r>
          </w:p>
          <w:p w14:paraId="2B05DE1A">
            <w:pP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  <w:t>0x7ffffffff0b8: 20000000000</w:t>
            </w:r>
          </w:p>
        </w:tc>
      </w:tr>
      <w:tr w14:paraId="23F3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4B7BE" w:themeFill="accent6" w:themeFillTint="66"/>
          </w:tcPr>
          <w:p w14:paraId="30DC33A1">
            <w:pPr>
              <w:rPr>
                <w:rFonts w:hint="default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  <w:t>8    -4(s0)</w:t>
            </w:r>
          </w:p>
        </w:tc>
        <w:tc>
          <w:tcPr>
            <w:tcW w:w="248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5" w:color="auto" w:fill="F4B7BE" w:themeFill="accent6" w:themeFillTint="66"/>
          </w:tcPr>
          <w:p w14:paraId="277173FA">
            <w:pPr>
              <w:rPr>
                <w:rFonts w:hint="eastAsia"/>
                <w:color w:val="0000FF"/>
                <w:sz w:val="16"/>
                <w:szCs w:val="16"/>
                <w:highlight w:val="red"/>
                <w:vertAlign w:val="baseline"/>
                <w:lang w:val="en-US" w:eastAsia="zh-CN"/>
              </w:rPr>
            </w:pPr>
          </w:p>
        </w:tc>
      </w:tr>
      <w:tr w14:paraId="2298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630" w:type="dxa"/>
            <w:tcBorders>
              <w:top w:val="single" w:color="auto" w:sz="4" w:space="0"/>
              <w:bottom w:val="nil"/>
            </w:tcBorders>
            <w:shd w:val="pct5" w:color="auto" w:fill="F4B7BE" w:themeFill="accent6" w:themeFillTint="66"/>
          </w:tcPr>
          <w:p w14:paraId="4CF8417C">
            <w:pP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  <w:t xml:space="preserve">4 -   28(s0)  </w:t>
            </w:r>
          </w:p>
        </w:tc>
        <w:tc>
          <w:tcPr>
            <w:tcW w:w="2482" w:type="dxa"/>
            <w:gridSpan w:val="2"/>
            <w:tcBorders>
              <w:top w:val="single" w:color="auto" w:sz="4" w:space="0"/>
              <w:bottom w:val="nil"/>
            </w:tcBorders>
            <w:shd w:val="pct5" w:color="auto" w:fill="F4B7BE" w:themeFill="accent6" w:themeFillTint="66"/>
          </w:tcPr>
          <w:p w14:paraId="253890E5">
            <w:pP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6"/>
                      </w14:gs>
                      <w14:gs w14:pos="0">
                        <w14:schemeClr w14:val="accent6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6">
                          <w14:lumMod w14:val="85000"/>
                        </w14:schemeClr>
                      </w14:gs>
                    </w14:gsLst>
                    <w14:lin w14:scaled="1"/>
                  </w14:gradFill>
                </w14:textFill>
              </w:rPr>
              <w:t>存4个字节</w:t>
            </w:r>
            <w:r>
              <w:rPr>
                <w:rFonts w:hint="eastAsia"/>
                <w:sz w:val="16"/>
                <w:szCs w:val="16"/>
                <w:vertAlign w:val="baseline"/>
                <w:lang w:val="en-US" w:eastAsia="zh-CN"/>
              </w:rPr>
              <w:t xml:space="preserve">0x7ffffffff0b4: 100 </w:t>
            </w:r>
          </w:p>
        </w:tc>
      </w:tr>
      <w:tr w14:paraId="27DA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DFD953D">
            <w:pPr>
              <w:rPr>
                <w:rFonts w:hint="default"/>
                <w:sz w:val="16"/>
                <w:szCs w:val="16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</w:rPr>
              <w:t>0  sp指向这个地址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7FE5F5E0">
            <w:pPr>
              <w:rPr>
                <w:rFonts w:hint="eastAsia"/>
                <w:sz w:val="16"/>
                <w:szCs w:val="16"/>
                <w:highlight w:val="cyan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0x7ffffffff0b0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78ED8E09">
            <w:pPr>
              <w:rPr>
                <w:rFonts w:hint="default"/>
                <w:sz w:val="16"/>
                <w:szCs w:val="16"/>
                <w:lang w:val="en-US" w:eastAsia="zh-CN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0x00000000</w:t>
            </w:r>
          </w:p>
        </w:tc>
      </w:tr>
    </w:tbl>
    <w:p w14:paraId="1100E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0000000000000684 &lt;main2&gt;:</w:t>
      </w:r>
    </w:p>
    <w:p w14:paraId="7CFF6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32820610</wp:posOffset>
                </wp:positionV>
                <wp:extent cx="1496695" cy="85090"/>
                <wp:effectExtent l="635" t="45720" r="7620" b="2159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90495" y="4004310"/>
                          <a:ext cx="1496695" cy="850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1.85pt;margin-top:2584.3pt;height:6.7pt;width:117.85pt;z-index:251662336;mso-width-relative:page;mso-height-relative:page;" filled="f" stroked="t" coordsize="21600,21600" o:gfxdata="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9&#10;3WpU2wAAAA0BAAAPAAAAAAAAAAEAIAAAACIAAABkcnMvZG93bnJldi54bWxQSwECFAAUAAAACACH&#10;TuJAJkfTdiECAAD7AwAADgAAAAAAAAABACAAAAAq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11"/>
          <w:szCs w:val="15"/>
          <w:lang w:val="en-US" w:eastAsia="zh-CN"/>
        </w:rPr>
        <w:t xml:space="preserve"> 684: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1101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addi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sp,sp,-32</w:t>
      </w:r>
    </w:p>
    <w:p w14:paraId="74ED3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686: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ec06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ra,24(sp)</w:t>
      </w:r>
    </w:p>
    <w:p w14:paraId="090FC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688: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e822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s0,16(sp)</w:t>
      </w:r>
    </w:p>
    <w:p w14:paraId="4FB0C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13335</wp:posOffset>
                </wp:positionV>
                <wp:extent cx="4008120" cy="2586355"/>
                <wp:effectExtent l="3175" t="0" r="8255" b="2349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18360" y="4401185"/>
                          <a:ext cx="4008120" cy="25863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7.05pt;margin-top:1.05pt;height:203.65pt;width:315.6pt;z-index:251660288;mso-width-relative:page;mso-height-relative:page;" filled="f" stroked="t" coordsize="21600,21600" o:gfxdata="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3OGnl&#10;1wAAAAkBAAAPAAAAAAAAAAEAIAAAACIAAABkcnMvZG93bnJldi54bWxQSwECFAAUAAAACACHTuJA&#10;tNfqjSICAAD9AwAADgAAAAAAAAABACAAAAAmAQAAZHJzL2Uyb0RvYy54bWxQSwUGAAAAAAYABgBZ&#10;AQAAu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11"/>
          <w:szCs w:val="15"/>
          <w:lang w:val="en-US" w:eastAsia="zh-CN"/>
        </w:rPr>
        <w:t xml:space="preserve"> 68a: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1000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addi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s0,sp,32</w:t>
      </w:r>
    </w:p>
    <w:p w14:paraId="7FF31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68c: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06400793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a5,100</w:t>
      </w:r>
    </w:p>
    <w:p w14:paraId="09AA7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690: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fef42223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sw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a5,-28(s0)</w:t>
      </w:r>
    </w:p>
    <w:p w14:paraId="409C9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694: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009507b7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lui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a5,0x950</w:t>
      </w:r>
    </w:p>
    <w:p w14:paraId="1C635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698: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2f978793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addi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a5,a5,761 # 9502f9 &lt;__global_pointer$+0x94daf9&gt;</w:t>
      </w:r>
    </w:p>
    <w:p w14:paraId="26816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69c: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07ae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slli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a5,a5,0xb</w:t>
      </w:r>
    </w:p>
    <w:p w14:paraId="5E057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sz w:val="1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-76835</wp:posOffset>
                </wp:positionV>
                <wp:extent cx="4198620" cy="2752725"/>
                <wp:effectExtent l="3175" t="0" r="8255" b="952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008505" y="4818380"/>
                          <a:ext cx="4198620" cy="2752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68.15pt;margin-top:-6.05pt;height:216.75pt;width:330.6pt;z-index:251661312;mso-width-relative:page;mso-height-relative:page;" filled="f" stroked="t" coordsize="21600,21600" o:gfxdata="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zshb2QAAAAsBAAAPAAAAAAAAAAEAIAAAACIAAABkcnMvZG93bnJldi54bWxQSwECFAAUAAAACACH&#10;TuJA4zI8ayMCAAD9AwAADgAAAAAAAAABACAAAAAo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11"/>
          <w:szCs w:val="15"/>
          <w:lang w:val="en-US" w:eastAsia="zh-CN"/>
        </w:rPr>
        <w:t xml:space="preserve"> 69e: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fef43423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a5,-24(s0)</w:t>
      </w:r>
    </w:p>
    <w:p w14:paraId="69F03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6a2: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00002797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auipc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a5,0x2</w:t>
      </w:r>
    </w:p>
    <w:p w14:paraId="0A23B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6a6: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99678793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addi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a5,a5,-1642 # 2038 &lt;t&gt;</w:t>
      </w:r>
    </w:p>
    <w:p w14:paraId="5717B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6aa: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6398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a4,0(a5)</w:t>
      </w:r>
    </w:p>
    <w:p w14:paraId="216F9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6ac: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fe442783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lw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a5,-28(s0)</w:t>
      </w:r>
    </w:p>
    <w:p w14:paraId="1F642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6b0: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863a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mv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a2,a4</w:t>
      </w:r>
    </w:p>
    <w:p w14:paraId="44362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6b2: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fe843583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a1,-24(s0)</w:t>
      </w:r>
    </w:p>
    <w:p w14:paraId="49730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6b6: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853e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mv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a0,a5</w:t>
      </w:r>
    </w:p>
    <w:p w14:paraId="35784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6b8: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fadff0ef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jal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664 &lt;func&gt;</w:t>
      </w:r>
    </w:p>
    <w:p w14:paraId="02593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6bc: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4781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a5,0</w:t>
      </w:r>
    </w:p>
    <w:p w14:paraId="6BB2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6be: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853e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mv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a0,a5</w:t>
      </w:r>
    </w:p>
    <w:p w14:paraId="12889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6c0: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60e2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ra,24(sp)</w:t>
      </w:r>
    </w:p>
    <w:p w14:paraId="4F2EC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6c2: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6442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ld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s0,16(sp)</w:t>
      </w:r>
    </w:p>
    <w:p w14:paraId="4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6c4: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6105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addi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sp,sp,32</w:t>
      </w:r>
    </w:p>
    <w:p w14:paraId="64110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 xml:space="preserve"> 6c6: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 xml:space="preserve">8082                </w:t>
      </w:r>
      <w:r>
        <w:rPr>
          <w:rFonts w:hint="default"/>
          <w:sz w:val="11"/>
          <w:szCs w:val="15"/>
          <w:lang w:val="en-US" w:eastAsia="zh-CN"/>
        </w:rPr>
        <w:tab/>
      </w:r>
      <w:r>
        <w:rPr>
          <w:rFonts w:hint="default"/>
          <w:sz w:val="11"/>
          <w:szCs w:val="15"/>
          <w:lang w:val="en-US" w:eastAsia="zh-CN"/>
        </w:rPr>
        <w:t>ret</w:t>
      </w:r>
    </w:p>
    <w:p w14:paraId="0D65A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11C8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05E6B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=&gt; 0x00005555555556d0 &lt;main+8&gt;: fb5ff0ef                jal     0x555555555684 &lt;main2&gt;</w:t>
      </w:r>
    </w:p>
    <w:p w14:paraId="15525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0"/>
          <w:szCs w:val="13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(gdb) i r sp</w:t>
      </w:r>
    </w:p>
    <w:p w14:paraId="617AA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sp             0x7ffffffff0d0   0x7ffffffff0d0</w:t>
      </w:r>
    </w:p>
    <w:p w14:paraId="19773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sp             0x7ffffffff0b0   0x7ffffffff0b0</w:t>
      </w:r>
    </w:p>
    <w:p w14:paraId="54024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1BFEF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14A6A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(gdb) i r</w:t>
      </w:r>
    </w:p>
    <w:p w14:paraId="6EBF1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ra             0x5555555556d4   0x5555555556d4 &lt;main+12&gt;</w:t>
      </w:r>
    </w:p>
    <w:p w14:paraId="4DCF0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sp             0x7ffffffff0b0   0x7ffffffff0b0</w:t>
      </w:r>
    </w:p>
    <w:p w14:paraId="669BC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gp             0x555555557800   0x555555557800</w:t>
      </w:r>
    </w:p>
    <w:p w14:paraId="02F56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tp             0x7ffff7fcf3c0   0x7ffff7fcf3c0</w:t>
      </w:r>
    </w:p>
    <w:p w14:paraId="5069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t0             0x7fffffffedf0   140737488350704</w:t>
      </w:r>
    </w:p>
    <w:p w14:paraId="4E73B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t1             0x7ffff7e752bc   140737352520380</w:t>
      </w:r>
    </w:p>
    <w:p w14:paraId="3F0A9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t2             0xa46    2630</w:t>
      </w:r>
    </w:p>
    <w:p w14:paraId="32238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fp             0x7ffffffff0e0   0x7ffffffff0e0</w:t>
      </w:r>
    </w:p>
    <w:p w14:paraId="74A35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s1             0x7ffffffff278   140737488351864</w:t>
      </w:r>
    </w:p>
    <w:p w14:paraId="427A1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a0             0x1      1</w:t>
      </w:r>
    </w:p>
    <w:p w14:paraId="12ABA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a1             0x7ffffffff278   140737488351864</w:t>
      </w:r>
    </w:p>
    <w:p w14:paraId="0D8E7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a2             0x7ffffffff288   140737488351880</w:t>
      </w:r>
    </w:p>
    <w:p w14:paraId="14D66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0"/>
          <w:szCs w:val="13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a3             0x0      0</w:t>
      </w:r>
    </w:p>
    <w:p w14:paraId="768CA04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这个表格便于我们理解栈中的空间，跟sp指向的地址之间的一种关系</w:t>
      </w:r>
    </w:p>
    <w:tbl>
      <w:tblPr>
        <w:tblStyle w:val="7"/>
        <w:tblpPr w:leftFromText="180" w:rightFromText="180" w:vertAnchor="text" w:horzAnchor="page" w:tblpX="1950" w:tblpY="445"/>
        <w:tblOverlap w:val="never"/>
        <w:tblW w:w="60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519"/>
        <w:gridCol w:w="1523"/>
        <w:gridCol w:w="1519"/>
      </w:tblGrid>
      <w:tr w14:paraId="52025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084" w:type="dxa"/>
            <w:gridSpan w:val="4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E4226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0x7ffffffff0d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highlight w:val="red"/>
                <w:u w:val="none"/>
                <w:lang w:val="en-US" w:eastAsia="zh-CN" w:bidi="ar"/>
              </w:rPr>
              <w:t>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，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这是main2函数上级调用时sp指向的地址。</w:t>
            </w:r>
          </w:p>
        </w:tc>
      </w:tr>
      <w:tr w14:paraId="5AE1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10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cf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00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6D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17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</w:t>
            </w:r>
          </w:p>
        </w:tc>
      </w:tr>
      <w:tr w14:paraId="237F6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CA3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894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F1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0C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</w:tr>
      <w:tr w14:paraId="68E67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2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D7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CA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43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</w:tr>
      <w:tr w14:paraId="2C574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17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3C7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D5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02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2C736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8DA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0x7ffffffff0c</w:t>
            </w:r>
            <w:r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50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0x7ffffffff0be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D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0x7ffffffff0bd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5F9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0x7ffffffff0bc</w:t>
            </w:r>
          </w:p>
        </w:tc>
      </w:tr>
      <w:tr w14:paraId="622C3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31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0x7ffffffff0bb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B7A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0x7ffffffff0ba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3A7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0x7ffffffff0b9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37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0x7ffffffff0b8</w:t>
            </w:r>
          </w:p>
        </w:tc>
      </w:tr>
      <w:tr w14:paraId="3AA70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0B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0x7ffffffff0b7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2A9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0x7ffffffff0b6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11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0x7ffffffff0b5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67B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0x7ffffffff0b4</w:t>
            </w:r>
          </w:p>
        </w:tc>
      </w:tr>
      <w:tr w14:paraId="65126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2D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0x7ffffffff0b3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DA6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0x7ffffffff0b2</w:t>
            </w:r>
          </w:p>
        </w:tc>
        <w:tc>
          <w:tcPr>
            <w:tcW w:w="1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06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0x7ffffffff0b1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6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olor w:val="000000" w:themeColor="text1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0x7ffffffff0b0</w:t>
            </w:r>
          </w:p>
        </w:tc>
      </w:tr>
    </w:tbl>
    <w:p w14:paraId="17CB6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4367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3104F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241AA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1BC9D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4E13B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00B53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622C5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8BC5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2798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7483E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034E3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663BE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3611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3BD42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F4A6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78BA6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1DF55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7E97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755E4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656BF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135E7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2146E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18A0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2E60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6470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7679A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380F4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4F55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220B2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1445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  <w:r>
        <w:drawing>
          <wp:inline distT="0" distB="0" distL="114300" distR="114300">
            <wp:extent cx="5267325" cy="3864610"/>
            <wp:effectExtent l="0" t="0" r="952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E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0CB07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138A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6C982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sz w:val="11"/>
          <w:szCs w:val="15"/>
          <w:lang w:val="en-US" w:eastAsia="zh-CN"/>
        </w:rPr>
      </w:pPr>
    </w:p>
    <w:p w14:paraId="573A5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  <w:r>
        <w:drawing>
          <wp:inline distT="0" distB="0" distL="114300" distR="114300">
            <wp:extent cx="5270500" cy="1372870"/>
            <wp:effectExtent l="0" t="0" r="6350" b="1778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6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p w14:paraId="75000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</w:pPr>
    </w:p>
    <w:p w14:paraId="4263E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</w:t>
      </w:r>
    </w:p>
    <w:p w14:paraId="29BBB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</w:t>
      </w:r>
    </w:p>
    <w:p w14:paraId="1BEDB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0110 0</w:t>
      </w:r>
    </w:p>
    <w:p w14:paraId="6B5BA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011 10</w:t>
      </w:r>
    </w:p>
    <w:p w14:paraId="173A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10</w:t>
      </w:r>
    </w:p>
    <w:p w14:paraId="12099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A913D"/>
    <w:multiLevelType w:val="singleLevel"/>
    <w:tmpl w:val="84DA913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D37C31"/>
    <w:multiLevelType w:val="singleLevel"/>
    <w:tmpl w:val="8ED37C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4FD8DB"/>
    <w:multiLevelType w:val="multilevel"/>
    <w:tmpl w:val="044FD8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FF66D77"/>
    <w:multiLevelType w:val="singleLevel"/>
    <w:tmpl w:val="2FF66D77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4">
    <w:nsid w:val="3C31AA51"/>
    <w:multiLevelType w:val="singleLevel"/>
    <w:tmpl w:val="3C31AA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9700F"/>
    <w:rsid w:val="004B1D61"/>
    <w:rsid w:val="026B1259"/>
    <w:rsid w:val="036630BF"/>
    <w:rsid w:val="045F303F"/>
    <w:rsid w:val="0706614A"/>
    <w:rsid w:val="07E02E52"/>
    <w:rsid w:val="085E53BC"/>
    <w:rsid w:val="08602822"/>
    <w:rsid w:val="098957DB"/>
    <w:rsid w:val="0B220D61"/>
    <w:rsid w:val="0D5A43A4"/>
    <w:rsid w:val="10611EED"/>
    <w:rsid w:val="165F2A2B"/>
    <w:rsid w:val="16FF6EEB"/>
    <w:rsid w:val="19FB6F0E"/>
    <w:rsid w:val="1CD61CAB"/>
    <w:rsid w:val="2086030D"/>
    <w:rsid w:val="26256963"/>
    <w:rsid w:val="282F4953"/>
    <w:rsid w:val="2C52563C"/>
    <w:rsid w:val="2D7B7CF2"/>
    <w:rsid w:val="2D99700F"/>
    <w:rsid w:val="2DF71CB0"/>
    <w:rsid w:val="34070EA7"/>
    <w:rsid w:val="35415CC5"/>
    <w:rsid w:val="3DD0386E"/>
    <w:rsid w:val="430640AA"/>
    <w:rsid w:val="46567489"/>
    <w:rsid w:val="46CB1893"/>
    <w:rsid w:val="47867568"/>
    <w:rsid w:val="47D64F40"/>
    <w:rsid w:val="48E46C3C"/>
    <w:rsid w:val="49CF51F6"/>
    <w:rsid w:val="4AAD305D"/>
    <w:rsid w:val="4D537EEC"/>
    <w:rsid w:val="4E30647F"/>
    <w:rsid w:val="4FF54E77"/>
    <w:rsid w:val="502F2E92"/>
    <w:rsid w:val="517A638F"/>
    <w:rsid w:val="55484257"/>
    <w:rsid w:val="59AC10B0"/>
    <w:rsid w:val="5AF54792"/>
    <w:rsid w:val="62A274F4"/>
    <w:rsid w:val="6A294057"/>
    <w:rsid w:val="6A446A18"/>
    <w:rsid w:val="6BDF3567"/>
    <w:rsid w:val="6CAB169B"/>
    <w:rsid w:val="70FF50F9"/>
    <w:rsid w:val="711D2C22"/>
    <w:rsid w:val="79026551"/>
    <w:rsid w:val="79FA77BE"/>
    <w:rsid w:val="7A85352B"/>
    <w:rsid w:val="7BD94B2B"/>
    <w:rsid w:val="7C084414"/>
    <w:rsid w:val="7ED4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customStyle="1" w:styleId="11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0"/>
    <w:rPr>
      <w:sz w:val="18"/>
      <w:szCs w:val="18"/>
    </w:rPr>
  </w:style>
  <w:style w:type="paragraph" w:customStyle="1" w:styleId="13">
    <w:name w:val="内容块-16-g"/>
    <w:basedOn w:val="1"/>
    <w:next w:val="1"/>
    <w:qFormat/>
    <w:uiPriority w:val="0"/>
    <w:pPr>
      <w:pBdr>
        <w:top w:val="single" w:color="F4FCFB" w:themeColor="accent5" w:themeTint="0C" w:sz="4" w:space="10"/>
        <w:left w:val="single" w:color="F4FCFB" w:themeColor="accent5" w:themeTint="0C" w:sz="4" w:space="17"/>
        <w:bottom w:val="single" w:color="F4FCFB" w:themeColor="accent5" w:themeTint="0C" w:sz="4" w:space="10"/>
        <w:right w:val="single" w:color="F4FCFB" w:themeColor="accent5" w:themeTint="0C" w:sz="4" w:space="17"/>
      </w:pBdr>
      <w:shd w:val="clear" w:color="auto" w:fill="F4FCFB" w:themeFill="accent5" w:themeFillTint="0C"/>
      <w:ind w:left="357" w:right="357"/>
      <w:textAlignment w:val="center"/>
    </w:pPr>
    <w:rPr>
      <w:szCs w:val="21"/>
    </w:rPr>
  </w:style>
  <w:style w:type="paragraph" w:customStyle="1" w:styleId="14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  <w:style w:type="paragraph" w:customStyle="1" w:styleId="15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paragraph" w:customStyle="1" w:styleId="16">
    <w:name w:val="内容块-16-f"/>
    <w:basedOn w:val="1"/>
    <w:next w:val="1"/>
    <w:qFormat/>
    <w:uiPriority w:val="0"/>
    <w:pPr>
      <w:pBdr>
        <w:top w:val="single" w:color="F8FBF6" w:themeColor="accent4" w:themeTint="0C" w:sz="4" w:space="10"/>
        <w:left w:val="single" w:color="F8FBF6" w:themeColor="accent4" w:themeTint="0C" w:sz="4" w:space="17"/>
        <w:bottom w:val="single" w:color="F8FBF6" w:themeColor="accent4" w:themeTint="0C" w:sz="4" w:space="10"/>
        <w:right w:val="single" w:color="F8FBF6" w:themeColor="accent4" w:themeTint="0C" w:sz="4" w:space="17"/>
      </w:pBdr>
      <w:shd w:val="clear" w:color="auto" w:fill="F8FBF6" w:themeFill="accent4" w:themeFillTint="0C"/>
      <w:ind w:left="357" w:right="357"/>
      <w:textAlignment w:val="center"/>
    </w:pPr>
    <w:rPr>
      <w:szCs w:val="21"/>
    </w:rPr>
  </w:style>
  <w:style w:type="paragraph" w:customStyle="1" w:styleId="17">
    <w:name w:val="内容块-16-h"/>
    <w:basedOn w:val="1"/>
    <w:next w:val="1"/>
    <w:qFormat/>
    <w:uiPriority w:val="0"/>
    <w:pPr>
      <w:pBdr>
        <w:top w:val="single" w:color="FDF6F7" w:themeColor="accent6" w:themeTint="0C" w:sz="4" w:space="10"/>
        <w:left w:val="single" w:color="FDF6F7" w:themeColor="accent6" w:themeTint="0C" w:sz="4" w:space="17"/>
        <w:bottom w:val="single" w:color="FDF6F7" w:themeColor="accent6" w:themeTint="0C" w:sz="4" w:space="10"/>
        <w:right w:val="single" w:color="FDF6F7" w:themeColor="accent6" w:themeTint="0C" w:sz="4" w:space="17"/>
      </w:pBdr>
      <w:shd w:val="clear" w:color="auto" w:fill="FDF6F7" w:themeFill="accent6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2197</Words>
  <Characters>7108</Characters>
  <Lines>0</Lines>
  <Paragraphs>0</Paragraphs>
  <TotalTime>150</TotalTime>
  <ScaleCrop>false</ScaleCrop>
  <LinksUpToDate>false</LinksUpToDate>
  <CharactersWithSpaces>9186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2026-01-27T12:51:00Z</dcterms:created>
  <dc:creator>Lang</dc:creator>
  <cp:lastModifiedBy>Lang</cp:lastModifiedBy>
  <dcterms:modified xsi:type="dcterms:W3CDTF">2026-01-30T15:12:16Z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61076EDD00F448BAA04AAE6157CF52C9_13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