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BCB26" w14:textId="77777777" w:rsidR="009403A8" w:rsidRPr="000C3CCA" w:rsidRDefault="009403A8" w:rsidP="009403A8">
      <w:pPr>
        <w:pStyle w:val="NormalWeb"/>
        <w:jc w:val="center"/>
        <w:rPr>
          <w:sz w:val="40"/>
        </w:rPr>
      </w:pPr>
      <w:bookmarkStart w:id="0" w:name="_GoBack"/>
      <w:r w:rsidRPr="000C3CCA">
        <w:rPr>
          <w:rFonts w:ascii="Verdana" w:hAnsi="Verdana"/>
          <w:b/>
          <w:bCs/>
          <w:i/>
          <w:iCs/>
          <w:color w:val="D83832"/>
          <w:sz w:val="22"/>
          <w:szCs w:val="15"/>
        </w:rPr>
        <w:t>TEST SPECIFICATION</w:t>
      </w:r>
    </w:p>
    <w:p w14:paraId="457D2EB2" w14:textId="77777777" w:rsidR="009403A8" w:rsidRPr="000C3CCA" w:rsidRDefault="009403A8" w:rsidP="009403A8">
      <w:pPr>
        <w:pStyle w:val="NormalWeb"/>
        <w:rPr>
          <w:sz w:val="40"/>
        </w:rPr>
      </w:pPr>
      <w:r w:rsidRPr="000C3CCA">
        <w:rPr>
          <w:rFonts w:ascii="Verdana" w:hAnsi="Verdana"/>
          <w:b/>
          <w:bCs/>
          <w:sz w:val="22"/>
          <w:szCs w:val="15"/>
        </w:rPr>
        <w:t>1.0 Introduction</w:t>
      </w:r>
    </w:p>
    <w:p w14:paraId="6E753DD9" w14:textId="77777777" w:rsidR="009403A8" w:rsidRPr="000C3CCA" w:rsidRDefault="009403A8" w:rsidP="009403A8">
      <w:pPr>
        <w:pStyle w:val="NormalWeb"/>
        <w:rPr>
          <w:sz w:val="40"/>
        </w:rPr>
      </w:pPr>
      <w:r w:rsidRPr="000C3CCA">
        <w:rPr>
          <w:rFonts w:ascii="Verdana" w:hAnsi="Verdana"/>
          <w:sz w:val="22"/>
          <w:szCs w:val="15"/>
        </w:rPr>
        <w:t>This section provides an overview of the entire test document. This document describes both the test plan and the test procedure.</w:t>
      </w:r>
    </w:p>
    <w:p w14:paraId="22D2B036" w14:textId="77777777" w:rsidR="009403A8" w:rsidRPr="000C3CCA" w:rsidRDefault="009403A8" w:rsidP="009403A8">
      <w:pPr>
        <w:pStyle w:val="NormalWeb"/>
        <w:ind w:left="720"/>
        <w:rPr>
          <w:sz w:val="40"/>
        </w:rPr>
      </w:pPr>
      <w:r w:rsidRPr="000C3CCA">
        <w:rPr>
          <w:rFonts w:ascii="Verdana" w:hAnsi="Verdana"/>
          <w:sz w:val="22"/>
          <w:szCs w:val="15"/>
        </w:rPr>
        <w:t> </w:t>
      </w:r>
      <w:r w:rsidRPr="000C3CCA">
        <w:rPr>
          <w:rFonts w:ascii="Verdana" w:hAnsi="Verdana"/>
          <w:b/>
          <w:bCs/>
          <w:sz w:val="22"/>
          <w:szCs w:val="15"/>
        </w:rPr>
        <w:t>1.1 Goals and objectives</w:t>
      </w:r>
    </w:p>
    <w:p w14:paraId="07BEBD32" w14:textId="77777777" w:rsidR="009403A8" w:rsidRPr="000C3CCA" w:rsidRDefault="009403A8" w:rsidP="009403A8">
      <w:pPr>
        <w:pStyle w:val="NormalWeb"/>
        <w:ind w:left="720"/>
        <w:rPr>
          <w:sz w:val="40"/>
        </w:rPr>
      </w:pPr>
      <w:r w:rsidRPr="000C3CCA">
        <w:rPr>
          <w:rFonts w:ascii="Verdana" w:hAnsi="Verdana"/>
          <w:sz w:val="22"/>
          <w:szCs w:val="15"/>
        </w:rPr>
        <w:t>Overall goals and objectives of the test process are described.</w:t>
      </w:r>
    </w:p>
    <w:p w14:paraId="3B6CD5C5" w14:textId="77777777" w:rsidR="009403A8" w:rsidRPr="000C3CCA" w:rsidRDefault="009403A8" w:rsidP="009403A8">
      <w:pPr>
        <w:pStyle w:val="NormalWeb"/>
        <w:ind w:left="720"/>
        <w:rPr>
          <w:sz w:val="40"/>
        </w:rPr>
      </w:pPr>
      <w:r w:rsidRPr="000C3CCA">
        <w:rPr>
          <w:rFonts w:ascii="Verdana" w:hAnsi="Verdana"/>
          <w:sz w:val="22"/>
          <w:szCs w:val="15"/>
        </w:rPr>
        <w:t> </w:t>
      </w:r>
      <w:r w:rsidRPr="000C3CCA">
        <w:rPr>
          <w:rFonts w:ascii="Verdana" w:hAnsi="Verdana"/>
          <w:b/>
          <w:bCs/>
          <w:sz w:val="22"/>
          <w:szCs w:val="15"/>
        </w:rPr>
        <w:t>1.2 Statement of scope</w:t>
      </w:r>
    </w:p>
    <w:p w14:paraId="5951BFA8" w14:textId="77777777" w:rsidR="009403A8" w:rsidRPr="000C3CCA" w:rsidRDefault="009403A8" w:rsidP="009403A8">
      <w:pPr>
        <w:pStyle w:val="NormalWeb"/>
        <w:ind w:left="720"/>
        <w:rPr>
          <w:sz w:val="40"/>
        </w:rPr>
      </w:pPr>
      <w:r w:rsidRPr="000C3CCA">
        <w:rPr>
          <w:rFonts w:ascii="Verdana" w:hAnsi="Verdana"/>
          <w:sz w:val="22"/>
          <w:szCs w:val="15"/>
        </w:rPr>
        <w:t xml:space="preserve">A description of the scope of software testing is developed. Functionality/features/behavior to be tested is noted. In </w:t>
      </w:r>
      <w:proofErr w:type="gramStart"/>
      <w:r w:rsidRPr="000C3CCA">
        <w:rPr>
          <w:rFonts w:ascii="Verdana" w:hAnsi="Verdana"/>
          <w:sz w:val="22"/>
          <w:szCs w:val="15"/>
        </w:rPr>
        <w:t>addition</w:t>
      </w:r>
      <w:proofErr w:type="gramEnd"/>
      <w:r w:rsidRPr="000C3CCA">
        <w:rPr>
          <w:rFonts w:ascii="Verdana" w:hAnsi="Verdana"/>
          <w:sz w:val="22"/>
          <w:szCs w:val="15"/>
        </w:rPr>
        <w:t xml:space="preserve"> any functionality/features/behavior that is not to be tested is also noted.</w:t>
      </w:r>
    </w:p>
    <w:p w14:paraId="303268BF" w14:textId="77777777" w:rsidR="009403A8" w:rsidRPr="000C3CCA" w:rsidRDefault="009403A8" w:rsidP="009403A8">
      <w:pPr>
        <w:pStyle w:val="NormalWeb"/>
        <w:ind w:left="720"/>
        <w:rPr>
          <w:sz w:val="40"/>
        </w:rPr>
      </w:pPr>
      <w:r w:rsidRPr="000C3CCA">
        <w:rPr>
          <w:rFonts w:ascii="Verdana" w:hAnsi="Verdana"/>
          <w:sz w:val="22"/>
          <w:szCs w:val="15"/>
        </w:rPr>
        <w:t> </w:t>
      </w:r>
      <w:r w:rsidRPr="000C3CCA">
        <w:rPr>
          <w:rFonts w:ascii="Verdana" w:hAnsi="Verdana"/>
          <w:b/>
          <w:bCs/>
          <w:sz w:val="22"/>
          <w:szCs w:val="15"/>
        </w:rPr>
        <w:t>1.3 Major constraints</w:t>
      </w:r>
    </w:p>
    <w:p w14:paraId="18E943A0" w14:textId="07769F80" w:rsidR="009403A8" w:rsidRPr="000C3CCA" w:rsidRDefault="009403A8" w:rsidP="009403A8">
      <w:pPr>
        <w:pStyle w:val="NormalWeb"/>
        <w:ind w:left="720"/>
        <w:rPr>
          <w:sz w:val="40"/>
        </w:rPr>
      </w:pPr>
      <w:r w:rsidRPr="000C3CCA">
        <w:rPr>
          <w:rFonts w:ascii="Verdana" w:hAnsi="Verdana"/>
          <w:sz w:val="22"/>
          <w:szCs w:val="15"/>
        </w:rPr>
        <w:t xml:space="preserve">Any business, product line or technical constraints that will impact the </w:t>
      </w:r>
      <w:proofErr w:type="gramStart"/>
      <w:r w:rsidRPr="000C3CCA">
        <w:rPr>
          <w:rFonts w:ascii="Verdana" w:hAnsi="Verdana"/>
          <w:sz w:val="22"/>
          <w:szCs w:val="15"/>
        </w:rPr>
        <w:t>manner</w:t>
      </w:r>
      <w:r w:rsidR="00F8484A" w:rsidRPr="000C3CCA">
        <w:rPr>
          <w:rFonts w:ascii="Verdana" w:hAnsi="Verdana"/>
          <w:sz w:val="22"/>
          <w:szCs w:val="15"/>
        </w:rPr>
        <w:t xml:space="preserve"> </w:t>
      </w:r>
      <w:r w:rsidRPr="000C3CCA">
        <w:rPr>
          <w:rFonts w:ascii="Verdana" w:hAnsi="Verdana"/>
          <w:sz w:val="22"/>
          <w:szCs w:val="15"/>
        </w:rPr>
        <w:t>in which</w:t>
      </w:r>
      <w:proofErr w:type="gramEnd"/>
      <w:r w:rsidRPr="000C3CCA">
        <w:rPr>
          <w:rFonts w:ascii="Verdana" w:hAnsi="Verdana"/>
          <w:sz w:val="22"/>
          <w:szCs w:val="15"/>
        </w:rPr>
        <w:t xml:space="preserve"> the software is to be tested are noted here.</w:t>
      </w:r>
    </w:p>
    <w:p w14:paraId="2F33D1EA" w14:textId="77777777" w:rsidR="009403A8" w:rsidRPr="000C3CCA" w:rsidRDefault="009403A8" w:rsidP="009403A8">
      <w:pPr>
        <w:pStyle w:val="NormalWeb"/>
        <w:rPr>
          <w:sz w:val="40"/>
        </w:rPr>
      </w:pPr>
      <w:r w:rsidRPr="000C3CCA">
        <w:rPr>
          <w:rFonts w:ascii="Verdana" w:hAnsi="Verdana"/>
          <w:b/>
          <w:bCs/>
          <w:sz w:val="22"/>
          <w:szCs w:val="15"/>
        </w:rPr>
        <w:t>2.0 Test Plan</w:t>
      </w:r>
    </w:p>
    <w:p w14:paraId="7208D838" w14:textId="77777777" w:rsidR="009403A8" w:rsidRPr="000C3CCA" w:rsidRDefault="009403A8" w:rsidP="009403A8">
      <w:pPr>
        <w:pStyle w:val="NormalWeb"/>
        <w:rPr>
          <w:sz w:val="40"/>
        </w:rPr>
      </w:pPr>
      <w:r w:rsidRPr="000C3CCA">
        <w:rPr>
          <w:rFonts w:ascii="Verdana" w:hAnsi="Verdana"/>
          <w:sz w:val="22"/>
          <w:szCs w:val="15"/>
        </w:rPr>
        <w:t>This section describes the overall testing strategy and the project management issues that are required to properly execute effective tests.</w:t>
      </w:r>
    </w:p>
    <w:p w14:paraId="585BD0DB" w14:textId="719EF06E" w:rsidR="009403A8" w:rsidRPr="000C3CCA" w:rsidRDefault="009403A8" w:rsidP="009403A8">
      <w:pPr>
        <w:pStyle w:val="NormalWeb"/>
        <w:ind w:left="720"/>
        <w:rPr>
          <w:sz w:val="40"/>
        </w:rPr>
      </w:pPr>
      <w:r w:rsidRPr="000C3CCA">
        <w:rPr>
          <w:rFonts w:ascii="Verdana" w:hAnsi="Verdana"/>
          <w:b/>
          <w:bCs/>
          <w:sz w:val="22"/>
          <w:szCs w:val="15"/>
        </w:rPr>
        <w:t>2.1 Software to be tested</w:t>
      </w:r>
    </w:p>
    <w:p w14:paraId="55684CC8" w14:textId="77777777" w:rsidR="009403A8" w:rsidRPr="000C3CCA" w:rsidRDefault="009403A8" w:rsidP="009403A8">
      <w:pPr>
        <w:pStyle w:val="NormalWeb"/>
        <w:ind w:left="720"/>
        <w:rPr>
          <w:sz w:val="40"/>
        </w:rPr>
      </w:pPr>
      <w:r w:rsidRPr="000C3CCA">
        <w:rPr>
          <w:rFonts w:ascii="Verdana" w:hAnsi="Verdana"/>
          <w:sz w:val="22"/>
          <w:szCs w:val="15"/>
        </w:rPr>
        <w:t>The software to be tested is identified by name. Exclusions are noted explicitly.</w:t>
      </w:r>
    </w:p>
    <w:p w14:paraId="1D566BBA" w14:textId="77777777" w:rsidR="009403A8" w:rsidRPr="000C3CCA" w:rsidRDefault="009403A8" w:rsidP="009403A8">
      <w:pPr>
        <w:pStyle w:val="NormalWeb"/>
        <w:ind w:left="720"/>
        <w:rPr>
          <w:sz w:val="40"/>
        </w:rPr>
      </w:pPr>
      <w:r w:rsidRPr="000C3CCA">
        <w:rPr>
          <w:rFonts w:ascii="Verdana" w:hAnsi="Verdana"/>
          <w:b/>
          <w:bCs/>
          <w:sz w:val="22"/>
          <w:szCs w:val="15"/>
        </w:rPr>
        <w:t>2.2 Testing strategy</w:t>
      </w:r>
    </w:p>
    <w:p w14:paraId="176F7499" w14:textId="77777777" w:rsidR="009403A8" w:rsidRPr="000C3CCA" w:rsidRDefault="009403A8" w:rsidP="009403A8">
      <w:pPr>
        <w:pStyle w:val="NormalWeb"/>
        <w:ind w:left="720"/>
        <w:rPr>
          <w:sz w:val="40"/>
        </w:rPr>
      </w:pPr>
      <w:r w:rsidRPr="000C3CCA">
        <w:rPr>
          <w:rFonts w:ascii="Verdana" w:hAnsi="Verdana"/>
          <w:sz w:val="22"/>
          <w:szCs w:val="15"/>
        </w:rPr>
        <w:t>The overall strategy for software testing is described.</w:t>
      </w:r>
    </w:p>
    <w:p w14:paraId="29D8C3A3" w14:textId="77777777" w:rsidR="009403A8" w:rsidRPr="000C3CCA" w:rsidRDefault="009403A8" w:rsidP="009403A8">
      <w:pPr>
        <w:pStyle w:val="NormalWeb"/>
        <w:ind w:left="1440"/>
        <w:rPr>
          <w:sz w:val="40"/>
        </w:rPr>
      </w:pPr>
      <w:r w:rsidRPr="000C3CCA">
        <w:rPr>
          <w:rFonts w:ascii="Verdana" w:hAnsi="Verdana"/>
          <w:b/>
          <w:bCs/>
          <w:sz w:val="22"/>
          <w:szCs w:val="15"/>
        </w:rPr>
        <w:t>2.2.1 Unit testing</w:t>
      </w:r>
    </w:p>
    <w:p w14:paraId="7BD60493" w14:textId="77777777" w:rsidR="009403A8" w:rsidRPr="000C3CCA" w:rsidRDefault="009403A8" w:rsidP="009403A8">
      <w:pPr>
        <w:pStyle w:val="NormalWeb"/>
        <w:ind w:left="1440"/>
        <w:rPr>
          <w:sz w:val="40"/>
        </w:rPr>
      </w:pPr>
      <w:r w:rsidRPr="000C3CCA">
        <w:rPr>
          <w:rFonts w:ascii="Verdana" w:hAnsi="Verdana"/>
          <w:sz w:val="22"/>
          <w:szCs w:val="15"/>
        </w:rPr>
        <w:t>The strategy for unit tested is described. This includes an indication of the components that will undergo unit tests or the criteria to be used to select components for unit test. Test cases are NOT included here.</w:t>
      </w:r>
    </w:p>
    <w:p w14:paraId="5C7A7CBA" w14:textId="77777777" w:rsidR="009403A8" w:rsidRPr="000C3CCA" w:rsidRDefault="009403A8" w:rsidP="009403A8">
      <w:pPr>
        <w:pStyle w:val="NormalWeb"/>
        <w:ind w:left="1440"/>
        <w:rPr>
          <w:sz w:val="40"/>
        </w:rPr>
      </w:pPr>
      <w:r w:rsidRPr="000C3CCA">
        <w:rPr>
          <w:rFonts w:ascii="Verdana" w:hAnsi="Verdana"/>
          <w:b/>
          <w:bCs/>
          <w:sz w:val="22"/>
          <w:szCs w:val="15"/>
        </w:rPr>
        <w:t>2.2.2 Integration testing</w:t>
      </w:r>
    </w:p>
    <w:p w14:paraId="620FD930" w14:textId="77777777" w:rsidR="009403A8" w:rsidRPr="000C3CCA" w:rsidRDefault="009403A8" w:rsidP="009403A8">
      <w:pPr>
        <w:pStyle w:val="NormalWeb"/>
        <w:ind w:left="1440"/>
        <w:rPr>
          <w:sz w:val="40"/>
        </w:rPr>
      </w:pPr>
      <w:r w:rsidRPr="000C3CCA">
        <w:rPr>
          <w:rFonts w:ascii="Verdana" w:hAnsi="Verdana"/>
          <w:sz w:val="22"/>
          <w:szCs w:val="15"/>
        </w:rPr>
        <w:t>The integration testing strategy is specified. This section includes a discussion of the order of integration by software function. Test cases are NOT included here.</w:t>
      </w:r>
    </w:p>
    <w:p w14:paraId="1AF3D42F" w14:textId="455DD0B7" w:rsidR="009403A8" w:rsidRPr="000C3CCA" w:rsidRDefault="009403A8" w:rsidP="009403A8">
      <w:pPr>
        <w:pStyle w:val="NormalWeb"/>
        <w:ind w:left="1440"/>
        <w:rPr>
          <w:sz w:val="40"/>
        </w:rPr>
      </w:pPr>
      <w:r w:rsidRPr="000C3CCA">
        <w:rPr>
          <w:rFonts w:ascii="Verdana" w:hAnsi="Verdana"/>
          <w:b/>
          <w:bCs/>
          <w:sz w:val="22"/>
          <w:szCs w:val="15"/>
        </w:rPr>
        <w:lastRenderedPageBreak/>
        <w:t>2.2.</w:t>
      </w:r>
      <w:r w:rsidR="00BB24D7" w:rsidRPr="000C3CCA">
        <w:rPr>
          <w:rFonts w:ascii="Verdana" w:hAnsi="Verdana"/>
          <w:b/>
          <w:bCs/>
          <w:sz w:val="22"/>
          <w:szCs w:val="15"/>
        </w:rPr>
        <w:t>3</w:t>
      </w:r>
      <w:r w:rsidRPr="000C3CCA">
        <w:rPr>
          <w:rFonts w:ascii="Verdana" w:hAnsi="Verdana"/>
          <w:b/>
          <w:bCs/>
          <w:sz w:val="22"/>
          <w:szCs w:val="15"/>
        </w:rPr>
        <w:t xml:space="preserve"> </w:t>
      </w:r>
      <w:r w:rsidR="00BB24D7" w:rsidRPr="000C3CCA">
        <w:rPr>
          <w:rFonts w:ascii="Verdana" w:hAnsi="Verdana"/>
          <w:b/>
          <w:bCs/>
          <w:sz w:val="22"/>
          <w:szCs w:val="15"/>
        </w:rPr>
        <w:t>System</w:t>
      </w:r>
      <w:r w:rsidRPr="000C3CCA">
        <w:rPr>
          <w:rFonts w:ascii="Verdana" w:hAnsi="Verdana"/>
          <w:b/>
          <w:bCs/>
          <w:sz w:val="22"/>
          <w:szCs w:val="15"/>
        </w:rPr>
        <w:t xml:space="preserve"> testing</w:t>
      </w:r>
    </w:p>
    <w:p w14:paraId="171FD1D7" w14:textId="03A7368B" w:rsidR="009403A8" w:rsidRPr="000C3CCA" w:rsidRDefault="009403A8" w:rsidP="009403A8">
      <w:pPr>
        <w:pStyle w:val="NormalWeb"/>
        <w:ind w:left="1440"/>
        <w:rPr>
          <w:sz w:val="40"/>
        </w:rPr>
      </w:pPr>
      <w:r w:rsidRPr="000C3CCA">
        <w:rPr>
          <w:rFonts w:ascii="Verdana" w:hAnsi="Verdana"/>
          <w:sz w:val="22"/>
          <w:szCs w:val="15"/>
        </w:rPr>
        <w:t xml:space="preserve">The </w:t>
      </w:r>
      <w:r w:rsidR="00BB24D7" w:rsidRPr="000C3CCA">
        <w:rPr>
          <w:rFonts w:ascii="Verdana" w:hAnsi="Verdana"/>
          <w:sz w:val="22"/>
          <w:szCs w:val="15"/>
        </w:rPr>
        <w:t xml:space="preserve">system testing </w:t>
      </w:r>
      <w:r w:rsidRPr="000C3CCA">
        <w:rPr>
          <w:rFonts w:ascii="Verdana" w:hAnsi="Verdana"/>
          <w:sz w:val="22"/>
          <w:szCs w:val="15"/>
        </w:rPr>
        <w:t xml:space="preserve">strategy is specified. This section includes a discussion of the types of </w:t>
      </w:r>
      <w:r w:rsidR="00BB24D7" w:rsidRPr="000C3CCA">
        <w:rPr>
          <w:rFonts w:ascii="Verdana" w:hAnsi="Verdana"/>
          <w:sz w:val="22"/>
          <w:szCs w:val="15"/>
        </w:rPr>
        <w:t>system</w:t>
      </w:r>
      <w:r w:rsidRPr="000C3CCA">
        <w:rPr>
          <w:rFonts w:ascii="Verdana" w:hAnsi="Verdana"/>
          <w:sz w:val="22"/>
          <w:szCs w:val="15"/>
        </w:rPr>
        <w:t xml:space="preserve"> tests to be conducted, the responsibility for those tests. Test cases are NOT included here.</w:t>
      </w:r>
    </w:p>
    <w:p w14:paraId="1219FC83" w14:textId="0182CEC6" w:rsidR="009403A8" w:rsidRPr="000C3CCA" w:rsidRDefault="009403A8" w:rsidP="009403A8">
      <w:pPr>
        <w:pStyle w:val="NormalWeb"/>
        <w:ind w:left="720"/>
        <w:rPr>
          <w:sz w:val="40"/>
        </w:rPr>
      </w:pPr>
      <w:r w:rsidRPr="000C3CCA">
        <w:rPr>
          <w:rFonts w:ascii="Verdana" w:hAnsi="Verdana"/>
          <w:b/>
          <w:bCs/>
          <w:sz w:val="22"/>
          <w:szCs w:val="15"/>
        </w:rPr>
        <w:t>2.</w:t>
      </w:r>
      <w:r w:rsidR="00BB24D7" w:rsidRPr="000C3CCA">
        <w:rPr>
          <w:rFonts w:ascii="Verdana" w:hAnsi="Verdana"/>
          <w:b/>
          <w:bCs/>
          <w:sz w:val="22"/>
          <w:szCs w:val="15"/>
        </w:rPr>
        <w:t>3</w:t>
      </w:r>
      <w:r w:rsidRPr="000C3CCA">
        <w:rPr>
          <w:rFonts w:ascii="Verdana" w:hAnsi="Verdana"/>
          <w:b/>
          <w:bCs/>
          <w:sz w:val="22"/>
          <w:szCs w:val="15"/>
        </w:rPr>
        <w:t xml:space="preserve"> Testing tools and environment</w:t>
      </w:r>
    </w:p>
    <w:p w14:paraId="09F8DAED" w14:textId="77777777" w:rsidR="009403A8" w:rsidRPr="000C3CCA" w:rsidRDefault="009403A8" w:rsidP="009403A8">
      <w:pPr>
        <w:pStyle w:val="NormalWeb"/>
        <w:ind w:left="720"/>
        <w:rPr>
          <w:sz w:val="40"/>
        </w:rPr>
      </w:pPr>
      <w:r w:rsidRPr="000C3CCA">
        <w:rPr>
          <w:rFonts w:ascii="Verdana" w:hAnsi="Verdana"/>
          <w:sz w:val="22"/>
          <w:szCs w:val="15"/>
        </w:rPr>
        <w:t>A description of the test environment, including tools, simulators, specialized hardware, test files, and other resources is presented here.</w:t>
      </w:r>
    </w:p>
    <w:p w14:paraId="2AF36574" w14:textId="7C2EB3B6" w:rsidR="009403A8" w:rsidRPr="000C3CCA" w:rsidRDefault="009403A8" w:rsidP="009403A8">
      <w:pPr>
        <w:pStyle w:val="NormalWeb"/>
        <w:ind w:left="720"/>
        <w:rPr>
          <w:sz w:val="40"/>
        </w:rPr>
      </w:pPr>
      <w:r w:rsidRPr="000C3CCA">
        <w:rPr>
          <w:rFonts w:ascii="Verdana" w:hAnsi="Verdana"/>
          <w:b/>
          <w:bCs/>
          <w:sz w:val="22"/>
          <w:szCs w:val="15"/>
        </w:rPr>
        <w:t>2.</w:t>
      </w:r>
      <w:r w:rsidR="007610B4" w:rsidRPr="000C3CCA">
        <w:rPr>
          <w:rFonts w:ascii="Verdana" w:hAnsi="Verdana"/>
          <w:b/>
          <w:bCs/>
          <w:sz w:val="22"/>
          <w:szCs w:val="15"/>
        </w:rPr>
        <w:t>4</w:t>
      </w:r>
      <w:r w:rsidRPr="000C3CCA">
        <w:rPr>
          <w:rFonts w:ascii="Verdana" w:hAnsi="Verdana"/>
          <w:b/>
          <w:bCs/>
          <w:sz w:val="22"/>
          <w:szCs w:val="15"/>
        </w:rPr>
        <w:t xml:space="preserve"> Test schedule</w:t>
      </w:r>
    </w:p>
    <w:p w14:paraId="5687E530" w14:textId="192101E5" w:rsidR="009403A8" w:rsidRPr="000C3CCA" w:rsidRDefault="009403A8" w:rsidP="009403A8">
      <w:pPr>
        <w:pStyle w:val="NormalWeb"/>
        <w:ind w:left="720"/>
        <w:rPr>
          <w:sz w:val="40"/>
        </w:rPr>
      </w:pPr>
      <w:r w:rsidRPr="000C3CCA">
        <w:rPr>
          <w:rFonts w:ascii="Verdana" w:hAnsi="Verdana"/>
          <w:sz w:val="22"/>
          <w:szCs w:val="15"/>
        </w:rPr>
        <w:t xml:space="preserve">A detailed schedule for unit, integration, and </w:t>
      </w:r>
      <w:r w:rsidR="00BB24D7" w:rsidRPr="000C3CCA">
        <w:rPr>
          <w:rFonts w:ascii="Verdana" w:hAnsi="Verdana"/>
          <w:sz w:val="22"/>
          <w:szCs w:val="15"/>
        </w:rPr>
        <w:t>system</w:t>
      </w:r>
      <w:r w:rsidRPr="000C3CCA">
        <w:rPr>
          <w:rFonts w:ascii="Verdana" w:hAnsi="Verdana"/>
          <w:sz w:val="22"/>
          <w:szCs w:val="15"/>
        </w:rPr>
        <w:t xml:space="preserve"> testing as well as high order tests is described.</w:t>
      </w:r>
    </w:p>
    <w:p w14:paraId="0A2CE853" w14:textId="124324ED" w:rsidR="009403A8" w:rsidRPr="000C3CCA" w:rsidRDefault="009403A8" w:rsidP="009403A8">
      <w:pPr>
        <w:pStyle w:val="NormalWeb"/>
        <w:rPr>
          <w:sz w:val="40"/>
        </w:rPr>
      </w:pPr>
      <w:r w:rsidRPr="000C3CCA">
        <w:rPr>
          <w:rFonts w:ascii="Verdana" w:hAnsi="Verdana"/>
          <w:sz w:val="22"/>
          <w:szCs w:val="15"/>
        </w:rPr>
        <w:t> </w:t>
      </w:r>
      <w:r w:rsidRPr="000C3CCA">
        <w:rPr>
          <w:rFonts w:ascii="Verdana" w:hAnsi="Verdana"/>
          <w:b/>
          <w:bCs/>
          <w:sz w:val="22"/>
          <w:szCs w:val="15"/>
        </w:rPr>
        <w:t>3.0 Test Procedure</w:t>
      </w:r>
    </w:p>
    <w:p w14:paraId="77D95F69" w14:textId="77777777" w:rsidR="009403A8" w:rsidRPr="000C3CCA" w:rsidRDefault="009403A8" w:rsidP="009403A8">
      <w:pPr>
        <w:pStyle w:val="NormalWeb"/>
        <w:rPr>
          <w:sz w:val="40"/>
        </w:rPr>
      </w:pPr>
      <w:r w:rsidRPr="000C3CCA">
        <w:rPr>
          <w:rFonts w:ascii="Verdana" w:hAnsi="Verdana"/>
          <w:sz w:val="22"/>
          <w:szCs w:val="15"/>
        </w:rPr>
        <w:t>This section describes as detailed test procedure including test tactics and test cases for the software.</w:t>
      </w:r>
    </w:p>
    <w:p w14:paraId="692E463D" w14:textId="223C18AA" w:rsidR="009403A8" w:rsidRPr="000C3CCA" w:rsidRDefault="009403A8" w:rsidP="009403A8">
      <w:pPr>
        <w:pStyle w:val="NormalWeb"/>
        <w:ind w:left="720"/>
        <w:rPr>
          <w:sz w:val="40"/>
        </w:rPr>
      </w:pPr>
      <w:r w:rsidRPr="000C3CCA">
        <w:rPr>
          <w:rFonts w:ascii="Verdana" w:hAnsi="Verdana"/>
          <w:sz w:val="22"/>
          <w:szCs w:val="15"/>
        </w:rPr>
        <w:t> </w:t>
      </w:r>
      <w:r w:rsidRPr="000C3CCA">
        <w:rPr>
          <w:rFonts w:ascii="Verdana" w:hAnsi="Verdana"/>
          <w:b/>
          <w:bCs/>
          <w:sz w:val="22"/>
          <w:szCs w:val="15"/>
        </w:rPr>
        <w:t>3.1 Software to be tested</w:t>
      </w:r>
    </w:p>
    <w:p w14:paraId="2F497F2F" w14:textId="77777777" w:rsidR="009403A8" w:rsidRPr="000C3CCA" w:rsidRDefault="009403A8" w:rsidP="009403A8">
      <w:pPr>
        <w:pStyle w:val="NormalWeb"/>
        <w:ind w:left="720"/>
        <w:rPr>
          <w:sz w:val="40"/>
        </w:rPr>
      </w:pPr>
      <w:r w:rsidRPr="000C3CCA">
        <w:rPr>
          <w:rFonts w:ascii="Verdana" w:hAnsi="Verdana"/>
          <w:sz w:val="22"/>
          <w:szCs w:val="15"/>
        </w:rPr>
        <w:t>The software to be tested is identified by name. Exclusions are noted explicitly.</w:t>
      </w:r>
    </w:p>
    <w:p w14:paraId="31A0EC91" w14:textId="77777777" w:rsidR="009403A8" w:rsidRPr="000C3CCA" w:rsidRDefault="009403A8" w:rsidP="009403A8">
      <w:pPr>
        <w:pStyle w:val="NormalWeb"/>
        <w:ind w:left="720"/>
        <w:rPr>
          <w:sz w:val="40"/>
        </w:rPr>
      </w:pPr>
      <w:r w:rsidRPr="000C3CCA">
        <w:rPr>
          <w:rFonts w:ascii="Verdana" w:hAnsi="Verdana"/>
          <w:sz w:val="22"/>
          <w:szCs w:val="15"/>
        </w:rPr>
        <w:t> </w:t>
      </w:r>
      <w:r w:rsidRPr="000C3CCA">
        <w:rPr>
          <w:rFonts w:ascii="Verdana" w:hAnsi="Verdana"/>
          <w:b/>
          <w:bCs/>
          <w:sz w:val="22"/>
          <w:szCs w:val="15"/>
        </w:rPr>
        <w:t>3.2 Testing procedure</w:t>
      </w:r>
    </w:p>
    <w:p w14:paraId="05A03CE3" w14:textId="77777777" w:rsidR="009403A8" w:rsidRPr="000C3CCA" w:rsidRDefault="009403A8" w:rsidP="009403A8">
      <w:pPr>
        <w:pStyle w:val="NormalWeb"/>
        <w:ind w:left="720"/>
        <w:rPr>
          <w:sz w:val="40"/>
        </w:rPr>
      </w:pPr>
      <w:r w:rsidRPr="000C3CCA">
        <w:rPr>
          <w:rFonts w:ascii="Verdana" w:hAnsi="Verdana"/>
          <w:sz w:val="22"/>
          <w:szCs w:val="15"/>
        </w:rPr>
        <w:t>The overall procedure for software testing is described.</w:t>
      </w:r>
    </w:p>
    <w:p w14:paraId="6F4C8B81" w14:textId="77777777" w:rsidR="009403A8" w:rsidRPr="000C3CCA" w:rsidRDefault="009403A8" w:rsidP="009403A8">
      <w:pPr>
        <w:pStyle w:val="NormalWeb"/>
        <w:ind w:left="1440"/>
        <w:rPr>
          <w:sz w:val="40"/>
        </w:rPr>
      </w:pPr>
      <w:r w:rsidRPr="000C3CCA">
        <w:rPr>
          <w:rFonts w:ascii="Verdana" w:hAnsi="Verdana"/>
          <w:sz w:val="22"/>
          <w:szCs w:val="15"/>
        </w:rPr>
        <w:t> </w:t>
      </w:r>
      <w:r w:rsidRPr="000C3CCA">
        <w:rPr>
          <w:rFonts w:ascii="Verdana" w:hAnsi="Verdana"/>
          <w:b/>
          <w:bCs/>
          <w:sz w:val="22"/>
          <w:szCs w:val="15"/>
        </w:rPr>
        <w:t>3.2.1 Unit test cases</w:t>
      </w:r>
    </w:p>
    <w:p w14:paraId="6690D929" w14:textId="77777777" w:rsidR="009403A8" w:rsidRPr="000C3CCA" w:rsidRDefault="009403A8" w:rsidP="009403A8">
      <w:pPr>
        <w:pStyle w:val="NormalWeb"/>
        <w:ind w:left="1440"/>
        <w:rPr>
          <w:sz w:val="40"/>
        </w:rPr>
      </w:pPr>
      <w:r w:rsidRPr="000C3CCA">
        <w:rPr>
          <w:rFonts w:ascii="Verdana" w:hAnsi="Verdana"/>
          <w:sz w:val="22"/>
          <w:szCs w:val="15"/>
        </w:rPr>
        <w:t xml:space="preserve">The procedure for unit testing is described for each software component (that will be unit tested) is presented. This section is repeated for all components </w:t>
      </w:r>
      <w:proofErr w:type="spellStart"/>
      <w:r w:rsidRPr="000C3CCA">
        <w:rPr>
          <w:rFonts w:ascii="Verdana" w:hAnsi="Verdana"/>
          <w:sz w:val="22"/>
          <w:szCs w:val="15"/>
        </w:rPr>
        <w:t>i</w:t>
      </w:r>
      <w:proofErr w:type="spellEnd"/>
      <w:r w:rsidRPr="000C3CCA">
        <w:rPr>
          <w:rFonts w:ascii="Verdana" w:hAnsi="Verdana"/>
          <w:sz w:val="22"/>
          <w:szCs w:val="15"/>
        </w:rPr>
        <w:t>.</w:t>
      </w:r>
    </w:p>
    <w:p w14:paraId="5DE7D920" w14:textId="3B3E803D" w:rsidR="009403A8" w:rsidRPr="000C3CCA" w:rsidRDefault="009403A8" w:rsidP="009403A8">
      <w:pPr>
        <w:pStyle w:val="NormalWeb"/>
        <w:ind w:left="2160"/>
        <w:rPr>
          <w:sz w:val="40"/>
        </w:rPr>
      </w:pPr>
      <w:r w:rsidRPr="000C3CCA">
        <w:rPr>
          <w:rFonts w:ascii="Verdana" w:hAnsi="Verdana"/>
          <w:sz w:val="22"/>
          <w:szCs w:val="15"/>
        </w:rPr>
        <w:t> </w:t>
      </w:r>
      <w:r w:rsidRPr="000C3CCA">
        <w:rPr>
          <w:rFonts w:ascii="Verdana" w:hAnsi="Verdana"/>
          <w:b/>
          <w:bCs/>
          <w:sz w:val="22"/>
          <w:szCs w:val="15"/>
        </w:rPr>
        <w:t>3.2.1.</w:t>
      </w:r>
      <w:r w:rsidR="00BB24D7" w:rsidRPr="000C3CCA">
        <w:rPr>
          <w:rFonts w:ascii="Verdana" w:hAnsi="Verdana"/>
          <w:b/>
          <w:bCs/>
          <w:sz w:val="22"/>
          <w:szCs w:val="15"/>
        </w:rPr>
        <w:t>1</w:t>
      </w:r>
      <w:r w:rsidRPr="000C3CCA">
        <w:rPr>
          <w:rFonts w:ascii="Verdana" w:hAnsi="Verdana"/>
          <w:b/>
          <w:bCs/>
          <w:sz w:val="22"/>
          <w:szCs w:val="15"/>
        </w:rPr>
        <w:t xml:space="preserve"> Stubs and/or drivers for component </w:t>
      </w:r>
      <w:proofErr w:type="spellStart"/>
      <w:r w:rsidRPr="000C3CCA">
        <w:rPr>
          <w:rFonts w:ascii="Verdana" w:hAnsi="Verdana"/>
          <w:b/>
          <w:bCs/>
          <w:sz w:val="22"/>
          <w:szCs w:val="15"/>
        </w:rPr>
        <w:t>i</w:t>
      </w:r>
      <w:proofErr w:type="spellEnd"/>
    </w:p>
    <w:p w14:paraId="22819BA9" w14:textId="5D2E44BB" w:rsidR="009403A8" w:rsidRPr="000C3CCA" w:rsidRDefault="009403A8" w:rsidP="009403A8">
      <w:pPr>
        <w:pStyle w:val="NormalWeb"/>
        <w:ind w:left="2160"/>
        <w:rPr>
          <w:sz w:val="40"/>
        </w:rPr>
      </w:pPr>
      <w:r w:rsidRPr="000C3CCA">
        <w:rPr>
          <w:rFonts w:ascii="Verdana" w:hAnsi="Verdana"/>
          <w:sz w:val="22"/>
          <w:szCs w:val="15"/>
        </w:rPr>
        <w:t> </w:t>
      </w:r>
      <w:r w:rsidRPr="000C3CCA">
        <w:rPr>
          <w:rFonts w:ascii="Verdana" w:hAnsi="Verdana"/>
          <w:b/>
          <w:bCs/>
          <w:sz w:val="22"/>
          <w:szCs w:val="15"/>
        </w:rPr>
        <w:t>3.2.1.</w:t>
      </w:r>
      <w:r w:rsidR="00BB24D7" w:rsidRPr="000C3CCA">
        <w:rPr>
          <w:rFonts w:ascii="Verdana" w:hAnsi="Verdana"/>
          <w:b/>
          <w:bCs/>
          <w:sz w:val="22"/>
          <w:szCs w:val="15"/>
        </w:rPr>
        <w:t>2</w:t>
      </w:r>
      <w:r w:rsidRPr="000C3CCA">
        <w:rPr>
          <w:rFonts w:ascii="Verdana" w:hAnsi="Verdana"/>
          <w:b/>
          <w:bCs/>
          <w:sz w:val="22"/>
          <w:szCs w:val="15"/>
        </w:rPr>
        <w:t xml:space="preserve"> Test cases </w:t>
      </w:r>
      <w:r w:rsidR="00BB24D7" w:rsidRPr="000C3CCA">
        <w:rPr>
          <w:rFonts w:ascii="Verdana" w:hAnsi="Verdana"/>
          <w:b/>
          <w:bCs/>
          <w:sz w:val="22"/>
          <w:szCs w:val="15"/>
        </w:rPr>
        <w:t xml:space="preserve">for </w:t>
      </w:r>
      <w:r w:rsidRPr="000C3CCA">
        <w:rPr>
          <w:rFonts w:ascii="Verdana" w:hAnsi="Verdana"/>
          <w:b/>
          <w:bCs/>
          <w:sz w:val="22"/>
          <w:szCs w:val="15"/>
        </w:rPr>
        <w:t xml:space="preserve">component </w:t>
      </w:r>
      <w:proofErr w:type="spellStart"/>
      <w:r w:rsidRPr="000C3CCA">
        <w:rPr>
          <w:rFonts w:ascii="Verdana" w:hAnsi="Verdana"/>
          <w:b/>
          <w:bCs/>
          <w:sz w:val="22"/>
          <w:szCs w:val="15"/>
        </w:rPr>
        <w:t>i</w:t>
      </w:r>
      <w:proofErr w:type="spellEnd"/>
    </w:p>
    <w:p w14:paraId="638561BF" w14:textId="646D8AB0" w:rsidR="009403A8" w:rsidRPr="000C3CCA" w:rsidRDefault="009403A8" w:rsidP="00BB24D7">
      <w:pPr>
        <w:pStyle w:val="NormalWeb"/>
        <w:ind w:left="720" w:firstLine="720"/>
        <w:rPr>
          <w:sz w:val="40"/>
        </w:rPr>
      </w:pPr>
      <w:r w:rsidRPr="000C3CCA">
        <w:rPr>
          <w:rFonts w:ascii="Verdana" w:hAnsi="Verdana"/>
          <w:b/>
          <w:bCs/>
          <w:sz w:val="22"/>
          <w:szCs w:val="15"/>
        </w:rPr>
        <w:t>3.2.2 Integration testing</w:t>
      </w:r>
    </w:p>
    <w:p w14:paraId="0F03DB52" w14:textId="77777777" w:rsidR="009403A8" w:rsidRPr="000C3CCA" w:rsidRDefault="009403A8" w:rsidP="00BB24D7">
      <w:pPr>
        <w:pStyle w:val="NormalWeb"/>
        <w:ind w:left="720" w:firstLine="720"/>
        <w:rPr>
          <w:sz w:val="40"/>
        </w:rPr>
      </w:pPr>
      <w:r w:rsidRPr="000C3CCA">
        <w:rPr>
          <w:rFonts w:ascii="Verdana" w:hAnsi="Verdana"/>
          <w:sz w:val="22"/>
          <w:szCs w:val="15"/>
        </w:rPr>
        <w:t>The integration testing procedure is specified.</w:t>
      </w:r>
    </w:p>
    <w:p w14:paraId="220180BA" w14:textId="77777777" w:rsidR="009403A8" w:rsidRPr="000C3CCA" w:rsidRDefault="009403A8" w:rsidP="009403A8">
      <w:pPr>
        <w:pStyle w:val="NormalWeb"/>
        <w:ind w:left="2160"/>
        <w:rPr>
          <w:sz w:val="40"/>
        </w:rPr>
      </w:pPr>
      <w:r w:rsidRPr="000C3CCA">
        <w:rPr>
          <w:rFonts w:ascii="Verdana" w:hAnsi="Verdana"/>
          <w:sz w:val="22"/>
          <w:szCs w:val="15"/>
        </w:rPr>
        <w:t> </w:t>
      </w:r>
      <w:r w:rsidRPr="000C3CCA">
        <w:rPr>
          <w:rFonts w:ascii="Verdana" w:hAnsi="Verdana"/>
          <w:b/>
          <w:bCs/>
          <w:sz w:val="22"/>
          <w:szCs w:val="15"/>
        </w:rPr>
        <w:t>3.2.2.1 Testing procedure for integration</w:t>
      </w:r>
    </w:p>
    <w:p w14:paraId="2EB4324B" w14:textId="77777777" w:rsidR="009403A8" w:rsidRPr="000C3CCA" w:rsidRDefault="009403A8" w:rsidP="009403A8">
      <w:pPr>
        <w:pStyle w:val="NormalWeb"/>
        <w:ind w:left="2160"/>
        <w:rPr>
          <w:sz w:val="40"/>
        </w:rPr>
      </w:pPr>
      <w:r w:rsidRPr="000C3CCA">
        <w:rPr>
          <w:rFonts w:ascii="Verdana" w:hAnsi="Verdana"/>
          <w:sz w:val="22"/>
          <w:szCs w:val="15"/>
        </w:rPr>
        <w:t> </w:t>
      </w:r>
      <w:r w:rsidRPr="000C3CCA">
        <w:rPr>
          <w:rFonts w:ascii="Verdana" w:hAnsi="Verdana"/>
          <w:b/>
          <w:bCs/>
          <w:sz w:val="22"/>
          <w:szCs w:val="15"/>
        </w:rPr>
        <w:t>3.2.2.2 Stubs and drivers required</w:t>
      </w:r>
    </w:p>
    <w:p w14:paraId="51FA2F1A" w14:textId="1C760D20" w:rsidR="009403A8" w:rsidRPr="000C3CCA" w:rsidRDefault="009403A8" w:rsidP="009403A8">
      <w:pPr>
        <w:pStyle w:val="NormalWeb"/>
        <w:ind w:left="2160"/>
        <w:rPr>
          <w:sz w:val="40"/>
        </w:rPr>
      </w:pPr>
      <w:r w:rsidRPr="000C3CCA">
        <w:rPr>
          <w:rFonts w:ascii="Verdana" w:hAnsi="Verdana"/>
          <w:sz w:val="22"/>
          <w:szCs w:val="15"/>
        </w:rPr>
        <w:lastRenderedPageBreak/>
        <w:t> </w:t>
      </w:r>
      <w:r w:rsidRPr="000C3CCA">
        <w:rPr>
          <w:rFonts w:ascii="Verdana" w:hAnsi="Verdana"/>
          <w:b/>
          <w:bCs/>
          <w:sz w:val="22"/>
          <w:szCs w:val="15"/>
        </w:rPr>
        <w:t>3.2.2.3 Test cases</w:t>
      </w:r>
    </w:p>
    <w:p w14:paraId="7FDB30BD" w14:textId="7AB98001" w:rsidR="009403A8" w:rsidRPr="000C3CCA" w:rsidRDefault="009403A8" w:rsidP="009403A8">
      <w:pPr>
        <w:pStyle w:val="NormalWeb"/>
        <w:ind w:left="1440"/>
        <w:rPr>
          <w:sz w:val="40"/>
        </w:rPr>
      </w:pPr>
      <w:r w:rsidRPr="000C3CCA">
        <w:rPr>
          <w:rFonts w:ascii="Verdana" w:hAnsi="Verdana"/>
          <w:b/>
          <w:bCs/>
          <w:sz w:val="22"/>
          <w:szCs w:val="15"/>
        </w:rPr>
        <w:t>3.2.</w:t>
      </w:r>
      <w:r w:rsidR="00BB24D7" w:rsidRPr="000C3CCA">
        <w:rPr>
          <w:rFonts w:ascii="Verdana" w:hAnsi="Verdana"/>
          <w:b/>
          <w:bCs/>
          <w:sz w:val="22"/>
          <w:szCs w:val="15"/>
        </w:rPr>
        <w:t xml:space="preserve">3 </w:t>
      </w:r>
      <w:r w:rsidRPr="000C3CCA">
        <w:rPr>
          <w:rFonts w:ascii="Verdana" w:hAnsi="Verdana"/>
          <w:b/>
          <w:bCs/>
          <w:sz w:val="22"/>
          <w:szCs w:val="15"/>
        </w:rPr>
        <w:t>System Testing</w:t>
      </w:r>
    </w:p>
    <w:p w14:paraId="16E9B3BB" w14:textId="7C8BB807" w:rsidR="009403A8" w:rsidRPr="000C3CCA" w:rsidRDefault="009403A8" w:rsidP="009403A8">
      <w:pPr>
        <w:pStyle w:val="NormalWeb"/>
        <w:ind w:left="1440"/>
        <w:rPr>
          <w:sz w:val="40"/>
        </w:rPr>
      </w:pPr>
      <w:r w:rsidRPr="000C3CCA">
        <w:rPr>
          <w:rFonts w:ascii="Verdana" w:hAnsi="Verdana"/>
          <w:sz w:val="22"/>
          <w:szCs w:val="15"/>
        </w:rPr>
        <w:t xml:space="preserve">The </w:t>
      </w:r>
      <w:r w:rsidR="00BB24D7" w:rsidRPr="000C3CCA">
        <w:rPr>
          <w:rFonts w:ascii="Verdana" w:hAnsi="Verdana"/>
          <w:sz w:val="22"/>
          <w:szCs w:val="15"/>
        </w:rPr>
        <w:t>system</w:t>
      </w:r>
      <w:r w:rsidRPr="000C3CCA">
        <w:rPr>
          <w:rFonts w:ascii="Verdana" w:hAnsi="Verdana"/>
          <w:sz w:val="22"/>
          <w:szCs w:val="15"/>
        </w:rPr>
        <w:t xml:space="preserve"> testing procedure is specified. For each of the </w:t>
      </w:r>
      <w:r w:rsidR="00BB24D7" w:rsidRPr="000C3CCA">
        <w:rPr>
          <w:rFonts w:ascii="Verdana" w:hAnsi="Verdana"/>
          <w:sz w:val="22"/>
          <w:szCs w:val="15"/>
        </w:rPr>
        <w:t>system</w:t>
      </w:r>
      <w:r w:rsidRPr="000C3CCA">
        <w:rPr>
          <w:rFonts w:ascii="Verdana" w:hAnsi="Verdana"/>
          <w:sz w:val="22"/>
          <w:szCs w:val="15"/>
        </w:rPr>
        <w:t xml:space="preserve"> tests specified below, the test procedure, test cases, purpose, specialized requirements and pass/fail criteria are specified. </w:t>
      </w:r>
    </w:p>
    <w:p w14:paraId="3D422A0B" w14:textId="79D66135" w:rsidR="00BB24D7" w:rsidRPr="000C3CCA" w:rsidRDefault="009403A8" w:rsidP="00BB24D7">
      <w:pPr>
        <w:pStyle w:val="NormalWeb"/>
        <w:ind w:left="2160"/>
        <w:rPr>
          <w:sz w:val="40"/>
        </w:rPr>
      </w:pPr>
      <w:r w:rsidRPr="000C3CCA">
        <w:rPr>
          <w:rFonts w:ascii="Verdana" w:hAnsi="Verdana"/>
          <w:sz w:val="22"/>
          <w:szCs w:val="15"/>
        </w:rPr>
        <w:t> </w:t>
      </w:r>
      <w:r w:rsidR="00BB24D7" w:rsidRPr="000C3CCA">
        <w:rPr>
          <w:rFonts w:ascii="Verdana" w:hAnsi="Verdana"/>
          <w:b/>
          <w:bCs/>
          <w:sz w:val="22"/>
          <w:szCs w:val="15"/>
        </w:rPr>
        <w:t>3.2.</w:t>
      </w:r>
      <w:r w:rsidR="007610B4" w:rsidRPr="000C3CCA">
        <w:rPr>
          <w:rFonts w:ascii="Verdana" w:hAnsi="Verdana"/>
          <w:b/>
          <w:bCs/>
          <w:sz w:val="22"/>
          <w:szCs w:val="15"/>
        </w:rPr>
        <w:t>3</w:t>
      </w:r>
      <w:r w:rsidR="00BB24D7" w:rsidRPr="000C3CCA">
        <w:rPr>
          <w:rFonts w:ascii="Verdana" w:hAnsi="Verdana"/>
          <w:b/>
          <w:bCs/>
          <w:sz w:val="22"/>
          <w:szCs w:val="15"/>
        </w:rPr>
        <w:t>.1 Test cases</w:t>
      </w:r>
    </w:p>
    <w:p w14:paraId="1892075A" w14:textId="59B18438" w:rsidR="009403A8" w:rsidRPr="000C3CCA" w:rsidRDefault="00BB24D7" w:rsidP="009403A8">
      <w:pPr>
        <w:pStyle w:val="NormalWeb"/>
        <w:ind w:left="2160"/>
        <w:rPr>
          <w:sz w:val="40"/>
        </w:rPr>
      </w:pPr>
      <w:r w:rsidRPr="000C3CCA">
        <w:rPr>
          <w:rFonts w:ascii="Verdana" w:hAnsi="Verdana"/>
          <w:b/>
          <w:bCs/>
          <w:sz w:val="22"/>
          <w:szCs w:val="15"/>
        </w:rPr>
        <w:t xml:space="preserve"> </w:t>
      </w:r>
      <w:r w:rsidR="009403A8" w:rsidRPr="000C3CCA">
        <w:rPr>
          <w:rFonts w:ascii="Verdana" w:hAnsi="Verdana"/>
          <w:b/>
          <w:bCs/>
          <w:sz w:val="22"/>
          <w:szCs w:val="15"/>
        </w:rPr>
        <w:t>3.2.</w:t>
      </w:r>
      <w:r w:rsidR="007610B4" w:rsidRPr="000C3CCA">
        <w:rPr>
          <w:rFonts w:ascii="Verdana" w:hAnsi="Verdana"/>
          <w:b/>
          <w:bCs/>
          <w:sz w:val="22"/>
          <w:szCs w:val="15"/>
        </w:rPr>
        <w:t>3</w:t>
      </w:r>
      <w:r w:rsidR="009403A8" w:rsidRPr="000C3CCA">
        <w:rPr>
          <w:rFonts w:ascii="Verdana" w:hAnsi="Verdana"/>
          <w:b/>
          <w:bCs/>
          <w:sz w:val="22"/>
          <w:szCs w:val="15"/>
        </w:rPr>
        <w:t>.2 Security testing</w:t>
      </w:r>
    </w:p>
    <w:p w14:paraId="2D15AFCA" w14:textId="137FFC76" w:rsidR="009403A8" w:rsidRPr="000C3CCA" w:rsidRDefault="009403A8" w:rsidP="009403A8">
      <w:pPr>
        <w:pStyle w:val="NormalWeb"/>
        <w:ind w:left="2160"/>
        <w:rPr>
          <w:sz w:val="40"/>
        </w:rPr>
      </w:pPr>
      <w:r w:rsidRPr="000C3CCA">
        <w:rPr>
          <w:rFonts w:ascii="Verdana" w:hAnsi="Verdana"/>
          <w:sz w:val="22"/>
          <w:szCs w:val="15"/>
        </w:rPr>
        <w:t> </w:t>
      </w:r>
      <w:r w:rsidRPr="000C3CCA">
        <w:rPr>
          <w:rFonts w:ascii="Verdana" w:hAnsi="Verdana"/>
          <w:b/>
          <w:bCs/>
          <w:sz w:val="22"/>
          <w:szCs w:val="15"/>
        </w:rPr>
        <w:t>3.2.</w:t>
      </w:r>
      <w:r w:rsidR="007610B4" w:rsidRPr="000C3CCA">
        <w:rPr>
          <w:rFonts w:ascii="Verdana" w:hAnsi="Verdana"/>
          <w:b/>
          <w:bCs/>
          <w:sz w:val="22"/>
          <w:szCs w:val="15"/>
        </w:rPr>
        <w:t>3</w:t>
      </w:r>
      <w:r w:rsidRPr="000C3CCA">
        <w:rPr>
          <w:rFonts w:ascii="Verdana" w:hAnsi="Verdana"/>
          <w:b/>
          <w:bCs/>
          <w:sz w:val="22"/>
          <w:szCs w:val="15"/>
        </w:rPr>
        <w:t>.</w:t>
      </w:r>
      <w:r w:rsidR="00BB24D7" w:rsidRPr="000C3CCA">
        <w:rPr>
          <w:rFonts w:ascii="Verdana" w:hAnsi="Verdana"/>
          <w:b/>
          <w:bCs/>
          <w:sz w:val="22"/>
          <w:szCs w:val="15"/>
        </w:rPr>
        <w:t>3</w:t>
      </w:r>
      <w:r w:rsidRPr="000C3CCA">
        <w:rPr>
          <w:rFonts w:ascii="Verdana" w:hAnsi="Verdana"/>
          <w:b/>
          <w:bCs/>
          <w:sz w:val="22"/>
          <w:szCs w:val="15"/>
        </w:rPr>
        <w:t xml:space="preserve"> Performance testing</w:t>
      </w:r>
    </w:p>
    <w:p w14:paraId="552216FE" w14:textId="476C60D3" w:rsidR="009403A8" w:rsidRPr="000C3CCA" w:rsidRDefault="009403A8" w:rsidP="00BB24D7">
      <w:pPr>
        <w:pStyle w:val="NormalWeb"/>
        <w:ind w:left="720" w:firstLine="720"/>
        <w:rPr>
          <w:sz w:val="40"/>
        </w:rPr>
      </w:pPr>
      <w:r w:rsidRPr="000C3CCA">
        <w:rPr>
          <w:rFonts w:ascii="Verdana" w:hAnsi="Verdana"/>
          <w:b/>
          <w:bCs/>
          <w:sz w:val="22"/>
          <w:szCs w:val="15"/>
        </w:rPr>
        <w:t>3.</w:t>
      </w:r>
      <w:r w:rsidR="007610B4" w:rsidRPr="000C3CCA">
        <w:rPr>
          <w:rFonts w:ascii="Verdana" w:hAnsi="Verdana"/>
          <w:b/>
          <w:bCs/>
          <w:sz w:val="22"/>
          <w:szCs w:val="15"/>
        </w:rPr>
        <w:t>3</w:t>
      </w:r>
      <w:r w:rsidRPr="000C3CCA">
        <w:rPr>
          <w:rFonts w:ascii="Verdana" w:hAnsi="Verdana"/>
          <w:b/>
          <w:bCs/>
          <w:sz w:val="22"/>
          <w:szCs w:val="15"/>
        </w:rPr>
        <w:t xml:space="preserve"> Test record keeping and test log</w:t>
      </w:r>
    </w:p>
    <w:p w14:paraId="17D8DFCC" w14:textId="77777777" w:rsidR="009403A8" w:rsidRPr="000C3CCA" w:rsidRDefault="009403A8" w:rsidP="00BB24D7">
      <w:pPr>
        <w:pStyle w:val="NormalWeb"/>
        <w:ind w:left="1440"/>
        <w:rPr>
          <w:sz w:val="40"/>
        </w:rPr>
      </w:pPr>
      <w:r w:rsidRPr="000C3CCA">
        <w:rPr>
          <w:rFonts w:ascii="Verdana" w:hAnsi="Verdana"/>
          <w:sz w:val="22"/>
          <w:szCs w:val="15"/>
        </w:rPr>
        <w:t>Mechanisms for storing and evaluating test results are specified. The test log is used to maintain a chronological record of all tests and their results.</w:t>
      </w:r>
    </w:p>
    <w:bookmarkEnd w:id="0"/>
    <w:p w14:paraId="760E608F" w14:textId="77777777" w:rsidR="009403A8" w:rsidRPr="000C3CCA" w:rsidRDefault="009403A8">
      <w:pPr>
        <w:rPr>
          <w:sz w:val="36"/>
        </w:rPr>
      </w:pPr>
    </w:p>
    <w:sectPr w:rsidR="009403A8" w:rsidRPr="000C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A8"/>
    <w:rsid w:val="000C3CCA"/>
    <w:rsid w:val="007610B4"/>
    <w:rsid w:val="009403A8"/>
    <w:rsid w:val="00B931C3"/>
    <w:rsid w:val="00BB24D7"/>
    <w:rsid w:val="00F8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33DD"/>
  <w15:chartTrackingRefBased/>
  <w15:docId w15:val="{1C27F309-7A1E-4A63-9738-C4A88973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1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dc:creator>
  <cp:keywords/>
  <dc:description/>
  <cp:lastModifiedBy>Yong</cp:lastModifiedBy>
  <cp:revision>4</cp:revision>
  <dcterms:created xsi:type="dcterms:W3CDTF">2018-11-02T16:08:00Z</dcterms:created>
  <dcterms:modified xsi:type="dcterms:W3CDTF">2018-11-02T18:36:00Z</dcterms:modified>
</cp:coreProperties>
</file>