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960BD" w14:textId="77777777" w:rsidR="00622062" w:rsidRPr="00267E4E" w:rsidRDefault="00622062" w:rsidP="00622062">
      <w:pPr>
        <w:pStyle w:val="berschrift1"/>
        <w:jc w:val="both"/>
      </w:pPr>
      <w:bookmarkStart w:id="0" w:name="_Toc87512459"/>
      <w:r w:rsidRPr="00267E4E">
        <w:t>Anforderungen</w:t>
      </w:r>
      <w:bookmarkEnd w:id="0"/>
    </w:p>
    <w:p w14:paraId="3FE0F965" w14:textId="700CB5C4" w:rsidR="00622062" w:rsidRPr="006C0994" w:rsidRDefault="00622062" w:rsidP="00622062">
      <w:r w:rsidRPr="006C0994">
        <w:t xml:space="preserve">In diesem Kapitel werden die Anforderungen an eine Digitalisierungslösung </w:t>
      </w:r>
      <w:r>
        <w:t>die App definiert.</w:t>
      </w:r>
      <w:r w:rsidR="004D6242">
        <w:t xml:space="preserve"> </w:t>
      </w:r>
      <w:proofErr w:type="gramStart"/>
      <w:r w:rsidRPr="006C0994">
        <w:t>Dabei</w:t>
      </w:r>
      <w:proofErr w:type="gramEnd"/>
      <w:r w:rsidRPr="006C0994">
        <w:t xml:space="preserve"> werden zuerst die allgemeinen Anforderungen vorgestellt. Danach werden die technischen und nicht-technischen Anforderungen erfasst. </w:t>
      </w:r>
    </w:p>
    <w:p w14:paraId="34CC5D27" w14:textId="77777777" w:rsidR="00622062" w:rsidRPr="00694347" w:rsidRDefault="00622062" w:rsidP="00622062">
      <w:pPr>
        <w:rPr>
          <w:highlight w:val="yellow"/>
        </w:rPr>
      </w:pPr>
      <w:r>
        <w:rPr>
          <w:highlight w:val="yellow"/>
        </w:rPr>
        <w:t>Anforderungen mit TB und GF besprechen</w:t>
      </w:r>
    </w:p>
    <w:p w14:paraId="1F1E6342" w14:textId="77777777" w:rsidR="00622062" w:rsidRPr="006C0994" w:rsidRDefault="00622062" w:rsidP="00622062">
      <w:pPr>
        <w:pStyle w:val="berschrift2"/>
      </w:pPr>
      <w:bookmarkStart w:id="1" w:name="_Toc87512460"/>
      <w:r w:rsidRPr="006C0994">
        <w:t>Allgemeine Anforderungen</w:t>
      </w:r>
      <w:bookmarkEnd w:id="1"/>
    </w:p>
    <w:p w14:paraId="6BD29664" w14:textId="77777777" w:rsidR="00622062" w:rsidRPr="006C0994" w:rsidRDefault="00622062" w:rsidP="00622062"/>
    <w:p w14:paraId="08E07C1C" w14:textId="77777777" w:rsidR="00622062" w:rsidRPr="006C0994" w:rsidRDefault="00622062" w:rsidP="00622062">
      <w:pPr>
        <w:pStyle w:val="Beschriftung"/>
        <w:keepNext/>
        <w:jc w:val="both"/>
      </w:pPr>
      <w:bookmarkStart w:id="2" w:name="_Toc85801594"/>
      <w:r w:rsidRPr="006C0994"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Pr="006C0994">
        <w:rPr>
          <w:noProof/>
        </w:rPr>
        <w:t>2</w:t>
      </w:r>
      <w:r>
        <w:rPr>
          <w:noProof/>
        </w:rPr>
        <w:fldChar w:fldCharType="end"/>
      </w:r>
      <w:r w:rsidRPr="006C0994">
        <w:t>: Allgemeine Anforderungen an d</w:t>
      </w:r>
      <w:bookmarkEnd w:id="2"/>
      <w:r>
        <w:t>ie Digitalisierung einer SPS Steuerung</w:t>
      </w:r>
    </w:p>
    <w:tbl>
      <w:tblPr>
        <w:tblStyle w:val="Gitternetztabelle4Akzent6"/>
        <w:tblW w:w="5000" w:type="pct"/>
        <w:tblLook w:val="04A0" w:firstRow="1" w:lastRow="0" w:firstColumn="1" w:lastColumn="0" w:noHBand="0" w:noVBand="1"/>
      </w:tblPr>
      <w:tblGrid>
        <w:gridCol w:w="2337"/>
        <w:gridCol w:w="5024"/>
        <w:gridCol w:w="1701"/>
      </w:tblGrid>
      <w:tr w:rsidR="00622062" w:rsidRPr="006C0994" w14:paraId="1116BA7B" w14:textId="77777777" w:rsidTr="006E2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C"/>
          </w:tcPr>
          <w:p w14:paraId="2705E25D" w14:textId="77777777" w:rsidR="00622062" w:rsidRPr="006C0994" w:rsidRDefault="00622062" w:rsidP="006E21B9">
            <w:pPr>
              <w:rPr>
                <w:sz w:val="20"/>
                <w:szCs w:val="20"/>
              </w:rPr>
            </w:pPr>
            <w:bookmarkStart w:id="3" w:name="_Hlk43129835"/>
            <w:r w:rsidRPr="006C0994">
              <w:rPr>
                <w:sz w:val="20"/>
                <w:szCs w:val="20"/>
              </w:rPr>
              <w:t>Anf. Nr.</w:t>
            </w:r>
          </w:p>
        </w:tc>
        <w:tc>
          <w:tcPr>
            <w:tcW w:w="3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C"/>
          </w:tcPr>
          <w:p w14:paraId="27C9D95C" w14:textId="77777777" w:rsidR="00622062" w:rsidRPr="006C0994" w:rsidRDefault="00622062" w:rsidP="006E2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C0994">
              <w:rPr>
                <w:sz w:val="20"/>
                <w:szCs w:val="20"/>
              </w:rPr>
              <w:t>Anforderung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C"/>
          </w:tcPr>
          <w:p w14:paraId="05A47485" w14:textId="77777777" w:rsidR="00622062" w:rsidRPr="006C0994" w:rsidRDefault="00622062" w:rsidP="006E2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C0994">
              <w:rPr>
                <w:sz w:val="20"/>
                <w:szCs w:val="20"/>
              </w:rPr>
              <w:t>Gewichtung</w:t>
            </w:r>
          </w:p>
        </w:tc>
      </w:tr>
      <w:tr w:rsidR="00622062" w:rsidRPr="006C0994" w14:paraId="7B816DB5" w14:textId="77777777" w:rsidTr="006E2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2FFCC1F3" w14:textId="77777777" w:rsidR="00622062" w:rsidRPr="006C0994" w:rsidRDefault="00622062" w:rsidP="006E21B9">
            <w:pPr>
              <w:rPr>
                <w:b w:val="0"/>
                <w:bCs w:val="0"/>
                <w:sz w:val="20"/>
                <w:szCs w:val="20"/>
              </w:rPr>
            </w:pPr>
            <w:r w:rsidRPr="006C0994">
              <w:rPr>
                <w:b w:val="0"/>
                <w:bCs w:val="0"/>
                <w:sz w:val="20"/>
                <w:szCs w:val="20"/>
              </w:rPr>
              <w:t>A-1</w:t>
            </w:r>
          </w:p>
        </w:tc>
        <w:tc>
          <w:tcPr>
            <w:tcW w:w="3429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0EA942C6" w14:textId="11934717" w:rsidR="00622062" w:rsidRPr="006C0994" w:rsidRDefault="004D6242" w:rsidP="006E2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Automatisierung von Prozessen</w:t>
            </w:r>
          </w:p>
        </w:tc>
        <w:tc>
          <w:tcPr>
            <w:tcW w:w="935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0E7361F3" w14:textId="77777777" w:rsidR="00622062" w:rsidRPr="006C0994" w:rsidRDefault="00622062" w:rsidP="006E21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6C0994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622062" w:rsidRPr="006C0994" w14:paraId="4C4E4F83" w14:textId="77777777" w:rsidTr="006E2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shd w:val="clear" w:color="auto" w:fill="FFFFFF" w:themeFill="background1"/>
          </w:tcPr>
          <w:p w14:paraId="2F5AAF11" w14:textId="77777777" w:rsidR="00622062" w:rsidRPr="006C0994" w:rsidRDefault="00622062" w:rsidP="006E21B9">
            <w:pPr>
              <w:rPr>
                <w:b w:val="0"/>
                <w:bCs w:val="0"/>
                <w:sz w:val="20"/>
                <w:szCs w:val="20"/>
              </w:rPr>
            </w:pPr>
            <w:r w:rsidRPr="006C0994">
              <w:rPr>
                <w:b w:val="0"/>
                <w:bCs w:val="0"/>
                <w:sz w:val="20"/>
                <w:szCs w:val="20"/>
              </w:rPr>
              <w:t>A-2</w:t>
            </w:r>
          </w:p>
        </w:tc>
        <w:tc>
          <w:tcPr>
            <w:tcW w:w="3429" w:type="pct"/>
            <w:shd w:val="clear" w:color="auto" w:fill="FFFFFF" w:themeFill="background1"/>
          </w:tcPr>
          <w:p w14:paraId="44FAF1D2" w14:textId="5348B21B" w:rsidR="00622062" w:rsidRPr="006C0994" w:rsidRDefault="004D6242" w:rsidP="006E2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Vereinfachung von Prozessen durch Fotos </w:t>
            </w:r>
          </w:p>
        </w:tc>
        <w:tc>
          <w:tcPr>
            <w:tcW w:w="935" w:type="pct"/>
            <w:shd w:val="clear" w:color="auto" w:fill="FFFFFF" w:themeFill="background1"/>
          </w:tcPr>
          <w:p w14:paraId="6A1BEC8A" w14:textId="77777777" w:rsidR="00622062" w:rsidRPr="006C0994" w:rsidRDefault="00622062" w:rsidP="006E21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C0994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622062" w:rsidRPr="006C0994" w14:paraId="39F76AC1" w14:textId="77777777" w:rsidTr="006E2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shd w:val="clear" w:color="auto" w:fill="FFFFFF" w:themeFill="background1"/>
          </w:tcPr>
          <w:p w14:paraId="734D2536" w14:textId="77777777" w:rsidR="00622062" w:rsidRPr="006C0994" w:rsidRDefault="00622062" w:rsidP="006E21B9">
            <w:pPr>
              <w:rPr>
                <w:b w:val="0"/>
                <w:bCs w:val="0"/>
                <w:sz w:val="20"/>
                <w:szCs w:val="20"/>
              </w:rPr>
            </w:pPr>
            <w:r w:rsidRPr="006C0994">
              <w:rPr>
                <w:b w:val="0"/>
                <w:bCs w:val="0"/>
                <w:sz w:val="20"/>
                <w:szCs w:val="20"/>
              </w:rPr>
              <w:t>A-3</w:t>
            </w:r>
          </w:p>
        </w:tc>
        <w:tc>
          <w:tcPr>
            <w:tcW w:w="3429" w:type="pct"/>
            <w:shd w:val="clear" w:color="auto" w:fill="FFFFFF" w:themeFill="background1"/>
          </w:tcPr>
          <w:p w14:paraId="7199738A" w14:textId="77777777" w:rsidR="00622062" w:rsidRPr="006C0994" w:rsidRDefault="00622062" w:rsidP="006E2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Nutzung vorhandener Infrastruktur ???</w:t>
            </w:r>
          </w:p>
        </w:tc>
        <w:tc>
          <w:tcPr>
            <w:tcW w:w="935" w:type="pct"/>
            <w:shd w:val="clear" w:color="auto" w:fill="FFFFFF" w:themeFill="background1"/>
          </w:tcPr>
          <w:p w14:paraId="26F256C4" w14:textId="77777777" w:rsidR="00622062" w:rsidRPr="006C0994" w:rsidRDefault="00622062" w:rsidP="006E21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622062" w:rsidRPr="006C0994" w14:paraId="3417F32A" w14:textId="77777777" w:rsidTr="006E2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shd w:val="clear" w:color="auto" w:fill="FFFFFF" w:themeFill="background1"/>
          </w:tcPr>
          <w:p w14:paraId="63C747E0" w14:textId="77777777" w:rsidR="00622062" w:rsidRPr="00B55BED" w:rsidRDefault="00622062" w:rsidP="006E21B9">
            <w:pPr>
              <w:rPr>
                <w:b w:val="0"/>
                <w:bCs w:val="0"/>
                <w:sz w:val="20"/>
                <w:szCs w:val="20"/>
              </w:rPr>
            </w:pPr>
            <w:r w:rsidRPr="00B55BED">
              <w:rPr>
                <w:b w:val="0"/>
                <w:bCs w:val="0"/>
                <w:sz w:val="20"/>
                <w:szCs w:val="20"/>
              </w:rPr>
              <w:t>A-4</w:t>
            </w:r>
          </w:p>
        </w:tc>
        <w:tc>
          <w:tcPr>
            <w:tcW w:w="3429" w:type="pct"/>
            <w:shd w:val="clear" w:color="auto" w:fill="FFFFFF" w:themeFill="background1"/>
          </w:tcPr>
          <w:p w14:paraId="6F1D4D70" w14:textId="77777777" w:rsidR="00622062" w:rsidRDefault="00622062" w:rsidP="006E2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Erweiterung der Lösung mit zusätzlichen Steuerungen</w:t>
            </w:r>
          </w:p>
        </w:tc>
        <w:tc>
          <w:tcPr>
            <w:tcW w:w="935" w:type="pct"/>
            <w:shd w:val="clear" w:color="auto" w:fill="FFFFFF" w:themeFill="background1"/>
          </w:tcPr>
          <w:p w14:paraId="5230C58F" w14:textId="77777777" w:rsidR="00622062" w:rsidRPr="00B55BED" w:rsidRDefault="00622062" w:rsidP="006E21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22062" w:rsidRPr="006C0994" w14:paraId="4B6DB37F" w14:textId="77777777" w:rsidTr="006E2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shd w:val="clear" w:color="auto" w:fill="FFFFFF" w:themeFill="background1"/>
          </w:tcPr>
          <w:p w14:paraId="15D86189" w14:textId="77777777" w:rsidR="00622062" w:rsidRPr="00B55BED" w:rsidRDefault="00622062" w:rsidP="006E21B9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A-5</w:t>
            </w:r>
          </w:p>
        </w:tc>
        <w:tc>
          <w:tcPr>
            <w:tcW w:w="3429" w:type="pct"/>
            <w:shd w:val="clear" w:color="auto" w:fill="FFFFFF" w:themeFill="background1"/>
          </w:tcPr>
          <w:p w14:paraId="29227EFE" w14:textId="4C4AE3A9" w:rsidR="00622062" w:rsidRDefault="004D6242" w:rsidP="006E2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Zeitersparung</w:t>
            </w:r>
          </w:p>
        </w:tc>
        <w:tc>
          <w:tcPr>
            <w:tcW w:w="935" w:type="pct"/>
            <w:shd w:val="clear" w:color="auto" w:fill="FFFFFF" w:themeFill="background1"/>
          </w:tcPr>
          <w:p w14:paraId="2B6E8EEC" w14:textId="77777777" w:rsidR="00622062" w:rsidRPr="00B55BED" w:rsidRDefault="00622062" w:rsidP="006E21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bookmarkEnd w:id="3"/>
    <w:p w14:paraId="4A8BFF14" w14:textId="77777777" w:rsidR="00622062" w:rsidRPr="006C0994" w:rsidRDefault="00622062" w:rsidP="00622062">
      <w:pPr>
        <w:pStyle w:val="Beschriftung"/>
        <w:jc w:val="both"/>
        <w:rPr>
          <w:sz w:val="16"/>
          <w:szCs w:val="16"/>
        </w:rPr>
      </w:pPr>
      <w:r w:rsidRPr="006C0994">
        <w:rPr>
          <w:sz w:val="16"/>
          <w:szCs w:val="16"/>
        </w:rPr>
        <w:t xml:space="preserve">Legende: </w:t>
      </w:r>
      <w:r w:rsidRPr="006C0994">
        <w:rPr>
          <w:b/>
        </w:rPr>
        <w:t>3</w:t>
      </w:r>
      <w:r w:rsidRPr="006C0994">
        <w:rPr>
          <w:b/>
          <w:sz w:val="16"/>
          <w:szCs w:val="16"/>
        </w:rPr>
        <w:t xml:space="preserve"> </w:t>
      </w:r>
      <w:r w:rsidRPr="006C0994">
        <w:rPr>
          <w:sz w:val="16"/>
          <w:szCs w:val="16"/>
        </w:rPr>
        <w:t>Muss-Anforderung</w:t>
      </w:r>
      <w:r w:rsidRPr="006C0994">
        <w:rPr>
          <w:b/>
          <w:sz w:val="16"/>
          <w:szCs w:val="16"/>
        </w:rPr>
        <w:t xml:space="preserve">, </w:t>
      </w:r>
      <w:r w:rsidRPr="006C0994">
        <w:rPr>
          <w:b/>
        </w:rPr>
        <w:t>2</w:t>
      </w:r>
      <w:r w:rsidRPr="006C0994">
        <w:rPr>
          <w:b/>
          <w:sz w:val="16"/>
          <w:szCs w:val="16"/>
        </w:rPr>
        <w:t xml:space="preserve"> </w:t>
      </w:r>
      <w:r w:rsidRPr="006C0994">
        <w:rPr>
          <w:sz w:val="16"/>
          <w:szCs w:val="16"/>
        </w:rPr>
        <w:t xml:space="preserve">Soll-Anforderung, </w:t>
      </w:r>
      <w:r w:rsidRPr="006C0994">
        <w:rPr>
          <w:b/>
        </w:rPr>
        <w:t>1</w:t>
      </w:r>
      <w:r w:rsidRPr="006C0994">
        <w:rPr>
          <w:b/>
          <w:sz w:val="16"/>
          <w:szCs w:val="16"/>
        </w:rPr>
        <w:t xml:space="preserve"> </w:t>
      </w:r>
      <w:r w:rsidRPr="006C0994">
        <w:rPr>
          <w:sz w:val="16"/>
          <w:szCs w:val="16"/>
        </w:rPr>
        <w:t>Kann-Anforderung</w:t>
      </w:r>
    </w:p>
    <w:p w14:paraId="77C58A57" w14:textId="77777777" w:rsidR="00622062" w:rsidRPr="006C0994" w:rsidRDefault="00622062" w:rsidP="00622062"/>
    <w:p w14:paraId="705910E8" w14:textId="77777777" w:rsidR="00622062" w:rsidRPr="006C0994" w:rsidRDefault="00622062" w:rsidP="00622062">
      <w:r w:rsidRPr="006C0994">
        <w:t xml:space="preserve">In der Tabelle sind </w:t>
      </w:r>
      <w:r>
        <w:t>zwei</w:t>
      </w:r>
      <w:r w:rsidRPr="006C0994">
        <w:t xml:space="preserve"> grundlegende Anforderungen beschrieben, die erfüllt werden müssen, um eine</w:t>
      </w:r>
      <w:r>
        <w:t xml:space="preserve"> problemlose Digitalisierung zu gewährleisten</w:t>
      </w:r>
      <w:r w:rsidRPr="006C0994">
        <w:t xml:space="preserve">. Dazu gehört </w:t>
      </w:r>
      <w:r>
        <w:t>der</w:t>
      </w:r>
      <w:r w:rsidRPr="006C0994">
        <w:t xml:space="preserve"> </w:t>
      </w:r>
      <w:r>
        <w:t xml:space="preserve">Störungsfreie Betrieb der Anlage </w:t>
      </w:r>
      <w:r w:rsidRPr="006C0994">
        <w:t>(A-1)</w:t>
      </w:r>
      <w:r>
        <w:t xml:space="preserve"> und die Nichtveränderung des SPS Programms (A-2)</w:t>
      </w:r>
      <w:r w:rsidRPr="006C0994">
        <w:t xml:space="preserve">. </w:t>
      </w:r>
      <w:r>
        <w:t>Z</w:t>
      </w:r>
      <w:r w:rsidRPr="006C0994">
        <w:t xml:space="preserve">usätzlich </w:t>
      </w:r>
      <w:r>
        <w:t xml:space="preserve">soll </w:t>
      </w:r>
      <w:r w:rsidRPr="006C0994">
        <w:t xml:space="preserve">die </w:t>
      </w:r>
      <w:r>
        <w:t>vorhandene Infrastruktur wie Netzwerk- und Stromanschlüsse genutzt werden</w:t>
      </w:r>
      <w:r w:rsidRPr="006C0994">
        <w:t xml:space="preserve"> (A-3). </w:t>
      </w:r>
    </w:p>
    <w:p w14:paraId="23EA844D" w14:textId="77777777" w:rsidR="00622062" w:rsidRPr="00694347" w:rsidRDefault="00622062" w:rsidP="00622062">
      <w:pPr>
        <w:rPr>
          <w:highlight w:val="yellow"/>
        </w:rPr>
      </w:pPr>
      <w:r w:rsidRPr="006C0994">
        <w:t xml:space="preserve">Zu den grundlegenden Anforderungen </w:t>
      </w:r>
    </w:p>
    <w:p w14:paraId="76E246BA" w14:textId="77777777" w:rsidR="00622062" w:rsidRPr="00694347" w:rsidRDefault="00622062" w:rsidP="00622062">
      <w:pPr>
        <w:rPr>
          <w:highlight w:val="yellow"/>
        </w:rPr>
      </w:pPr>
    </w:p>
    <w:p w14:paraId="61C035B8" w14:textId="77777777" w:rsidR="00622062" w:rsidRPr="00267E4E" w:rsidRDefault="00622062" w:rsidP="00622062">
      <w:pPr>
        <w:pStyle w:val="berschrift2"/>
      </w:pPr>
      <w:bookmarkStart w:id="4" w:name="_Toc87512461"/>
      <w:r w:rsidRPr="00267E4E">
        <w:t>Nicht-technische Anforderungen</w:t>
      </w:r>
      <w:bookmarkEnd w:id="4"/>
    </w:p>
    <w:p w14:paraId="25D9C044" w14:textId="77777777" w:rsidR="00622062" w:rsidRDefault="00622062" w:rsidP="00622062">
      <w:r w:rsidRPr="00B55BED">
        <w:t xml:space="preserve">Im Folgenden werden die nicht-technischen Anforderungen an die Digitalisierungslösung aus Sicht </w:t>
      </w:r>
      <w:r>
        <w:t>des Unternehmens</w:t>
      </w:r>
      <w:r w:rsidRPr="00B55BED">
        <w:t xml:space="preserve"> definiert.</w:t>
      </w:r>
    </w:p>
    <w:p w14:paraId="2DB1C42D" w14:textId="77777777" w:rsidR="00622062" w:rsidRDefault="00622062" w:rsidP="00622062">
      <w:r>
        <w:t xml:space="preserve">Open source </w:t>
      </w:r>
      <w:proofErr w:type="spellStart"/>
      <w:r>
        <w:t>software</w:t>
      </w:r>
      <w:proofErr w:type="spellEnd"/>
    </w:p>
    <w:p w14:paraId="17BFB32A" w14:textId="77777777" w:rsidR="00622062" w:rsidRPr="00B55BED" w:rsidRDefault="00622062" w:rsidP="00622062">
      <w:r>
        <w:t>Keine Firmendaten Firma verlassen (externe Mailserver vermeiden)</w:t>
      </w:r>
    </w:p>
    <w:p w14:paraId="30490A4E" w14:textId="77777777" w:rsidR="00622062" w:rsidRPr="00694347" w:rsidRDefault="00622062" w:rsidP="00622062">
      <w:pPr>
        <w:rPr>
          <w:highlight w:val="yellow"/>
        </w:rPr>
      </w:pPr>
    </w:p>
    <w:p w14:paraId="7D1D2714" w14:textId="77777777" w:rsidR="00622062" w:rsidRPr="00B55BED" w:rsidRDefault="00622062" w:rsidP="00622062">
      <w:pPr>
        <w:pStyle w:val="Beschriftung"/>
        <w:keepNext/>
        <w:jc w:val="both"/>
      </w:pPr>
      <w:bookmarkStart w:id="5" w:name="_Toc85801596"/>
      <w:r w:rsidRPr="00B55BED">
        <w:lastRenderedPageBreak/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Pr="00B55BED">
        <w:rPr>
          <w:noProof/>
        </w:rPr>
        <w:t>4</w:t>
      </w:r>
      <w:r>
        <w:rPr>
          <w:noProof/>
        </w:rPr>
        <w:fldChar w:fldCharType="end"/>
      </w:r>
      <w:r w:rsidRPr="00B55BED">
        <w:t xml:space="preserve">: Nicht-technische Anforderungen </w:t>
      </w:r>
      <w:bookmarkEnd w:id="5"/>
      <w:r w:rsidRPr="00B55BED">
        <w:t>de</w:t>
      </w:r>
      <w:r>
        <w:t>s Unternehmens</w:t>
      </w:r>
    </w:p>
    <w:tbl>
      <w:tblPr>
        <w:tblStyle w:val="Gitternetztabelle4Akzent6"/>
        <w:tblW w:w="5000" w:type="pct"/>
        <w:tblLook w:val="04A0" w:firstRow="1" w:lastRow="0" w:firstColumn="1" w:lastColumn="0" w:noHBand="0" w:noVBand="1"/>
      </w:tblPr>
      <w:tblGrid>
        <w:gridCol w:w="2337"/>
        <w:gridCol w:w="5024"/>
        <w:gridCol w:w="1701"/>
      </w:tblGrid>
      <w:tr w:rsidR="00622062" w:rsidRPr="00B55BED" w14:paraId="6FDF1920" w14:textId="77777777" w:rsidTr="006E2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C"/>
          </w:tcPr>
          <w:p w14:paraId="627114D0" w14:textId="77777777" w:rsidR="00622062" w:rsidRPr="00B55BED" w:rsidRDefault="00622062" w:rsidP="006E21B9">
            <w:pPr>
              <w:rPr>
                <w:sz w:val="20"/>
                <w:szCs w:val="20"/>
              </w:rPr>
            </w:pPr>
            <w:r w:rsidRPr="00B55BED">
              <w:rPr>
                <w:sz w:val="20"/>
                <w:szCs w:val="20"/>
              </w:rPr>
              <w:t>Anf. Nr.</w:t>
            </w:r>
          </w:p>
        </w:tc>
        <w:tc>
          <w:tcPr>
            <w:tcW w:w="3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C"/>
          </w:tcPr>
          <w:p w14:paraId="273854CB" w14:textId="77777777" w:rsidR="00622062" w:rsidRPr="00B55BED" w:rsidRDefault="00622062" w:rsidP="006E2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5BED">
              <w:rPr>
                <w:sz w:val="20"/>
                <w:szCs w:val="20"/>
              </w:rPr>
              <w:t>Anforderung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C"/>
          </w:tcPr>
          <w:p w14:paraId="3719B26F" w14:textId="77777777" w:rsidR="00622062" w:rsidRPr="00B55BED" w:rsidRDefault="00622062" w:rsidP="006E2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5BED">
              <w:rPr>
                <w:sz w:val="20"/>
                <w:szCs w:val="20"/>
              </w:rPr>
              <w:t>Gewichtung</w:t>
            </w:r>
          </w:p>
        </w:tc>
      </w:tr>
      <w:tr w:rsidR="00622062" w:rsidRPr="00B55BED" w14:paraId="06CAFAC9" w14:textId="77777777" w:rsidTr="006E2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CD3C16E" w14:textId="77777777" w:rsidR="00622062" w:rsidRPr="00B55BED" w:rsidRDefault="00622062" w:rsidP="006E21B9">
            <w:pPr>
              <w:jc w:val="left"/>
              <w:rPr>
                <w:b w:val="0"/>
                <w:bCs w:val="0"/>
                <w:sz w:val="20"/>
                <w:szCs w:val="20"/>
              </w:rPr>
            </w:pPr>
            <w:r w:rsidRPr="00B55BED">
              <w:rPr>
                <w:b w:val="0"/>
                <w:bCs w:val="0"/>
                <w:sz w:val="20"/>
                <w:szCs w:val="20"/>
              </w:rPr>
              <w:t>NT-1</w:t>
            </w:r>
          </w:p>
        </w:tc>
        <w:tc>
          <w:tcPr>
            <w:tcW w:w="3429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2B08CE0" w14:textId="6DF23352" w:rsidR="00622062" w:rsidRPr="00B55BED" w:rsidRDefault="00622062" w:rsidP="006E21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5BED">
              <w:rPr>
                <w:sz w:val="20"/>
                <w:szCs w:val="20"/>
              </w:rPr>
              <w:t>Visualisierung</w:t>
            </w:r>
            <w:r w:rsidR="004D6242">
              <w:rPr>
                <w:sz w:val="20"/>
                <w:szCs w:val="20"/>
              </w:rPr>
              <w:t xml:space="preserve"> von </w:t>
            </w:r>
          </w:p>
        </w:tc>
        <w:tc>
          <w:tcPr>
            <w:tcW w:w="935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A194725" w14:textId="77777777" w:rsidR="00622062" w:rsidRPr="00B55BED" w:rsidRDefault="00622062" w:rsidP="006E21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B55BED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622062" w:rsidRPr="00B55BED" w14:paraId="5D0B0404" w14:textId="77777777" w:rsidTr="006E2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shd w:val="clear" w:color="auto" w:fill="FFFFFF" w:themeFill="background1"/>
            <w:vAlign w:val="center"/>
          </w:tcPr>
          <w:p w14:paraId="3403A82B" w14:textId="77777777" w:rsidR="00622062" w:rsidRPr="00B55BED" w:rsidRDefault="00622062" w:rsidP="006E21B9">
            <w:pPr>
              <w:jc w:val="left"/>
              <w:rPr>
                <w:b w:val="0"/>
                <w:bCs w:val="0"/>
                <w:sz w:val="20"/>
                <w:szCs w:val="20"/>
              </w:rPr>
            </w:pPr>
            <w:r w:rsidRPr="00B55BED">
              <w:rPr>
                <w:b w:val="0"/>
                <w:bCs w:val="0"/>
                <w:sz w:val="20"/>
                <w:szCs w:val="20"/>
              </w:rPr>
              <w:t>NT-2</w:t>
            </w:r>
          </w:p>
        </w:tc>
        <w:tc>
          <w:tcPr>
            <w:tcW w:w="3429" w:type="pct"/>
            <w:shd w:val="clear" w:color="auto" w:fill="FFFFFF" w:themeFill="background1"/>
            <w:vAlign w:val="center"/>
          </w:tcPr>
          <w:p w14:paraId="0B57477A" w14:textId="77777777" w:rsidR="00622062" w:rsidRPr="00B55BED" w:rsidRDefault="00622062" w:rsidP="006E21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5BED">
              <w:rPr>
                <w:sz w:val="20"/>
                <w:szCs w:val="20"/>
              </w:rPr>
              <w:t>Benutzen der Lösung ist übersichtlich und intuitiv für alle Mitarbeiter</w:t>
            </w:r>
          </w:p>
        </w:tc>
        <w:tc>
          <w:tcPr>
            <w:tcW w:w="935" w:type="pct"/>
            <w:shd w:val="clear" w:color="auto" w:fill="FFFFFF" w:themeFill="background1"/>
            <w:vAlign w:val="center"/>
          </w:tcPr>
          <w:p w14:paraId="2E5DBC3C" w14:textId="77777777" w:rsidR="00622062" w:rsidRPr="00B55BED" w:rsidRDefault="00622062" w:rsidP="006E21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B55BED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622062" w:rsidRPr="00B55BED" w14:paraId="327FF60F" w14:textId="77777777" w:rsidTr="006E2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shd w:val="clear" w:color="auto" w:fill="FFFFFF" w:themeFill="background1"/>
            <w:vAlign w:val="center"/>
          </w:tcPr>
          <w:p w14:paraId="0AA5EC77" w14:textId="77777777" w:rsidR="00622062" w:rsidRPr="00B55BED" w:rsidRDefault="00622062" w:rsidP="006E21B9">
            <w:pPr>
              <w:jc w:val="left"/>
              <w:rPr>
                <w:b w:val="0"/>
                <w:bCs w:val="0"/>
                <w:sz w:val="20"/>
                <w:szCs w:val="20"/>
              </w:rPr>
            </w:pPr>
            <w:r w:rsidRPr="00B55BED">
              <w:rPr>
                <w:b w:val="0"/>
                <w:bCs w:val="0"/>
                <w:sz w:val="20"/>
                <w:szCs w:val="20"/>
              </w:rPr>
              <w:t>NT-3</w:t>
            </w:r>
          </w:p>
        </w:tc>
        <w:tc>
          <w:tcPr>
            <w:tcW w:w="3429" w:type="pct"/>
            <w:shd w:val="clear" w:color="auto" w:fill="FFFFFF" w:themeFill="background1"/>
            <w:vAlign w:val="center"/>
          </w:tcPr>
          <w:p w14:paraId="1A6D50FF" w14:textId="77777777" w:rsidR="00622062" w:rsidRPr="00B55BED" w:rsidRDefault="00622062" w:rsidP="006E21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55BED">
              <w:rPr>
                <w:sz w:val="20"/>
                <w:szCs w:val="20"/>
              </w:rPr>
              <w:t>Kostengünstige Lösung</w:t>
            </w:r>
          </w:p>
        </w:tc>
        <w:tc>
          <w:tcPr>
            <w:tcW w:w="935" w:type="pct"/>
            <w:shd w:val="clear" w:color="auto" w:fill="FFFFFF" w:themeFill="background1"/>
            <w:vAlign w:val="center"/>
          </w:tcPr>
          <w:p w14:paraId="6EC91037" w14:textId="77777777" w:rsidR="00622062" w:rsidRPr="00B55BED" w:rsidRDefault="00622062" w:rsidP="006E21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B55BED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622062" w:rsidRPr="00B55BED" w14:paraId="52F23774" w14:textId="77777777" w:rsidTr="006E2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shd w:val="clear" w:color="auto" w:fill="FFFFFF" w:themeFill="background1"/>
            <w:vAlign w:val="center"/>
          </w:tcPr>
          <w:p w14:paraId="720F5C76" w14:textId="77777777" w:rsidR="00622062" w:rsidRPr="00B55BED" w:rsidRDefault="00622062" w:rsidP="006E21B9">
            <w:pPr>
              <w:jc w:val="left"/>
              <w:rPr>
                <w:b w:val="0"/>
                <w:bCs w:val="0"/>
                <w:sz w:val="20"/>
                <w:szCs w:val="20"/>
              </w:rPr>
            </w:pPr>
            <w:r w:rsidRPr="00B55BED">
              <w:rPr>
                <w:b w:val="0"/>
                <w:bCs w:val="0"/>
                <w:sz w:val="20"/>
                <w:szCs w:val="20"/>
              </w:rPr>
              <w:t>NT-4</w:t>
            </w:r>
          </w:p>
        </w:tc>
        <w:tc>
          <w:tcPr>
            <w:tcW w:w="3429" w:type="pct"/>
            <w:shd w:val="clear" w:color="auto" w:fill="FFFFFF" w:themeFill="background1"/>
            <w:vAlign w:val="center"/>
          </w:tcPr>
          <w:p w14:paraId="525B11DA" w14:textId="77777777" w:rsidR="00622062" w:rsidRPr="00B55BED" w:rsidRDefault="00622062" w:rsidP="006E21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Computerübergreifende Nutzung ohne extra Programm</w:t>
            </w:r>
          </w:p>
        </w:tc>
        <w:tc>
          <w:tcPr>
            <w:tcW w:w="935" w:type="pct"/>
            <w:shd w:val="clear" w:color="auto" w:fill="FFFFFF" w:themeFill="background1"/>
            <w:vAlign w:val="center"/>
          </w:tcPr>
          <w:p w14:paraId="0AC8C31F" w14:textId="77777777" w:rsidR="00622062" w:rsidRPr="00B55BED" w:rsidRDefault="00622062" w:rsidP="006E21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B55BED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622062" w:rsidRPr="00694347" w14:paraId="0218FA16" w14:textId="77777777" w:rsidTr="006E2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shd w:val="clear" w:color="auto" w:fill="FFFFFF" w:themeFill="background1"/>
            <w:vAlign w:val="center"/>
          </w:tcPr>
          <w:p w14:paraId="31464A03" w14:textId="77777777" w:rsidR="00622062" w:rsidRPr="00B55BED" w:rsidRDefault="00622062" w:rsidP="006E21B9">
            <w:pPr>
              <w:jc w:val="left"/>
              <w:rPr>
                <w:b w:val="0"/>
                <w:bCs w:val="0"/>
                <w:sz w:val="20"/>
                <w:szCs w:val="20"/>
              </w:rPr>
            </w:pPr>
            <w:r w:rsidRPr="00B55BED">
              <w:rPr>
                <w:b w:val="0"/>
                <w:bCs w:val="0"/>
                <w:sz w:val="20"/>
                <w:szCs w:val="20"/>
              </w:rPr>
              <w:t>NT-5</w:t>
            </w:r>
          </w:p>
        </w:tc>
        <w:tc>
          <w:tcPr>
            <w:tcW w:w="3429" w:type="pct"/>
            <w:shd w:val="clear" w:color="auto" w:fill="FFFFFF" w:themeFill="background1"/>
            <w:vAlign w:val="center"/>
          </w:tcPr>
          <w:p w14:paraId="70922C01" w14:textId="77777777" w:rsidR="00622062" w:rsidRPr="00B55BED" w:rsidRDefault="00622062" w:rsidP="006E21B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B5694">
              <w:rPr>
                <w:sz w:val="20"/>
                <w:szCs w:val="20"/>
              </w:rPr>
              <w:t>Existenz der Lösung ist präsent</w:t>
            </w:r>
          </w:p>
        </w:tc>
        <w:tc>
          <w:tcPr>
            <w:tcW w:w="935" w:type="pct"/>
            <w:shd w:val="clear" w:color="auto" w:fill="FFFFFF" w:themeFill="background1"/>
            <w:vAlign w:val="center"/>
          </w:tcPr>
          <w:p w14:paraId="32AF172D" w14:textId="77777777" w:rsidR="00622062" w:rsidRPr="00B55BED" w:rsidRDefault="00622062" w:rsidP="006E21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B55BED">
              <w:rPr>
                <w:b/>
                <w:bCs/>
                <w:sz w:val="20"/>
                <w:szCs w:val="20"/>
              </w:rPr>
              <w:t>2</w:t>
            </w:r>
          </w:p>
        </w:tc>
      </w:tr>
    </w:tbl>
    <w:p w14:paraId="133EBE37" w14:textId="77777777" w:rsidR="00622062" w:rsidRPr="00694347" w:rsidRDefault="00622062" w:rsidP="00622062">
      <w:pPr>
        <w:rPr>
          <w:highlight w:val="yellow"/>
        </w:rPr>
      </w:pPr>
    </w:p>
    <w:p w14:paraId="6913FB81" w14:textId="77777777" w:rsidR="00622062" w:rsidRPr="00694347" w:rsidRDefault="00622062" w:rsidP="00622062">
      <w:pPr>
        <w:rPr>
          <w:highlight w:val="yellow"/>
        </w:rPr>
      </w:pPr>
      <w:r w:rsidRPr="00694347">
        <w:rPr>
          <w:highlight w:val="yellow"/>
        </w:rPr>
        <w:t xml:space="preserve">Die Schutzlösung kann für die Marketing und/oder Markenschutz Abteilung Anforderungen erfüllen, die zusätzlich zum Fälschungsschutz Vorteile bringen. Darunter gehört unter anderem das Stärken des direkten Kontakts zum Verbraucher, also das Herstellen neuer Kommunikationskanäle (NTH-1). Über diese Kommunikationswege Informationen zu Fälschern und Fälschungen zu bekommen (NTH-2) könnte eine weitere Anforderung sein. Das Grundziel der Lösung sollte sein die Verbraucher vor Fälschungen und den möglichen Risiken zu schützen (NTH-3). Außerdem sollte innerhalb der Schutzlösung eine Möglichkeit bestehen das Produkt auf verschiedenen Plattformen zu teilen und zu empfehlen (NTH-4). Die Marketingabteilung könnte sich außerdem aktiv an dem Design der Schutzlösung, also an dem was dem Verbraucher gezeigt wird beteiligen wollen (NTH-5). </w:t>
      </w:r>
    </w:p>
    <w:p w14:paraId="3EA46532" w14:textId="77777777" w:rsidR="00622062" w:rsidRPr="00694347" w:rsidRDefault="00622062" w:rsidP="00622062">
      <w:pPr>
        <w:tabs>
          <w:tab w:val="clear" w:pos="9072"/>
        </w:tabs>
        <w:ind w:left="1503" w:right="340" w:hanging="1503"/>
        <w:jc w:val="left"/>
        <w:rPr>
          <w:rFonts w:cs="Arial"/>
          <w:b/>
          <w:bCs/>
          <w:iCs/>
          <w:sz w:val="32"/>
          <w:szCs w:val="28"/>
          <w:highlight w:val="yellow"/>
        </w:rPr>
      </w:pPr>
    </w:p>
    <w:p w14:paraId="43CB0721" w14:textId="77777777" w:rsidR="00622062" w:rsidRPr="00267E4E" w:rsidRDefault="00622062" w:rsidP="00622062">
      <w:pPr>
        <w:pStyle w:val="berschrift2"/>
      </w:pPr>
      <w:bookmarkStart w:id="6" w:name="_Toc87512462"/>
      <w:r w:rsidRPr="00267E4E">
        <w:t>Technische Anforderungen</w:t>
      </w:r>
      <w:bookmarkEnd w:id="6"/>
    </w:p>
    <w:p w14:paraId="5EDD6044" w14:textId="77777777" w:rsidR="00622062" w:rsidRPr="00694347" w:rsidRDefault="00622062" w:rsidP="00622062">
      <w:pPr>
        <w:rPr>
          <w:highlight w:val="yellow"/>
        </w:rPr>
      </w:pPr>
      <w:r w:rsidRPr="00694347">
        <w:rPr>
          <w:highlight w:val="yellow"/>
        </w:rPr>
        <w:t>Nun folgen die technischen Anforderungen an die Schutzlösung aus Sicht der Hersteller und Verbraucher.</w:t>
      </w:r>
    </w:p>
    <w:p w14:paraId="6DC30464" w14:textId="77777777" w:rsidR="00622062" w:rsidRPr="00694347" w:rsidRDefault="00622062" w:rsidP="00622062">
      <w:pPr>
        <w:rPr>
          <w:highlight w:val="yellow"/>
        </w:rPr>
      </w:pPr>
    </w:p>
    <w:p w14:paraId="6D8C5B8C" w14:textId="77777777" w:rsidR="00622062" w:rsidRPr="00694347" w:rsidRDefault="00622062" w:rsidP="00622062">
      <w:pPr>
        <w:pStyle w:val="Beschriftung"/>
        <w:keepNext/>
        <w:jc w:val="both"/>
        <w:rPr>
          <w:highlight w:val="yellow"/>
        </w:rPr>
      </w:pPr>
      <w:bookmarkStart w:id="7" w:name="_Toc85801598"/>
      <w:r w:rsidRPr="00694347">
        <w:rPr>
          <w:highlight w:val="yellow"/>
        </w:rPr>
        <w:t xml:space="preserve">Tabelle </w:t>
      </w:r>
      <w:r w:rsidRPr="00694347">
        <w:rPr>
          <w:highlight w:val="yellow"/>
        </w:rPr>
        <w:fldChar w:fldCharType="begin"/>
      </w:r>
      <w:r w:rsidRPr="00694347">
        <w:rPr>
          <w:highlight w:val="yellow"/>
        </w:rPr>
        <w:instrText xml:space="preserve"> SEQ Tabelle \* ARABIC </w:instrText>
      </w:r>
      <w:r w:rsidRPr="00694347">
        <w:rPr>
          <w:highlight w:val="yellow"/>
        </w:rPr>
        <w:fldChar w:fldCharType="separate"/>
      </w:r>
      <w:r w:rsidRPr="00694347">
        <w:rPr>
          <w:noProof/>
          <w:highlight w:val="yellow"/>
        </w:rPr>
        <w:t>6</w:t>
      </w:r>
      <w:r w:rsidRPr="00694347">
        <w:rPr>
          <w:noProof/>
          <w:highlight w:val="yellow"/>
        </w:rPr>
        <w:fldChar w:fldCharType="end"/>
      </w:r>
      <w:r w:rsidRPr="00694347">
        <w:rPr>
          <w:highlight w:val="yellow"/>
        </w:rPr>
        <w:t>: Technische Anforderungen vom Marketing bzw. Markenschutz der Hersteller</w:t>
      </w:r>
      <w:bookmarkEnd w:id="7"/>
    </w:p>
    <w:tbl>
      <w:tblPr>
        <w:tblStyle w:val="Gitternetztabelle4Akzent6"/>
        <w:tblW w:w="5000" w:type="pct"/>
        <w:tblLook w:val="04A0" w:firstRow="1" w:lastRow="0" w:firstColumn="1" w:lastColumn="0" w:noHBand="0" w:noVBand="1"/>
      </w:tblPr>
      <w:tblGrid>
        <w:gridCol w:w="2337"/>
        <w:gridCol w:w="5024"/>
        <w:gridCol w:w="1701"/>
      </w:tblGrid>
      <w:tr w:rsidR="00622062" w:rsidRPr="00694347" w14:paraId="57EA1081" w14:textId="77777777" w:rsidTr="006E2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C"/>
          </w:tcPr>
          <w:p w14:paraId="3CA1075D" w14:textId="77777777" w:rsidR="00622062" w:rsidRPr="00694347" w:rsidRDefault="00622062" w:rsidP="006E21B9">
            <w:pPr>
              <w:rPr>
                <w:sz w:val="20"/>
                <w:szCs w:val="20"/>
                <w:highlight w:val="yellow"/>
              </w:rPr>
            </w:pPr>
            <w:r w:rsidRPr="00694347">
              <w:rPr>
                <w:sz w:val="20"/>
                <w:szCs w:val="20"/>
                <w:highlight w:val="yellow"/>
              </w:rPr>
              <w:t>Anf. Nr.</w:t>
            </w:r>
          </w:p>
        </w:tc>
        <w:tc>
          <w:tcPr>
            <w:tcW w:w="3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C"/>
          </w:tcPr>
          <w:p w14:paraId="08A45E38" w14:textId="77777777" w:rsidR="00622062" w:rsidRPr="00694347" w:rsidRDefault="00622062" w:rsidP="006E2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694347">
              <w:rPr>
                <w:sz w:val="20"/>
                <w:szCs w:val="20"/>
                <w:highlight w:val="yellow"/>
              </w:rPr>
              <w:t>Anforderung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C"/>
          </w:tcPr>
          <w:p w14:paraId="24BF3F3F" w14:textId="77777777" w:rsidR="00622062" w:rsidRPr="00694347" w:rsidRDefault="00622062" w:rsidP="006E2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694347">
              <w:rPr>
                <w:sz w:val="20"/>
                <w:szCs w:val="20"/>
                <w:highlight w:val="yellow"/>
              </w:rPr>
              <w:t>Gewichtung</w:t>
            </w:r>
          </w:p>
        </w:tc>
      </w:tr>
      <w:tr w:rsidR="00622062" w:rsidRPr="00694347" w14:paraId="0A215FA5" w14:textId="77777777" w:rsidTr="006E2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4987FCAE" w14:textId="77777777" w:rsidR="00622062" w:rsidRPr="00694347" w:rsidRDefault="00622062" w:rsidP="006E21B9">
            <w:pPr>
              <w:rPr>
                <w:b w:val="0"/>
                <w:bCs w:val="0"/>
                <w:sz w:val="20"/>
                <w:szCs w:val="20"/>
                <w:highlight w:val="yellow"/>
              </w:rPr>
            </w:pPr>
            <w:r w:rsidRPr="00694347">
              <w:rPr>
                <w:b w:val="0"/>
                <w:bCs w:val="0"/>
                <w:sz w:val="20"/>
                <w:szCs w:val="20"/>
                <w:highlight w:val="yellow"/>
              </w:rPr>
              <w:t>TH-1</w:t>
            </w:r>
          </w:p>
        </w:tc>
        <w:tc>
          <w:tcPr>
            <w:tcW w:w="3429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00F5748F" w14:textId="77777777" w:rsidR="00622062" w:rsidRPr="00694347" w:rsidRDefault="00622062" w:rsidP="006E2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694347">
              <w:rPr>
                <w:sz w:val="20"/>
                <w:szCs w:val="20"/>
                <w:highlight w:val="yellow"/>
              </w:rPr>
              <w:t>Fälschungssicherheit gegen vervielfachen von Identifikationsmerkmalen</w:t>
            </w:r>
          </w:p>
        </w:tc>
        <w:tc>
          <w:tcPr>
            <w:tcW w:w="935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63854127" w14:textId="77777777" w:rsidR="00622062" w:rsidRPr="00694347" w:rsidRDefault="00622062" w:rsidP="006E21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highlight w:val="yellow"/>
              </w:rPr>
            </w:pPr>
            <w:r w:rsidRPr="00694347">
              <w:rPr>
                <w:b/>
                <w:bCs/>
                <w:sz w:val="20"/>
                <w:szCs w:val="20"/>
                <w:highlight w:val="yellow"/>
              </w:rPr>
              <w:t>3</w:t>
            </w:r>
          </w:p>
        </w:tc>
      </w:tr>
      <w:tr w:rsidR="00622062" w:rsidRPr="00694347" w14:paraId="15A65046" w14:textId="77777777" w:rsidTr="006E2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shd w:val="clear" w:color="auto" w:fill="FFFFFF" w:themeFill="background1"/>
          </w:tcPr>
          <w:p w14:paraId="3D5F0027" w14:textId="77777777" w:rsidR="00622062" w:rsidRPr="00694347" w:rsidRDefault="00622062" w:rsidP="006E21B9">
            <w:pPr>
              <w:rPr>
                <w:b w:val="0"/>
                <w:bCs w:val="0"/>
                <w:sz w:val="20"/>
                <w:szCs w:val="20"/>
                <w:highlight w:val="yellow"/>
              </w:rPr>
            </w:pPr>
            <w:r w:rsidRPr="00694347">
              <w:rPr>
                <w:b w:val="0"/>
                <w:bCs w:val="0"/>
                <w:sz w:val="20"/>
                <w:szCs w:val="20"/>
                <w:highlight w:val="yellow"/>
              </w:rPr>
              <w:t>TH-2</w:t>
            </w:r>
          </w:p>
        </w:tc>
        <w:tc>
          <w:tcPr>
            <w:tcW w:w="3429" w:type="pct"/>
            <w:shd w:val="clear" w:color="auto" w:fill="FFFFFF" w:themeFill="background1"/>
          </w:tcPr>
          <w:p w14:paraId="0095AF64" w14:textId="77777777" w:rsidR="00622062" w:rsidRPr="00694347" w:rsidRDefault="00622062" w:rsidP="006E2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694347">
              <w:rPr>
                <w:sz w:val="20"/>
                <w:szCs w:val="20"/>
                <w:highlight w:val="yellow"/>
              </w:rPr>
              <w:t>Benutzung für über 95% der Verbraucher ermöglichen</w:t>
            </w:r>
          </w:p>
        </w:tc>
        <w:tc>
          <w:tcPr>
            <w:tcW w:w="935" w:type="pct"/>
            <w:shd w:val="clear" w:color="auto" w:fill="FFFFFF" w:themeFill="background1"/>
          </w:tcPr>
          <w:p w14:paraId="09762CEE" w14:textId="77777777" w:rsidR="00622062" w:rsidRPr="00694347" w:rsidRDefault="00622062" w:rsidP="006E21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highlight w:val="yellow"/>
              </w:rPr>
            </w:pPr>
            <w:r w:rsidRPr="00694347">
              <w:rPr>
                <w:b/>
                <w:bCs/>
                <w:sz w:val="20"/>
                <w:szCs w:val="20"/>
                <w:highlight w:val="yellow"/>
              </w:rPr>
              <w:t>3</w:t>
            </w:r>
          </w:p>
        </w:tc>
      </w:tr>
      <w:tr w:rsidR="00622062" w:rsidRPr="00694347" w14:paraId="5488DC32" w14:textId="77777777" w:rsidTr="006E2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shd w:val="clear" w:color="auto" w:fill="FFFFFF" w:themeFill="background1"/>
          </w:tcPr>
          <w:p w14:paraId="28625A0C" w14:textId="77777777" w:rsidR="00622062" w:rsidRPr="00694347" w:rsidRDefault="00622062" w:rsidP="006E21B9">
            <w:pPr>
              <w:rPr>
                <w:b w:val="0"/>
                <w:bCs w:val="0"/>
                <w:sz w:val="20"/>
                <w:szCs w:val="20"/>
                <w:highlight w:val="yellow"/>
              </w:rPr>
            </w:pPr>
            <w:r w:rsidRPr="00694347">
              <w:rPr>
                <w:b w:val="0"/>
                <w:bCs w:val="0"/>
                <w:sz w:val="20"/>
                <w:szCs w:val="20"/>
                <w:highlight w:val="yellow"/>
              </w:rPr>
              <w:t>TH-3</w:t>
            </w:r>
          </w:p>
        </w:tc>
        <w:tc>
          <w:tcPr>
            <w:tcW w:w="3429" w:type="pct"/>
            <w:shd w:val="clear" w:color="auto" w:fill="FFFFFF" w:themeFill="background1"/>
          </w:tcPr>
          <w:p w14:paraId="60253A90" w14:textId="77777777" w:rsidR="00622062" w:rsidRPr="00694347" w:rsidRDefault="00622062" w:rsidP="006E2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694347">
              <w:rPr>
                <w:sz w:val="20"/>
                <w:szCs w:val="20"/>
                <w:highlight w:val="yellow"/>
              </w:rPr>
              <w:t xml:space="preserve">Einpflegen von Produktions- und </w:t>
            </w:r>
            <w:proofErr w:type="spellStart"/>
            <w:r w:rsidRPr="00694347">
              <w:rPr>
                <w:sz w:val="20"/>
                <w:szCs w:val="20"/>
                <w:highlight w:val="yellow"/>
              </w:rPr>
              <w:t>Serialisierungsdaten</w:t>
            </w:r>
            <w:proofErr w:type="spellEnd"/>
          </w:p>
        </w:tc>
        <w:tc>
          <w:tcPr>
            <w:tcW w:w="935" w:type="pct"/>
            <w:shd w:val="clear" w:color="auto" w:fill="FFFFFF" w:themeFill="background1"/>
          </w:tcPr>
          <w:p w14:paraId="0F44915A" w14:textId="77777777" w:rsidR="00622062" w:rsidRPr="00694347" w:rsidRDefault="00622062" w:rsidP="006E21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highlight w:val="yellow"/>
              </w:rPr>
            </w:pPr>
            <w:r w:rsidRPr="00694347">
              <w:rPr>
                <w:b/>
                <w:bCs/>
                <w:sz w:val="20"/>
                <w:szCs w:val="20"/>
                <w:highlight w:val="yellow"/>
              </w:rPr>
              <w:t>3</w:t>
            </w:r>
          </w:p>
        </w:tc>
      </w:tr>
      <w:tr w:rsidR="00622062" w:rsidRPr="00694347" w14:paraId="3A62A3D3" w14:textId="77777777" w:rsidTr="006E2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shd w:val="clear" w:color="auto" w:fill="FFFFFF" w:themeFill="background1"/>
          </w:tcPr>
          <w:p w14:paraId="21745457" w14:textId="77777777" w:rsidR="00622062" w:rsidRPr="00694347" w:rsidRDefault="00622062" w:rsidP="006E21B9">
            <w:pPr>
              <w:rPr>
                <w:b w:val="0"/>
                <w:bCs w:val="0"/>
                <w:sz w:val="20"/>
                <w:szCs w:val="20"/>
                <w:highlight w:val="yellow"/>
              </w:rPr>
            </w:pPr>
            <w:r w:rsidRPr="00694347">
              <w:rPr>
                <w:b w:val="0"/>
                <w:bCs w:val="0"/>
                <w:sz w:val="20"/>
                <w:szCs w:val="20"/>
                <w:highlight w:val="yellow"/>
              </w:rPr>
              <w:t>TH-4</w:t>
            </w:r>
          </w:p>
        </w:tc>
        <w:tc>
          <w:tcPr>
            <w:tcW w:w="3429" w:type="pct"/>
            <w:shd w:val="clear" w:color="auto" w:fill="FFFFFF" w:themeFill="background1"/>
          </w:tcPr>
          <w:p w14:paraId="06D44FD9" w14:textId="77777777" w:rsidR="00622062" w:rsidRPr="00694347" w:rsidRDefault="00622062" w:rsidP="006E2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694347">
              <w:rPr>
                <w:sz w:val="20"/>
                <w:szCs w:val="20"/>
                <w:highlight w:val="yellow"/>
              </w:rPr>
              <w:t>Bestimmen des Standorts von Fälschungen</w:t>
            </w:r>
          </w:p>
        </w:tc>
        <w:tc>
          <w:tcPr>
            <w:tcW w:w="935" w:type="pct"/>
            <w:shd w:val="clear" w:color="auto" w:fill="FFFFFF" w:themeFill="background1"/>
          </w:tcPr>
          <w:p w14:paraId="1A07DAD4" w14:textId="77777777" w:rsidR="00622062" w:rsidRPr="00694347" w:rsidRDefault="00622062" w:rsidP="006E21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highlight w:val="yellow"/>
              </w:rPr>
            </w:pPr>
            <w:r w:rsidRPr="00694347">
              <w:rPr>
                <w:b/>
                <w:bCs/>
                <w:sz w:val="20"/>
                <w:szCs w:val="20"/>
                <w:highlight w:val="yellow"/>
              </w:rPr>
              <w:t>2</w:t>
            </w:r>
          </w:p>
        </w:tc>
      </w:tr>
      <w:tr w:rsidR="00622062" w:rsidRPr="00694347" w14:paraId="0E4F51BA" w14:textId="77777777" w:rsidTr="006E2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shd w:val="clear" w:color="auto" w:fill="FFFFFF" w:themeFill="background1"/>
          </w:tcPr>
          <w:p w14:paraId="7533A0F4" w14:textId="77777777" w:rsidR="00622062" w:rsidRPr="00694347" w:rsidRDefault="00622062" w:rsidP="006E21B9">
            <w:pPr>
              <w:rPr>
                <w:b w:val="0"/>
                <w:bCs w:val="0"/>
                <w:sz w:val="20"/>
                <w:szCs w:val="20"/>
                <w:highlight w:val="yellow"/>
              </w:rPr>
            </w:pPr>
            <w:r w:rsidRPr="00694347">
              <w:rPr>
                <w:b w:val="0"/>
                <w:bCs w:val="0"/>
                <w:sz w:val="20"/>
                <w:szCs w:val="20"/>
                <w:highlight w:val="yellow"/>
              </w:rPr>
              <w:t>TH-5</w:t>
            </w:r>
          </w:p>
        </w:tc>
        <w:tc>
          <w:tcPr>
            <w:tcW w:w="3429" w:type="pct"/>
            <w:shd w:val="clear" w:color="auto" w:fill="FFFFFF" w:themeFill="background1"/>
          </w:tcPr>
          <w:p w14:paraId="58B29F89" w14:textId="77777777" w:rsidR="00622062" w:rsidRPr="00694347" w:rsidRDefault="00622062" w:rsidP="006E2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694347">
              <w:rPr>
                <w:sz w:val="20"/>
                <w:szCs w:val="20"/>
                <w:highlight w:val="yellow"/>
              </w:rPr>
              <w:t>Bestimmen des Standorts von Fälschern</w:t>
            </w:r>
          </w:p>
        </w:tc>
        <w:tc>
          <w:tcPr>
            <w:tcW w:w="935" w:type="pct"/>
            <w:shd w:val="clear" w:color="auto" w:fill="FFFFFF" w:themeFill="background1"/>
          </w:tcPr>
          <w:p w14:paraId="579F1E04" w14:textId="77777777" w:rsidR="00622062" w:rsidRPr="00694347" w:rsidRDefault="00622062" w:rsidP="006E21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highlight w:val="yellow"/>
              </w:rPr>
            </w:pPr>
            <w:r w:rsidRPr="00694347">
              <w:rPr>
                <w:b/>
                <w:bCs/>
                <w:sz w:val="20"/>
                <w:szCs w:val="20"/>
                <w:highlight w:val="yellow"/>
              </w:rPr>
              <w:t>2</w:t>
            </w:r>
          </w:p>
        </w:tc>
      </w:tr>
      <w:tr w:rsidR="00622062" w:rsidRPr="00694347" w14:paraId="757469A8" w14:textId="77777777" w:rsidTr="006E2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shd w:val="clear" w:color="auto" w:fill="FFFFFF" w:themeFill="background1"/>
          </w:tcPr>
          <w:p w14:paraId="13FF10FC" w14:textId="77777777" w:rsidR="00622062" w:rsidRPr="00694347" w:rsidRDefault="00622062" w:rsidP="006E21B9">
            <w:pPr>
              <w:rPr>
                <w:b w:val="0"/>
                <w:bCs w:val="0"/>
                <w:sz w:val="20"/>
                <w:szCs w:val="20"/>
                <w:highlight w:val="yellow"/>
              </w:rPr>
            </w:pPr>
            <w:r w:rsidRPr="00694347">
              <w:rPr>
                <w:b w:val="0"/>
                <w:bCs w:val="0"/>
                <w:sz w:val="20"/>
                <w:szCs w:val="20"/>
                <w:highlight w:val="yellow"/>
              </w:rPr>
              <w:lastRenderedPageBreak/>
              <w:t>TH-6</w:t>
            </w:r>
          </w:p>
        </w:tc>
        <w:tc>
          <w:tcPr>
            <w:tcW w:w="3429" w:type="pct"/>
            <w:shd w:val="clear" w:color="auto" w:fill="FFFFFF" w:themeFill="background1"/>
          </w:tcPr>
          <w:p w14:paraId="3B3B40CE" w14:textId="77777777" w:rsidR="00622062" w:rsidRPr="00694347" w:rsidRDefault="00622062" w:rsidP="006E21B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694347">
              <w:rPr>
                <w:sz w:val="20"/>
                <w:szCs w:val="20"/>
                <w:highlight w:val="yellow"/>
              </w:rPr>
              <w:t>Verwenden internationaler Standards für Identifizierungstechnologien</w:t>
            </w:r>
          </w:p>
        </w:tc>
        <w:tc>
          <w:tcPr>
            <w:tcW w:w="935" w:type="pct"/>
            <w:shd w:val="clear" w:color="auto" w:fill="FFFFFF" w:themeFill="background1"/>
          </w:tcPr>
          <w:p w14:paraId="6B31ED95" w14:textId="77777777" w:rsidR="00622062" w:rsidRPr="00694347" w:rsidRDefault="00622062" w:rsidP="006E21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highlight w:val="yellow"/>
              </w:rPr>
            </w:pPr>
            <w:r w:rsidRPr="00694347">
              <w:rPr>
                <w:b/>
                <w:bCs/>
                <w:sz w:val="20"/>
                <w:szCs w:val="20"/>
                <w:highlight w:val="yellow"/>
              </w:rPr>
              <w:t>2</w:t>
            </w:r>
          </w:p>
        </w:tc>
      </w:tr>
    </w:tbl>
    <w:p w14:paraId="0E064E0A" w14:textId="77777777" w:rsidR="00622062" w:rsidRPr="00694347" w:rsidRDefault="00622062" w:rsidP="00622062">
      <w:pPr>
        <w:ind w:right="340"/>
        <w:rPr>
          <w:highlight w:val="yellow"/>
        </w:rPr>
      </w:pPr>
    </w:p>
    <w:p w14:paraId="22ECA0CA" w14:textId="77777777" w:rsidR="00622062" w:rsidRPr="00694347" w:rsidRDefault="00622062" w:rsidP="00622062">
      <w:pPr>
        <w:ind w:right="-2"/>
        <w:rPr>
          <w:highlight w:val="yellow"/>
        </w:rPr>
      </w:pPr>
      <w:r w:rsidRPr="00694347">
        <w:rPr>
          <w:highlight w:val="yellow"/>
        </w:rPr>
        <w:t xml:space="preserve">Es muss ein Fälschungsschutz geben für den Fall, dass Fälscher versuchen eine Verpackung und das darauf enthaltende Identifizierungsmerkmal zu kopieren und für Fälschungen zu verwenden (TH-1). Eine weitere Anforderung an das System ist die garantierte Verwendungsmöglichkeit für mindestens 95% der Verbraucher (TH-2). Außerdem muss eine Möglichkeit für die Hersteller bestehen Produktions- und </w:t>
      </w:r>
      <w:proofErr w:type="spellStart"/>
      <w:r w:rsidRPr="00694347">
        <w:rPr>
          <w:highlight w:val="yellow"/>
        </w:rPr>
        <w:t>Serialisierungsdaten</w:t>
      </w:r>
      <w:proofErr w:type="spellEnd"/>
      <w:r w:rsidRPr="00694347">
        <w:rPr>
          <w:highlight w:val="yellow"/>
        </w:rPr>
        <w:t xml:space="preserve"> in das System einzupflegen (TH-3), um eine Authentifizierung durch die Verbraucher zu ermöglichen. Für die Bekämpfung von Produktpiraterie und vor allem den Fälschern ist es wichtig für die Hersteller zu wissen, wo Fälschungen vermehrt auftauchen (TH-4) und wo die Fälscher sich befanden als sie Produkte gescannt und kopiert haben (TH-5). Die Lösung sollte außerdem internationale Standards, falls vorhanden, für die Identifikation verwenden (TH-6). </w:t>
      </w:r>
    </w:p>
    <w:p w14:paraId="6AE11FF9" w14:textId="77777777" w:rsidR="00622062" w:rsidRPr="00694347" w:rsidRDefault="00622062" w:rsidP="00622062">
      <w:pPr>
        <w:ind w:right="340"/>
        <w:rPr>
          <w:highlight w:val="yellow"/>
        </w:rPr>
      </w:pPr>
    </w:p>
    <w:p w14:paraId="5994954E" w14:textId="77777777" w:rsidR="00622062" w:rsidRPr="00694347" w:rsidRDefault="00622062" w:rsidP="00622062">
      <w:pPr>
        <w:pStyle w:val="Beschriftung"/>
        <w:keepNext/>
        <w:jc w:val="both"/>
        <w:rPr>
          <w:highlight w:val="yellow"/>
        </w:rPr>
      </w:pPr>
      <w:bookmarkStart w:id="8" w:name="_Toc85801599"/>
      <w:r w:rsidRPr="00694347">
        <w:rPr>
          <w:highlight w:val="yellow"/>
        </w:rPr>
        <w:t xml:space="preserve">Tabelle </w:t>
      </w:r>
      <w:r w:rsidRPr="00694347">
        <w:rPr>
          <w:highlight w:val="yellow"/>
        </w:rPr>
        <w:fldChar w:fldCharType="begin"/>
      </w:r>
      <w:r w:rsidRPr="00694347">
        <w:rPr>
          <w:highlight w:val="yellow"/>
        </w:rPr>
        <w:instrText xml:space="preserve"> SEQ Tabelle \* ARABIC </w:instrText>
      </w:r>
      <w:r w:rsidRPr="00694347">
        <w:rPr>
          <w:highlight w:val="yellow"/>
        </w:rPr>
        <w:fldChar w:fldCharType="separate"/>
      </w:r>
      <w:r w:rsidRPr="00694347">
        <w:rPr>
          <w:noProof/>
          <w:highlight w:val="yellow"/>
        </w:rPr>
        <w:t>7</w:t>
      </w:r>
      <w:r w:rsidRPr="00694347">
        <w:rPr>
          <w:noProof/>
          <w:highlight w:val="yellow"/>
        </w:rPr>
        <w:fldChar w:fldCharType="end"/>
      </w:r>
      <w:r w:rsidRPr="00694347">
        <w:rPr>
          <w:highlight w:val="yellow"/>
        </w:rPr>
        <w:t>: Technische Anforderungen der Verbraucher</w:t>
      </w:r>
      <w:bookmarkEnd w:id="8"/>
    </w:p>
    <w:tbl>
      <w:tblPr>
        <w:tblStyle w:val="Gitternetztabelle4Akzent6"/>
        <w:tblW w:w="5000" w:type="pct"/>
        <w:tblLook w:val="04A0" w:firstRow="1" w:lastRow="0" w:firstColumn="1" w:lastColumn="0" w:noHBand="0" w:noVBand="1"/>
      </w:tblPr>
      <w:tblGrid>
        <w:gridCol w:w="2337"/>
        <w:gridCol w:w="5024"/>
        <w:gridCol w:w="1701"/>
      </w:tblGrid>
      <w:tr w:rsidR="00622062" w:rsidRPr="00694347" w14:paraId="40C8ACFE" w14:textId="77777777" w:rsidTr="006E2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C"/>
          </w:tcPr>
          <w:p w14:paraId="3430C94C" w14:textId="77777777" w:rsidR="00622062" w:rsidRPr="00694347" w:rsidRDefault="00622062" w:rsidP="006E21B9">
            <w:pPr>
              <w:rPr>
                <w:sz w:val="20"/>
                <w:szCs w:val="20"/>
                <w:highlight w:val="yellow"/>
              </w:rPr>
            </w:pPr>
            <w:bookmarkStart w:id="9" w:name="_Hlk42679991"/>
            <w:r w:rsidRPr="00694347">
              <w:rPr>
                <w:sz w:val="20"/>
                <w:szCs w:val="20"/>
                <w:highlight w:val="yellow"/>
              </w:rPr>
              <w:t>Anf. Nr.</w:t>
            </w:r>
          </w:p>
        </w:tc>
        <w:tc>
          <w:tcPr>
            <w:tcW w:w="3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C"/>
          </w:tcPr>
          <w:p w14:paraId="4EA73B08" w14:textId="77777777" w:rsidR="00622062" w:rsidRPr="00694347" w:rsidRDefault="00622062" w:rsidP="006E2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694347">
              <w:rPr>
                <w:sz w:val="20"/>
                <w:szCs w:val="20"/>
                <w:highlight w:val="yellow"/>
              </w:rPr>
              <w:t>Anforderung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C"/>
          </w:tcPr>
          <w:p w14:paraId="00907442" w14:textId="77777777" w:rsidR="00622062" w:rsidRPr="00694347" w:rsidRDefault="00622062" w:rsidP="006E2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694347">
              <w:rPr>
                <w:sz w:val="20"/>
                <w:szCs w:val="20"/>
                <w:highlight w:val="yellow"/>
              </w:rPr>
              <w:t>Gewichtung</w:t>
            </w:r>
          </w:p>
        </w:tc>
      </w:tr>
      <w:tr w:rsidR="00622062" w:rsidRPr="00694347" w14:paraId="38F6CF54" w14:textId="77777777" w:rsidTr="006E2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shd w:val="clear" w:color="auto" w:fill="FFFFFF" w:themeFill="background1"/>
          </w:tcPr>
          <w:p w14:paraId="6DA15BC5" w14:textId="77777777" w:rsidR="00622062" w:rsidRPr="00694347" w:rsidRDefault="00622062" w:rsidP="006E21B9">
            <w:pPr>
              <w:rPr>
                <w:b w:val="0"/>
                <w:bCs w:val="0"/>
                <w:sz w:val="20"/>
                <w:szCs w:val="20"/>
                <w:highlight w:val="yellow"/>
              </w:rPr>
            </w:pPr>
            <w:r w:rsidRPr="00694347">
              <w:rPr>
                <w:b w:val="0"/>
                <w:bCs w:val="0"/>
                <w:sz w:val="20"/>
                <w:szCs w:val="20"/>
                <w:highlight w:val="yellow"/>
              </w:rPr>
              <w:t>TV-1</w:t>
            </w:r>
          </w:p>
        </w:tc>
        <w:tc>
          <w:tcPr>
            <w:tcW w:w="3429" w:type="pct"/>
            <w:shd w:val="clear" w:color="auto" w:fill="FFFFFF" w:themeFill="background1"/>
          </w:tcPr>
          <w:p w14:paraId="624A9584" w14:textId="77777777" w:rsidR="00622062" w:rsidRPr="00694347" w:rsidRDefault="00622062" w:rsidP="006E2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694347">
              <w:rPr>
                <w:sz w:val="20"/>
                <w:szCs w:val="20"/>
                <w:highlight w:val="yellow"/>
              </w:rPr>
              <w:t xml:space="preserve">Benutzen der Lösung auf jeder Smartphone Bildschirmgröße </w:t>
            </w:r>
          </w:p>
        </w:tc>
        <w:tc>
          <w:tcPr>
            <w:tcW w:w="935" w:type="pct"/>
            <w:shd w:val="clear" w:color="auto" w:fill="FFFFFF" w:themeFill="background1"/>
          </w:tcPr>
          <w:p w14:paraId="6256DA05" w14:textId="77777777" w:rsidR="00622062" w:rsidRPr="00694347" w:rsidRDefault="00622062" w:rsidP="006E21B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highlight w:val="yellow"/>
              </w:rPr>
            </w:pPr>
            <w:r w:rsidRPr="00694347">
              <w:rPr>
                <w:b/>
                <w:bCs/>
                <w:sz w:val="20"/>
                <w:szCs w:val="20"/>
                <w:highlight w:val="yellow"/>
              </w:rPr>
              <w:t>3</w:t>
            </w:r>
          </w:p>
        </w:tc>
      </w:tr>
      <w:tr w:rsidR="00622062" w:rsidRPr="00694347" w14:paraId="3B9023AD" w14:textId="77777777" w:rsidTr="006E2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" w:type="pct"/>
            <w:shd w:val="clear" w:color="auto" w:fill="FFFFFF" w:themeFill="background1"/>
          </w:tcPr>
          <w:p w14:paraId="6F7C975D" w14:textId="77777777" w:rsidR="00622062" w:rsidRPr="00694347" w:rsidRDefault="00622062" w:rsidP="006E21B9">
            <w:pPr>
              <w:rPr>
                <w:b w:val="0"/>
                <w:bCs w:val="0"/>
                <w:sz w:val="20"/>
                <w:szCs w:val="20"/>
                <w:highlight w:val="yellow"/>
              </w:rPr>
            </w:pPr>
            <w:r w:rsidRPr="00694347">
              <w:rPr>
                <w:b w:val="0"/>
                <w:bCs w:val="0"/>
                <w:sz w:val="20"/>
                <w:szCs w:val="20"/>
                <w:highlight w:val="yellow"/>
              </w:rPr>
              <w:t>TV-2</w:t>
            </w:r>
          </w:p>
        </w:tc>
        <w:tc>
          <w:tcPr>
            <w:tcW w:w="3429" w:type="pct"/>
            <w:shd w:val="clear" w:color="auto" w:fill="FFFFFF" w:themeFill="background1"/>
          </w:tcPr>
          <w:p w14:paraId="19C7C06D" w14:textId="77777777" w:rsidR="00622062" w:rsidRPr="00694347" w:rsidRDefault="00622062" w:rsidP="006E2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694347">
              <w:rPr>
                <w:sz w:val="20"/>
                <w:szCs w:val="20"/>
                <w:highlight w:val="yellow"/>
              </w:rPr>
              <w:t>Senden von Nachrichten an Hersteller innerhalb des Systems</w:t>
            </w:r>
          </w:p>
        </w:tc>
        <w:tc>
          <w:tcPr>
            <w:tcW w:w="935" w:type="pct"/>
            <w:shd w:val="clear" w:color="auto" w:fill="FFFFFF" w:themeFill="background1"/>
          </w:tcPr>
          <w:p w14:paraId="1F2DCFF8" w14:textId="77777777" w:rsidR="00622062" w:rsidRPr="00694347" w:rsidRDefault="00622062" w:rsidP="006E21B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highlight w:val="yellow"/>
              </w:rPr>
            </w:pPr>
            <w:r w:rsidRPr="00694347">
              <w:rPr>
                <w:b/>
                <w:bCs/>
                <w:sz w:val="20"/>
                <w:szCs w:val="20"/>
                <w:highlight w:val="yellow"/>
              </w:rPr>
              <w:t>2</w:t>
            </w:r>
          </w:p>
        </w:tc>
      </w:tr>
      <w:bookmarkEnd w:id="9"/>
    </w:tbl>
    <w:p w14:paraId="23B581BC" w14:textId="77777777" w:rsidR="00622062" w:rsidRPr="00694347" w:rsidRDefault="00622062" w:rsidP="00622062">
      <w:pPr>
        <w:rPr>
          <w:highlight w:val="yellow"/>
        </w:rPr>
      </w:pPr>
    </w:p>
    <w:p w14:paraId="053ED3A1" w14:textId="77777777" w:rsidR="00622062" w:rsidRPr="00694347" w:rsidRDefault="00622062" w:rsidP="00622062">
      <w:pPr>
        <w:rPr>
          <w:highlight w:val="yellow"/>
        </w:rPr>
      </w:pPr>
      <w:r w:rsidRPr="00694347">
        <w:rPr>
          <w:highlight w:val="yellow"/>
        </w:rPr>
        <w:t xml:space="preserve">Mögliche technische Anforderungen der Verbraucher sind unter anderem die gute Darstellung und Verwendbarkeit der Systemoberfläche auf allen Smartphone Bildschirmgrößen (TV-1). Ebenfalls sollte es möglich sein innerhalb des Systems dem jeweiligen Hersteller eine Nachricht schicken zu </w:t>
      </w:r>
      <w:proofErr w:type="gramStart"/>
      <w:r w:rsidRPr="00694347">
        <w:rPr>
          <w:highlight w:val="yellow"/>
        </w:rPr>
        <w:t>können(</w:t>
      </w:r>
      <w:proofErr w:type="gramEnd"/>
      <w:r w:rsidRPr="00694347">
        <w:rPr>
          <w:highlight w:val="yellow"/>
        </w:rPr>
        <w:t>TV-2), da dies die Kontaktaufnahme ohne Weiterleitung ermöglicht.</w:t>
      </w:r>
    </w:p>
    <w:p w14:paraId="56498228" w14:textId="77777777" w:rsidR="00622062" w:rsidRPr="00694347" w:rsidRDefault="00622062" w:rsidP="00622062">
      <w:pPr>
        <w:tabs>
          <w:tab w:val="clear" w:pos="9072"/>
        </w:tabs>
        <w:ind w:left="1503" w:right="340" w:hanging="1503"/>
        <w:jc w:val="left"/>
        <w:rPr>
          <w:highlight w:val="yellow"/>
        </w:rPr>
      </w:pPr>
      <w:r w:rsidRPr="00694347">
        <w:rPr>
          <w:highlight w:val="yellow"/>
        </w:rPr>
        <w:br w:type="page"/>
      </w:r>
    </w:p>
    <w:p w14:paraId="7A495651" w14:textId="05029969" w:rsidR="00B06B9F" w:rsidRDefault="00622062" w:rsidP="00622062">
      <w:pPr>
        <w:pStyle w:val="berschrift1"/>
      </w:pPr>
      <w:r>
        <w:lastRenderedPageBreak/>
        <w:t>Notizen</w:t>
      </w:r>
    </w:p>
    <w:p w14:paraId="4FC40E23" w14:textId="2F5F2903" w:rsidR="00622062" w:rsidRDefault="00622062" w:rsidP="00622062"/>
    <w:p w14:paraId="70B518D3" w14:textId="558E004A" w:rsidR="00622062" w:rsidRDefault="00622062" w:rsidP="00622062">
      <w:r>
        <w:t xml:space="preserve">Was könnte generell das Problem sein. Problemdarstellung. Potenzial </w:t>
      </w:r>
    </w:p>
    <w:p w14:paraId="43ADFF42" w14:textId="052661CB" w:rsidR="008E5A1E" w:rsidRDefault="008E5A1E" w:rsidP="00622062"/>
    <w:p w14:paraId="2C8261EB" w14:textId="6652BC0B" w:rsidR="008E5A1E" w:rsidRDefault="008E5A1E" w:rsidP="00622062">
      <w:r>
        <w:t>Jeder soll mit der APP arbeiten.</w:t>
      </w:r>
    </w:p>
    <w:p w14:paraId="0F04DE1F" w14:textId="48CA02DC" w:rsidR="008E5A1E" w:rsidRDefault="008E5A1E" w:rsidP="00622062"/>
    <w:p w14:paraId="08DC8339" w14:textId="2EAC1A5C" w:rsidR="008E5A1E" w:rsidRDefault="008E5A1E" w:rsidP="00622062">
      <w:r>
        <w:t xml:space="preserve">Unvollständiger Wartung und Wartung vergleichen. </w:t>
      </w:r>
    </w:p>
    <w:p w14:paraId="1B7C084D" w14:textId="00573364" w:rsidR="00E74B83" w:rsidRDefault="00E74B83" w:rsidP="00622062"/>
    <w:p w14:paraId="2C5B2665" w14:textId="3FDCCAD5" w:rsidR="00E74B83" w:rsidRDefault="00E74B83" w:rsidP="00622062"/>
    <w:p w14:paraId="145E22F3" w14:textId="7A6F8862" w:rsidR="00E74B83" w:rsidRDefault="00E74B83" w:rsidP="00622062"/>
    <w:p w14:paraId="23D01C14" w14:textId="01D1E424" w:rsidR="00E74B83" w:rsidRDefault="00E74B83" w:rsidP="00622062"/>
    <w:p w14:paraId="6C29E762" w14:textId="1E9E7E30" w:rsidR="00E74B83" w:rsidRDefault="00E74B83" w:rsidP="00622062"/>
    <w:p w14:paraId="415BAAEA" w14:textId="74B8A4AD" w:rsidR="00E74B83" w:rsidRDefault="00E74B83" w:rsidP="00622062"/>
    <w:p w14:paraId="6A928099" w14:textId="115C6240" w:rsidR="00E74B83" w:rsidRDefault="00E74B83" w:rsidP="00622062"/>
    <w:p w14:paraId="2031DD9C" w14:textId="340F7187" w:rsidR="00E74B83" w:rsidRDefault="00E74B83" w:rsidP="00622062"/>
    <w:p w14:paraId="4F83294D" w14:textId="695F397E" w:rsidR="00E74B83" w:rsidRDefault="00E74B83" w:rsidP="00622062">
      <w:r>
        <w:t>UI Canvas von Arbeitsanweisungen:</w:t>
      </w:r>
    </w:p>
    <w:p w14:paraId="730348B1" w14:textId="4344E163" w:rsidR="00E74B83" w:rsidRDefault="00E74B83" w:rsidP="00622062">
      <w:r>
        <w:t xml:space="preserve">Öffnet sich, automatische Button erstellt, in </w:t>
      </w:r>
      <w:proofErr w:type="spellStart"/>
      <w:r>
        <w:t>abhängigkeit</w:t>
      </w:r>
      <w:proofErr w:type="spellEnd"/>
      <w:r>
        <w:t xml:space="preserve"> der Anzahl von Ordnern im Explorer.</w:t>
      </w:r>
    </w:p>
    <w:p w14:paraId="4487708D" w14:textId="0CD2F715" w:rsidR="00EA507C" w:rsidRDefault="00EA507C" w:rsidP="00622062"/>
    <w:p w14:paraId="145D9754" w14:textId="1BB23AD8" w:rsidR="00912539" w:rsidRDefault="00912539" w:rsidP="00622062">
      <w:hyperlink r:id="rId5" w:history="1">
        <w:r w:rsidRPr="003223E6">
          <w:rPr>
            <w:rStyle w:val="Hyperlink"/>
          </w:rPr>
          <w:t>https://www.youtube.com/watch?v=WW1QVDwMRAk</w:t>
        </w:r>
      </w:hyperlink>
    </w:p>
    <w:p w14:paraId="5CEFBF26" w14:textId="059CF2E2" w:rsidR="00EA507C" w:rsidRDefault="00EA507C" w:rsidP="00622062">
      <w:r>
        <w:t>Gründer für Videos:</w:t>
      </w:r>
    </w:p>
    <w:p w14:paraId="2BD51554" w14:textId="4D50038C" w:rsidR="00EA507C" w:rsidRDefault="00EA507C" w:rsidP="00912539">
      <w:pPr>
        <w:pStyle w:val="Listenabsatz"/>
        <w:numPr>
          <w:ilvl w:val="0"/>
          <w:numId w:val="2"/>
        </w:numPr>
      </w:pPr>
      <w:r>
        <w:t xml:space="preserve">Wartung ist </w:t>
      </w:r>
      <w:r w:rsidR="00912539">
        <w:t>eigenständig und sofort durchführbar anhand von sehr kurzen (mehrere Sekunden) Videos. „Durch</w:t>
      </w:r>
      <w:proofErr w:type="gramStart"/>
      <w:r w:rsidR="00912539">
        <w:t xml:space="preserve"> ..</w:t>
      </w:r>
      <w:proofErr w:type="gramEnd"/>
      <w:r w:rsidR="00912539">
        <w:t>“</w:t>
      </w:r>
    </w:p>
    <w:p w14:paraId="06FA68CC" w14:textId="4818DEC2" w:rsidR="00912539" w:rsidRDefault="00912539" w:rsidP="00912539">
      <w:pPr>
        <w:pStyle w:val="Listenabsatz"/>
        <w:numPr>
          <w:ilvl w:val="0"/>
          <w:numId w:val="2"/>
        </w:numPr>
      </w:pPr>
      <w:r>
        <w:t>Video hat die höchste Akzeptanz.</w:t>
      </w:r>
    </w:p>
    <w:p w14:paraId="7D26996E" w14:textId="40ED928E" w:rsidR="00912539" w:rsidRDefault="00912539" w:rsidP="00912539">
      <w:r>
        <w:t xml:space="preserve">Warum sind </w:t>
      </w:r>
      <w:proofErr w:type="spellStart"/>
      <w:r>
        <w:t>dig</w:t>
      </w:r>
      <w:proofErr w:type="spellEnd"/>
      <w:r>
        <w:t>. Arbeitsanweisungen wichtig:</w:t>
      </w:r>
    </w:p>
    <w:p w14:paraId="751C25F4" w14:textId="78D8398A" w:rsidR="00912539" w:rsidRDefault="00912539" w:rsidP="00912539">
      <w:hyperlink r:id="rId6" w:history="1">
        <w:r w:rsidRPr="003223E6">
          <w:rPr>
            <w:rStyle w:val="Hyperlink"/>
          </w:rPr>
          <w:t>https://www.testify.io/wie-sie-erfolgreich-digitale-arbeitsanweisungen-erstellen/</w:t>
        </w:r>
      </w:hyperlink>
    </w:p>
    <w:p w14:paraId="078D70F3" w14:textId="70BB2665" w:rsidR="00912539" w:rsidRDefault="001D4978" w:rsidP="00912539">
      <w:hyperlink r:id="rId7" w:history="1">
        <w:r w:rsidRPr="003223E6">
          <w:rPr>
            <w:rStyle w:val="Hyperlink"/>
          </w:rPr>
          <w:t>https://stonly.com/pricing?utm_source=2&amp;utm_medium=stonly-guide&amp;utm_campaign=badge</w:t>
        </w:r>
      </w:hyperlink>
    </w:p>
    <w:p w14:paraId="49886965" w14:textId="77777777" w:rsidR="001D4978" w:rsidRPr="00622062" w:rsidRDefault="001D4978" w:rsidP="00912539"/>
    <w:sectPr w:rsidR="001D4978" w:rsidRPr="006220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5171"/>
    <w:multiLevelType w:val="hybridMultilevel"/>
    <w:tmpl w:val="001683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D0B5E"/>
    <w:multiLevelType w:val="multilevel"/>
    <w:tmpl w:val="1F5A3B8E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62"/>
    <w:rsid w:val="001D4978"/>
    <w:rsid w:val="004D6242"/>
    <w:rsid w:val="00622062"/>
    <w:rsid w:val="008E5A1E"/>
    <w:rsid w:val="00912539"/>
    <w:rsid w:val="00A66950"/>
    <w:rsid w:val="00BB5514"/>
    <w:rsid w:val="00BD28F5"/>
    <w:rsid w:val="00C6715D"/>
    <w:rsid w:val="00E74B83"/>
    <w:rsid w:val="00EA507C"/>
    <w:rsid w:val="00EB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1470E"/>
  <w15:chartTrackingRefBased/>
  <w15:docId w15:val="{3BA14F4F-CBB3-4ED1-8DD3-D9A591E6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2062"/>
    <w:pPr>
      <w:tabs>
        <w:tab w:val="left" w:pos="9072"/>
      </w:tabs>
      <w:spacing w:before="120" w:after="120" w:line="240" w:lineRule="auto"/>
      <w:jc w:val="both"/>
    </w:pPr>
    <w:rPr>
      <w:rFonts w:ascii="Arial" w:eastAsia="Times New Roman" w:hAnsi="Arial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622062"/>
    <w:pPr>
      <w:keepNext/>
      <w:numPr>
        <w:numId w:val="1"/>
      </w:numPr>
      <w:spacing w:before="1800" w:after="60"/>
      <w:ind w:left="431" w:hanging="431"/>
      <w:jc w:val="left"/>
      <w:textboxTightWrap w:val="firstAndLastLine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622062"/>
    <w:pPr>
      <w:keepNext/>
      <w:widowControl w:val="0"/>
      <w:numPr>
        <w:ilvl w:val="1"/>
        <w:numId w:val="1"/>
      </w:numPr>
      <w:spacing w:before="360"/>
      <w:ind w:left="578" w:hanging="578"/>
      <w:outlineLvl w:val="1"/>
    </w:pPr>
    <w:rPr>
      <w:rFonts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622062"/>
    <w:pPr>
      <w:keepNext/>
      <w:widowControl w:val="0"/>
      <w:numPr>
        <w:ilvl w:val="2"/>
        <w:numId w:val="1"/>
      </w:numPr>
      <w:tabs>
        <w:tab w:val="left" w:pos="1134"/>
      </w:tabs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622062"/>
    <w:pPr>
      <w:keepNext/>
      <w:widowControl w:val="0"/>
      <w:numPr>
        <w:ilvl w:val="3"/>
        <w:numId w:val="1"/>
      </w:numPr>
      <w:ind w:left="862" w:hanging="862"/>
      <w:jc w:val="left"/>
      <w:outlineLvl w:val="3"/>
    </w:pPr>
    <w:rPr>
      <w:b/>
      <w:bCs/>
    </w:rPr>
  </w:style>
  <w:style w:type="paragraph" w:styleId="berschrift5">
    <w:name w:val="heading 5"/>
    <w:basedOn w:val="Standard"/>
    <w:next w:val="Standard"/>
    <w:link w:val="berschrift5Zchn"/>
    <w:qFormat/>
    <w:rsid w:val="00622062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berschrift6">
    <w:name w:val="heading 6"/>
    <w:basedOn w:val="Standard"/>
    <w:next w:val="Standard"/>
    <w:link w:val="berschrift6Zchn"/>
    <w:rsid w:val="00622062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rsid w:val="00622062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berschrift8">
    <w:name w:val="heading 8"/>
    <w:basedOn w:val="Standard"/>
    <w:next w:val="Standard"/>
    <w:link w:val="berschrift8Zchn"/>
    <w:rsid w:val="00622062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berschrift9">
    <w:name w:val="heading 9"/>
    <w:basedOn w:val="Standard"/>
    <w:next w:val="Standard"/>
    <w:link w:val="berschrift9Zchn"/>
    <w:rsid w:val="00622062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EB3718"/>
    <w:pPr>
      <w:spacing w:after="200"/>
      <w:jc w:val="center"/>
    </w:pPr>
    <w:rPr>
      <w:i/>
      <w:iCs/>
      <w:szCs w:val="18"/>
    </w:rPr>
  </w:style>
  <w:style w:type="character" w:customStyle="1" w:styleId="berschrift1Zchn">
    <w:name w:val="Überschrift 1 Zchn"/>
    <w:basedOn w:val="Absatz-Standardschriftart"/>
    <w:link w:val="berschrift1"/>
    <w:rsid w:val="00622062"/>
    <w:rPr>
      <w:rFonts w:ascii="Arial" w:eastAsia="Times New Roman" w:hAnsi="Arial" w:cs="Arial"/>
      <w:b/>
      <w:bCs/>
      <w:kern w:val="32"/>
      <w:sz w:val="36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22062"/>
    <w:rPr>
      <w:rFonts w:ascii="Arial" w:eastAsia="Times New Roman" w:hAnsi="Arial" w:cs="Arial"/>
      <w:b/>
      <w:bCs/>
      <w:iCs/>
      <w:sz w:val="32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622062"/>
    <w:rPr>
      <w:rFonts w:ascii="Arial" w:eastAsia="Times New Roman" w:hAnsi="Arial" w:cs="Arial"/>
      <w:b/>
      <w:bCs/>
      <w:sz w:val="28"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622062"/>
    <w:rPr>
      <w:rFonts w:ascii="Arial" w:eastAsia="Times New Roman" w:hAnsi="Arial" w:cs="Times New Roman"/>
      <w:b/>
      <w:bCs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622062"/>
    <w:rPr>
      <w:rFonts w:ascii="Arial" w:eastAsia="Times New Roman" w:hAnsi="Arial" w:cs="Times New Roman"/>
      <w:b/>
      <w:bCs/>
      <w:i/>
      <w:iCs/>
      <w:sz w:val="24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622062"/>
    <w:rPr>
      <w:rFonts w:ascii="Times New Roman" w:eastAsia="Times New Roman" w:hAnsi="Times New Roman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622062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622062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622062"/>
    <w:rPr>
      <w:rFonts w:ascii="Arial" w:eastAsia="Times New Roman" w:hAnsi="Arial" w:cs="Arial"/>
      <w:lang w:eastAsia="de-DE"/>
    </w:rPr>
  </w:style>
  <w:style w:type="table" w:styleId="Gitternetztabelle4Akzent6">
    <w:name w:val="Grid Table 4 Accent 6"/>
    <w:basedOn w:val="NormaleTabelle"/>
    <w:uiPriority w:val="49"/>
    <w:rsid w:val="00622062"/>
    <w:pPr>
      <w:spacing w:before="120" w:after="0" w:line="240" w:lineRule="auto"/>
      <w:ind w:left="1503" w:right="340" w:hanging="1503"/>
    </w:pPr>
    <w:rPr>
      <w:rFonts w:ascii="Times New Roman" w:eastAsia="Times New Roman" w:hAnsi="Times New Roman" w:cs="Times New Roman"/>
      <w:sz w:val="24"/>
      <w:szCs w:val="24"/>
      <w:lang w:eastAsia="de-D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enabsatz">
    <w:name w:val="List Paragraph"/>
    <w:basedOn w:val="Standard"/>
    <w:uiPriority w:val="34"/>
    <w:qFormat/>
    <w:rsid w:val="0091253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1253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2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only.com/pricing?utm_source=2&amp;utm_medium=stonly-guide&amp;utm_campaign=bad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stify.io/wie-sie-erfolgreich-digitale-arbeitsanweisungen-erstellen/" TargetMode="External"/><Relationship Id="rId5" Type="http://schemas.openxmlformats.org/officeDocument/2006/relationships/hyperlink" Target="https://www.youtube.com/watch?v=WW1QVDwMRA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772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Golosnyak, Alexander</dc:creator>
  <cp:keywords/>
  <dc:description/>
  <cp:lastModifiedBy>Golosnyak, Alexander</cp:lastModifiedBy>
  <cp:revision>1</cp:revision>
  <dcterms:created xsi:type="dcterms:W3CDTF">2021-11-12T19:03:00Z</dcterms:created>
  <dcterms:modified xsi:type="dcterms:W3CDTF">2021-11-14T03:20:00Z</dcterms:modified>
</cp:coreProperties>
</file>