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2C8C" w14:paraId="4C088F33" w14:textId="77777777" w:rsidTr="00AF4815">
        <w:trPr>
          <w:trHeight w:val="853"/>
        </w:trPr>
        <w:tc>
          <w:tcPr>
            <w:tcW w:w="3115" w:type="dxa"/>
          </w:tcPr>
          <w:p w14:paraId="2BBF76C3" w14:textId="77777777" w:rsidR="001F2C8C" w:rsidRDefault="001F2C8C" w:rsidP="00AF4815">
            <w:pPr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  <w:p w14:paraId="2503D426" w14:textId="7FD0E0DA" w:rsidR="001F2C8C" w:rsidRPr="00C87E48" w:rsidRDefault="001F2C8C" w:rsidP="00AF4815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3115" w:type="dxa"/>
          </w:tcPr>
          <w:p w14:paraId="714FE6FD" w14:textId="77777777" w:rsidR="001F2C8C" w:rsidRDefault="001F2C8C" w:rsidP="00AF4815">
            <w:r>
              <w:rPr>
                <w:lang w:val="en-US"/>
              </w:rPr>
              <w:t>Test</w:t>
            </w:r>
            <w:r w:rsidRPr="0053671D">
              <w:t xml:space="preserve"> </w:t>
            </w:r>
            <w:r>
              <w:rPr>
                <w:lang w:val="en-US"/>
              </w:rPr>
              <w:t>Case</w:t>
            </w:r>
            <w:r w:rsidRPr="0053671D">
              <w:t xml:space="preserve"> </w:t>
            </w:r>
            <w:r>
              <w:rPr>
                <w:lang w:val="en-US"/>
              </w:rPr>
              <w:t>Name</w:t>
            </w:r>
            <w:r w:rsidRPr="0053671D">
              <w:t>:</w:t>
            </w:r>
          </w:p>
          <w:p w14:paraId="1EEE8169" w14:textId="7BAC57DA" w:rsidR="001F2C8C" w:rsidRPr="001F2C8C" w:rsidRDefault="001F2C8C" w:rsidP="00AF4815">
            <w:r>
              <w:t>Отключение игровых звуков</w:t>
            </w:r>
          </w:p>
        </w:tc>
        <w:tc>
          <w:tcPr>
            <w:tcW w:w="3115" w:type="dxa"/>
          </w:tcPr>
          <w:p w14:paraId="5B784CFE" w14:textId="77777777" w:rsidR="001F2C8C" w:rsidRDefault="001F2C8C" w:rsidP="00AF4815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  <w:p w14:paraId="3EE75730" w14:textId="0DC91B17" w:rsidR="001F2C8C" w:rsidRPr="00C87E48" w:rsidRDefault="001F2C8C" w:rsidP="00AF4815">
            <w:r>
              <w:t>Низкий</w:t>
            </w:r>
          </w:p>
        </w:tc>
      </w:tr>
      <w:tr w:rsidR="001F2C8C" w14:paraId="7CF4749B" w14:textId="77777777" w:rsidTr="00AF4815">
        <w:trPr>
          <w:trHeight w:val="682"/>
        </w:trPr>
        <w:tc>
          <w:tcPr>
            <w:tcW w:w="9345" w:type="dxa"/>
            <w:gridSpan w:val="3"/>
          </w:tcPr>
          <w:p w14:paraId="7F6A6B4B" w14:textId="77777777" w:rsidR="001F2C8C" w:rsidRDefault="001F2C8C" w:rsidP="00AF4815">
            <w:r>
              <w:rPr>
                <w:lang w:val="en-US"/>
              </w:rPr>
              <w:t>Description</w:t>
            </w:r>
            <w:r w:rsidRPr="00890E76">
              <w:t xml:space="preserve">: </w:t>
            </w:r>
          </w:p>
          <w:p w14:paraId="30A31F4C" w14:textId="0B5E3FA0" w:rsidR="001F2C8C" w:rsidRPr="00890E76" w:rsidRDefault="001F2C8C" w:rsidP="00AF4815">
            <w:r>
              <w:t>Проверка возможности отключения звука в игре (игровых звуков)</w:t>
            </w:r>
          </w:p>
        </w:tc>
      </w:tr>
      <w:tr w:rsidR="001F2C8C" w14:paraId="10CA6EE6" w14:textId="77777777" w:rsidTr="001F2C8C">
        <w:trPr>
          <w:trHeight w:val="3398"/>
        </w:trPr>
        <w:tc>
          <w:tcPr>
            <w:tcW w:w="9345" w:type="dxa"/>
            <w:gridSpan w:val="3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115"/>
              <w:gridCol w:w="2280"/>
              <w:gridCol w:w="2280"/>
            </w:tblGrid>
            <w:tr w:rsidR="001F2C8C" w14:paraId="6C1DC7FE" w14:textId="77777777" w:rsidTr="00AF4815">
              <w:tc>
                <w:tcPr>
                  <w:tcW w:w="444" w:type="dxa"/>
                </w:tcPr>
                <w:p w14:paraId="492A61E2" w14:textId="77777777" w:rsidR="001F2C8C" w:rsidRPr="00C87E48" w:rsidRDefault="001F2C8C" w:rsidP="00AF48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</w:t>
                  </w:r>
                </w:p>
              </w:tc>
              <w:tc>
                <w:tcPr>
                  <w:tcW w:w="4115" w:type="dxa"/>
                </w:tcPr>
                <w:p w14:paraId="79F9F370" w14:textId="77777777" w:rsidR="001F2C8C" w:rsidRPr="00C87E48" w:rsidRDefault="001F2C8C" w:rsidP="00AF48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Test Steps</w:t>
                  </w:r>
                </w:p>
              </w:tc>
              <w:tc>
                <w:tcPr>
                  <w:tcW w:w="2280" w:type="dxa"/>
                </w:tcPr>
                <w:p w14:paraId="04FD15D0" w14:textId="77777777" w:rsidR="001F2C8C" w:rsidRPr="00C87E48" w:rsidRDefault="001F2C8C" w:rsidP="00AF48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Expected Result</w:t>
                  </w:r>
                </w:p>
              </w:tc>
              <w:tc>
                <w:tcPr>
                  <w:tcW w:w="2280" w:type="dxa"/>
                </w:tcPr>
                <w:p w14:paraId="7C3A856E" w14:textId="77777777" w:rsidR="001F2C8C" w:rsidRPr="00C87E48" w:rsidRDefault="001F2C8C" w:rsidP="00AF48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Actual Result</w:t>
                  </w:r>
                </w:p>
              </w:tc>
            </w:tr>
            <w:tr w:rsidR="00FA154B" w14:paraId="0127B34A" w14:textId="77777777" w:rsidTr="00AF4815">
              <w:tc>
                <w:tcPr>
                  <w:tcW w:w="444" w:type="dxa"/>
                </w:tcPr>
                <w:p w14:paraId="4D8E3F01" w14:textId="77777777" w:rsidR="00FA154B" w:rsidRDefault="00FA154B" w:rsidP="00FA154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15" w:type="dxa"/>
                </w:tcPr>
                <w:p w14:paraId="6513DA35" w14:textId="7FA4712C" w:rsidR="00FA154B" w:rsidRDefault="00FA154B" w:rsidP="00FA154B">
                  <w:r>
                    <w:t>Запустить приложение</w:t>
                  </w:r>
                </w:p>
              </w:tc>
              <w:tc>
                <w:tcPr>
                  <w:tcW w:w="2280" w:type="dxa"/>
                </w:tcPr>
                <w:p w14:paraId="45A72315" w14:textId="6E842C41" w:rsidR="00FA154B" w:rsidRDefault="00FA154B" w:rsidP="00FA154B">
                  <w:r>
                    <w:t>Приложение запущено</w:t>
                  </w:r>
                </w:p>
              </w:tc>
              <w:tc>
                <w:tcPr>
                  <w:tcW w:w="2280" w:type="dxa"/>
                </w:tcPr>
                <w:p w14:paraId="37F9B1D3" w14:textId="514F518B" w:rsidR="00FA154B" w:rsidRDefault="00FA154B" w:rsidP="00FA154B">
                  <w:r>
                    <w:t>Приложение запущено</w:t>
                  </w:r>
                </w:p>
              </w:tc>
            </w:tr>
            <w:tr w:rsidR="00FA154B" w14:paraId="7B2483B2" w14:textId="77777777" w:rsidTr="00AF4815">
              <w:tc>
                <w:tcPr>
                  <w:tcW w:w="444" w:type="dxa"/>
                </w:tcPr>
                <w:p w14:paraId="6B15C3DF" w14:textId="77777777" w:rsidR="00FA154B" w:rsidRDefault="00FA154B" w:rsidP="00FA154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115" w:type="dxa"/>
                </w:tcPr>
                <w:p w14:paraId="3D081F60" w14:textId="0F6E4217" w:rsidR="00FA154B" w:rsidRPr="002737AF" w:rsidRDefault="00FA154B" w:rsidP="00FA154B">
                  <w:r>
                    <w:t>В правом верхнем углу нажать на кнопку «Настройки» (изображение в виде шестеренки)</w:t>
                  </w:r>
                </w:p>
              </w:tc>
              <w:tc>
                <w:tcPr>
                  <w:tcW w:w="2280" w:type="dxa"/>
                </w:tcPr>
                <w:p w14:paraId="7BA87153" w14:textId="02A6A4E2" w:rsidR="00FA154B" w:rsidRDefault="00FA154B" w:rsidP="00FA154B">
                  <w:r>
                    <w:t>Открыто окно настройки</w:t>
                  </w:r>
                </w:p>
              </w:tc>
              <w:tc>
                <w:tcPr>
                  <w:tcW w:w="2280" w:type="dxa"/>
                </w:tcPr>
                <w:p w14:paraId="081079FD" w14:textId="732E366E" w:rsidR="00FA154B" w:rsidRDefault="00FA154B" w:rsidP="00FA154B">
                  <w:r>
                    <w:t>Открыто окно настройки</w:t>
                  </w:r>
                </w:p>
              </w:tc>
            </w:tr>
            <w:tr w:rsidR="00FA154B" w14:paraId="744F9566" w14:textId="77777777" w:rsidTr="00AF4815">
              <w:tc>
                <w:tcPr>
                  <w:tcW w:w="444" w:type="dxa"/>
                </w:tcPr>
                <w:p w14:paraId="42DD4AFC" w14:textId="77777777" w:rsidR="00FA154B" w:rsidRDefault="00FA154B" w:rsidP="00FA154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115" w:type="dxa"/>
                </w:tcPr>
                <w:p w14:paraId="3E92812F" w14:textId="7C11E417" w:rsidR="00FA154B" w:rsidRDefault="00FA154B" w:rsidP="00FA154B">
                  <w:r>
                    <w:t xml:space="preserve">В окне «Настройки» в правом нижнем углу нажать на кнопку </w:t>
                  </w:r>
                  <w:r>
                    <w:t>отключения звука (изображение в виде рупора)</w:t>
                  </w:r>
                </w:p>
              </w:tc>
              <w:tc>
                <w:tcPr>
                  <w:tcW w:w="2280" w:type="dxa"/>
                </w:tcPr>
                <w:p w14:paraId="1572C789" w14:textId="5A7CE328" w:rsidR="00FA154B" w:rsidRDefault="00FA154B" w:rsidP="00FA154B">
                  <w:r>
                    <w:t>Отключение игрового звука и смена отображаемой кнопки</w:t>
                  </w:r>
                </w:p>
              </w:tc>
              <w:tc>
                <w:tcPr>
                  <w:tcW w:w="2280" w:type="dxa"/>
                </w:tcPr>
                <w:p w14:paraId="6F5D95FA" w14:textId="49177B64" w:rsidR="00FA154B" w:rsidRDefault="00FA154B" w:rsidP="00FA154B">
                  <w:r>
                    <w:t>Отключение игрового звука и смена отображаемой кнопки</w:t>
                  </w:r>
                </w:p>
              </w:tc>
            </w:tr>
          </w:tbl>
          <w:p w14:paraId="619AF589" w14:textId="77777777" w:rsidR="001F2C8C" w:rsidRDefault="001F2C8C" w:rsidP="00AF4815"/>
        </w:tc>
      </w:tr>
      <w:tr w:rsidR="001F2C8C" w14:paraId="3308FB6E" w14:textId="77777777" w:rsidTr="00AF4815">
        <w:trPr>
          <w:trHeight w:val="842"/>
        </w:trPr>
        <w:tc>
          <w:tcPr>
            <w:tcW w:w="9345" w:type="dxa"/>
            <w:gridSpan w:val="3"/>
          </w:tcPr>
          <w:p w14:paraId="6C9792C9" w14:textId="77777777" w:rsidR="001F2C8C" w:rsidRDefault="001F2C8C" w:rsidP="00AF4815">
            <w:pPr>
              <w:rPr>
                <w:lang w:val="en-US"/>
              </w:rPr>
            </w:pPr>
            <w:r>
              <w:rPr>
                <w:lang w:val="en-US"/>
              </w:rPr>
              <w:t>Test Data:</w:t>
            </w:r>
          </w:p>
          <w:p w14:paraId="410D3722" w14:textId="79A8F9D3" w:rsidR="001F2C8C" w:rsidRPr="00E31FB7" w:rsidRDefault="001F2C8C" w:rsidP="00AF4815">
            <w:r>
              <w:t>28.08.2023</w:t>
            </w:r>
          </w:p>
        </w:tc>
      </w:tr>
    </w:tbl>
    <w:p w14:paraId="7AA269E6" w14:textId="77777777" w:rsidR="001F2C8C" w:rsidRDefault="001F2C8C" w:rsidP="001F2C8C"/>
    <w:p w14:paraId="43C58C93" w14:textId="77777777" w:rsidR="001F2C8C" w:rsidRDefault="001F2C8C" w:rsidP="001F2C8C"/>
    <w:p w14:paraId="491F7FBB" w14:textId="77777777" w:rsidR="007377B3" w:rsidRDefault="007377B3"/>
    <w:sectPr w:rsidR="00737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B3"/>
    <w:rsid w:val="001F2C8C"/>
    <w:rsid w:val="007377B3"/>
    <w:rsid w:val="00FA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C381"/>
  <w15:chartTrackingRefBased/>
  <w15:docId w15:val="{24C3A075-1328-4BB2-AA27-21746ABE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golovastik</dc:creator>
  <cp:keywords/>
  <dc:description/>
  <cp:lastModifiedBy>golovastik</cp:lastModifiedBy>
  <cp:revision>3</cp:revision>
  <dcterms:created xsi:type="dcterms:W3CDTF">2023-08-28T17:25:00Z</dcterms:created>
  <dcterms:modified xsi:type="dcterms:W3CDTF">2023-08-28T17:34:00Z</dcterms:modified>
</cp:coreProperties>
</file>