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34D75" w:rsidRPr="00D34D75" w:rsidRDefault="00D34D75" w:rsidP="00D34D75">
      <w:pPr>
        <w:spacing w:after="0" w:line="360" w:lineRule="auto"/>
        <w:rPr>
          <w:rFonts w:ascii="Times New Roman" w:hAnsi="Times New Roman" w:cs="Times New Roman"/>
          <w:b/>
          <w:sz w:val="24"/>
        </w:rPr>
      </w:pPr>
      <w:r w:rsidRPr="00D34D75">
        <w:rPr>
          <w:rFonts w:ascii="Times New Roman" w:hAnsi="Times New Roman" w:cs="Times New Roman"/>
          <w:b/>
          <w:sz w:val="24"/>
        </w:rPr>
        <w:t>Содержание</w:t>
      </w:r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 w:rsidRPr="00FA303B">
        <w:rPr>
          <w:rFonts w:ascii="Times New Roman" w:hAnsi="Times New Roman" w:cs="Times New Roman"/>
          <w:sz w:val="24"/>
        </w:rPr>
        <w:t>1.</w:t>
      </w:r>
      <w:r w:rsidRPr="00FA303B">
        <w:rPr>
          <w:rFonts w:ascii="Times New Roman" w:hAnsi="Times New Roman" w:cs="Times New Roman"/>
          <w:sz w:val="24"/>
        </w:rPr>
        <w:tab/>
        <w:t>Техническое задание</w:t>
      </w:r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 w:rsidRPr="00FA303B">
        <w:rPr>
          <w:rFonts w:ascii="Times New Roman" w:hAnsi="Times New Roman" w:cs="Times New Roman"/>
          <w:sz w:val="24"/>
        </w:rPr>
        <w:t>2. Пр</w:t>
      </w:r>
      <w:r>
        <w:rPr>
          <w:rFonts w:ascii="Times New Roman" w:hAnsi="Times New Roman" w:cs="Times New Roman"/>
          <w:sz w:val="24"/>
        </w:rPr>
        <w:t>оектирование предметной области</w:t>
      </w:r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 w:rsidRPr="00FA303B">
        <w:rPr>
          <w:rFonts w:ascii="Times New Roman" w:hAnsi="Times New Roman" w:cs="Times New Roman"/>
          <w:sz w:val="24"/>
        </w:rPr>
        <w:t>2.1 Этапы выполнения функционального анализа</w:t>
      </w:r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 w:rsidRPr="00FA303B">
        <w:rPr>
          <w:rFonts w:ascii="Times New Roman" w:hAnsi="Times New Roman" w:cs="Times New Roman"/>
          <w:sz w:val="24"/>
        </w:rPr>
        <w:t>2.1.1. Состав</w:t>
      </w:r>
      <w:r>
        <w:rPr>
          <w:rFonts w:ascii="Times New Roman" w:hAnsi="Times New Roman" w:cs="Times New Roman"/>
          <w:sz w:val="24"/>
        </w:rPr>
        <w:t>ление организационной структуры</w:t>
      </w:r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 w:rsidRPr="00FA303B">
        <w:rPr>
          <w:rFonts w:ascii="Times New Roman" w:hAnsi="Times New Roman" w:cs="Times New Roman"/>
          <w:sz w:val="24"/>
        </w:rPr>
        <w:t>2.1.2. Моделирование диаграммы вариантов использования</w:t>
      </w:r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 w:rsidRPr="00FA303B">
        <w:rPr>
          <w:rFonts w:ascii="Times New Roman" w:hAnsi="Times New Roman" w:cs="Times New Roman"/>
          <w:sz w:val="24"/>
        </w:rPr>
        <w:t>2.1.3. Определение бизнес-процессов и ЦКП</w:t>
      </w:r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 w:rsidRPr="00FA303B">
        <w:rPr>
          <w:rFonts w:ascii="Times New Roman" w:hAnsi="Times New Roman" w:cs="Times New Roman"/>
          <w:sz w:val="24"/>
        </w:rPr>
        <w:t>2.1.3.</w:t>
      </w:r>
      <w:r>
        <w:rPr>
          <w:rFonts w:ascii="Times New Roman" w:hAnsi="Times New Roman" w:cs="Times New Roman"/>
          <w:sz w:val="24"/>
        </w:rPr>
        <w:t>1. Детализация бизнес-процессов</w:t>
      </w:r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 w:rsidRPr="00FA303B">
        <w:rPr>
          <w:rFonts w:ascii="Times New Roman" w:hAnsi="Times New Roman" w:cs="Times New Roman"/>
          <w:sz w:val="24"/>
        </w:rPr>
        <w:t>2.1.3.2. Детализация функций с учетом основных задач, объектов, субъектов</w:t>
      </w:r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 w:rsidRPr="00FA303B">
        <w:rPr>
          <w:rFonts w:ascii="Times New Roman" w:hAnsi="Times New Roman" w:cs="Times New Roman"/>
          <w:sz w:val="24"/>
        </w:rPr>
        <w:t>2.1.4. Графическое представление функции</w:t>
      </w:r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 w:rsidRPr="00FA303B">
        <w:rPr>
          <w:rFonts w:ascii="Times New Roman" w:hAnsi="Times New Roman" w:cs="Times New Roman"/>
          <w:sz w:val="24"/>
        </w:rPr>
        <w:t>2.1.5. Анали</w:t>
      </w:r>
      <w:r>
        <w:rPr>
          <w:rFonts w:ascii="Times New Roman" w:hAnsi="Times New Roman" w:cs="Times New Roman"/>
          <w:sz w:val="24"/>
        </w:rPr>
        <w:t>з входной и выходной информации</w:t>
      </w:r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 w:rsidRPr="00FA303B">
        <w:rPr>
          <w:rFonts w:ascii="Times New Roman" w:hAnsi="Times New Roman" w:cs="Times New Roman"/>
          <w:sz w:val="24"/>
        </w:rPr>
        <w:t xml:space="preserve">2.1.6. Составление </w:t>
      </w:r>
      <w:proofErr w:type="spellStart"/>
      <w:r w:rsidRPr="00FA303B">
        <w:rPr>
          <w:rFonts w:ascii="Times New Roman" w:hAnsi="Times New Roman" w:cs="Times New Roman"/>
          <w:sz w:val="24"/>
        </w:rPr>
        <w:t>органиограммы</w:t>
      </w:r>
      <w:proofErr w:type="spellEnd"/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3. Разработка </w:t>
      </w:r>
      <w:proofErr w:type="spellStart"/>
      <w:r>
        <w:rPr>
          <w:rFonts w:ascii="Times New Roman" w:hAnsi="Times New Roman" w:cs="Times New Roman"/>
          <w:sz w:val="24"/>
        </w:rPr>
        <w:t>web</w:t>
      </w:r>
      <w:proofErr w:type="spellEnd"/>
      <w:r>
        <w:rPr>
          <w:rFonts w:ascii="Times New Roman" w:hAnsi="Times New Roman" w:cs="Times New Roman"/>
          <w:sz w:val="24"/>
        </w:rPr>
        <w:t>-приложения.</w:t>
      </w:r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 w:rsidRPr="00FA303B">
        <w:rPr>
          <w:rFonts w:ascii="Times New Roman" w:hAnsi="Times New Roman" w:cs="Times New Roman"/>
          <w:sz w:val="24"/>
        </w:rPr>
        <w:t>3.1.</w:t>
      </w:r>
      <w:r w:rsidRPr="00FA303B">
        <w:rPr>
          <w:rFonts w:ascii="Times New Roman" w:hAnsi="Times New Roman" w:cs="Times New Roman"/>
          <w:sz w:val="24"/>
        </w:rPr>
        <w:tab/>
        <w:t>Общие сведения.</w:t>
      </w:r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 w:rsidRPr="00FA303B">
        <w:rPr>
          <w:rFonts w:ascii="Times New Roman" w:hAnsi="Times New Roman" w:cs="Times New Roman"/>
          <w:sz w:val="24"/>
        </w:rPr>
        <w:t>3.2.</w:t>
      </w:r>
      <w:r w:rsidRPr="00FA303B">
        <w:rPr>
          <w:rFonts w:ascii="Times New Roman" w:hAnsi="Times New Roman" w:cs="Times New Roman"/>
          <w:sz w:val="24"/>
        </w:rPr>
        <w:tab/>
        <w:t>Руково</w:t>
      </w:r>
      <w:r>
        <w:rPr>
          <w:rFonts w:ascii="Times New Roman" w:hAnsi="Times New Roman" w:cs="Times New Roman"/>
          <w:sz w:val="24"/>
        </w:rPr>
        <w:t>дство программиста</w:t>
      </w:r>
      <w:r>
        <w:rPr>
          <w:rFonts w:ascii="Times New Roman" w:hAnsi="Times New Roman" w:cs="Times New Roman"/>
          <w:sz w:val="24"/>
        </w:rPr>
        <w:tab/>
      </w:r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 w:rsidRPr="00FA303B">
        <w:rPr>
          <w:rFonts w:ascii="Times New Roman" w:hAnsi="Times New Roman" w:cs="Times New Roman"/>
          <w:sz w:val="24"/>
        </w:rPr>
        <w:t>3.2.1.</w:t>
      </w:r>
      <w:r>
        <w:rPr>
          <w:rFonts w:ascii="Times New Roman" w:hAnsi="Times New Roman" w:cs="Times New Roman"/>
          <w:sz w:val="24"/>
        </w:rPr>
        <w:t xml:space="preserve"> Создание и настройка проекта</w:t>
      </w:r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3.2.2. Модели</w:t>
      </w:r>
      <w:r>
        <w:rPr>
          <w:rFonts w:ascii="Times New Roman" w:hAnsi="Times New Roman" w:cs="Times New Roman"/>
          <w:sz w:val="24"/>
        </w:rPr>
        <w:tab/>
      </w:r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3.2.3. Представления</w:t>
      </w:r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3.2.4. Шаблоны</w:t>
      </w:r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3.2.5. Работа с формами</w:t>
      </w:r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3.3.</w:t>
      </w:r>
      <w:r>
        <w:rPr>
          <w:rFonts w:ascii="Times New Roman" w:hAnsi="Times New Roman" w:cs="Times New Roman"/>
          <w:sz w:val="24"/>
        </w:rPr>
        <w:tab/>
        <w:t>Руководство пользователя</w:t>
      </w:r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 w:rsidRPr="00FA303B">
        <w:rPr>
          <w:rFonts w:ascii="Times New Roman" w:hAnsi="Times New Roman" w:cs="Times New Roman"/>
          <w:sz w:val="24"/>
        </w:rPr>
        <w:t>4.</w:t>
      </w:r>
      <w:r w:rsidRPr="00FA303B">
        <w:rPr>
          <w:rFonts w:ascii="Times New Roman" w:hAnsi="Times New Roman" w:cs="Times New Roman"/>
          <w:sz w:val="24"/>
        </w:rPr>
        <w:tab/>
        <w:t>Тестирование</w:t>
      </w:r>
      <w:r>
        <w:rPr>
          <w:rFonts w:ascii="Times New Roman" w:hAnsi="Times New Roman" w:cs="Times New Roman"/>
          <w:sz w:val="24"/>
        </w:rPr>
        <w:t xml:space="preserve"> пользовательского интерфейса</w:t>
      </w:r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4.1.</w:t>
      </w:r>
      <w:r>
        <w:rPr>
          <w:rFonts w:ascii="Times New Roman" w:hAnsi="Times New Roman" w:cs="Times New Roman"/>
          <w:sz w:val="24"/>
        </w:rPr>
        <w:tab/>
        <w:t>Разработка чек-листа</w:t>
      </w:r>
    </w:p>
    <w:p w:rsid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4.2. Разработка тест-кейсов</w:t>
      </w:r>
    </w:p>
    <w:p w:rsid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</w:p>
    <w:p w:rsid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5. Разработка клиент-серверного приложения</w:t>
      </w:r>
    </w:p>
    <w:p w:rsid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5.1. Техническое задание</w:t>
      </w:r>
    </w:p>
    <w:p w:rsidR="00FA303B" w:rsidRDefault="0088201E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5.2. Разработка сервера</w:t>
      </w:r>
    </w:p>
    <w:p w:rsidR="0088201E" w:rsidRDefault="0088201E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5.2.1. Структура проекта.</w:t>
      </w:r>
    </w:p>
    <w:p w:rsidR="0088201E" w:rsidRDefault="0088201E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5.2.2. Основные сущности</w:t>
      </w:r>
    </w:p>
    <w:p w:rsidR="0088201E" w:rsidRDefault="0088201E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5.2.3. Разработка базы данных</w:t>
      </w:r>
    </w:p>
    <w:p w:rsidR="0088201E" w:rsidRPr="0088201E" w:rsidRDefault="0088201E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5.2.4. </w:t>
      </w:r>
      <w:r>
        <w:rPr>
          <w:rFonts w:ascii="Times New Roman" w:hAnsi="Times New Roman" w:cs="Times New Roman"/>
          <w:sz w:val="24"/>
          <w:lang w:val="en-US"/>
        </w:rPr>
        <w:t>CRUD</w:t>
      </w:r>
      <w:r w:rsidRPr="0088201E">
        <w:rPr>
          <w:rFonts w:ascii="Times New Roman" w:hAnsi="Times New Roman" w:cs="Times New Roman"/>
          <w:sz w:val="24"/>
        </w:rPr>
        <w:t>-</w:t>
      </w:r>
      <w:r>
        <w:rPr>
          <w:rFonts w:ascii="Times New Roman" w:hAnsi="Times New Roman" w:cs="Times New Roman"/>
          <w:sz w:val="24"/>
        </w:rPr>
        <w:t>операции к серверу</w:t>
      </w:r>
    </w:p>
    <w:p w:rsidR="0088201E" w:rsidRDefault="0088201E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5.3. Разработка клиента</w:t>
      </w:r>
    </w:p>
    <w:p w:rsidR="0088201E" w:rsidRDefault="0088201E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5.3.1. Структура проекта</w:t>
      </w:r>
    </w:p>
    <w:p w:rsidR="0088201E" w:rsidRDefault="0088201E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5.3.2. Описание страниц сайта</w:t>
      </w:r>
    </w:p>
    <w:p w:rsidR="0088201E" w:rsidRDefault="0088201E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5.3.3. Реализация запросов к серверу</w:t>
      </w:r>
    </w:p>
    <w:p w:rsidR="0088201E" w:rsidRDefault="0088201E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5.4. Руководство пользователя</w:t>
      </w:r>
    </w:p>
    <w:p w:rsidR="00FD320B" w:rsidRPr="00FD320B" w:rsidRDefault="00FD320B" w:rsidP="00FD320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</w:t>
      </w:r>
      <w:r w:rsidRPr="00FD320B">
        <w:rPr>
          <w:rFonts w:ascii="Times New Roman" w:hAnsi="Times New Roman" w:cs="Times New Roman"/>
          <w:sz w:val="24"/>
        </w:rPr>
        <w:t>.</w:t>
      </w:r>
      <w:r w:rsidRPr="00FD320B">
        <w:rPr>
          <w:rFonts w:ascii="Times New Roman" w:hAnsi="Times New Roman" w:cs="Times New Roman"/>
          <w:sz w:val="24"/>
        </w:rPr>
        <w:tab/>
        <w:t>Обеспечения качества программного обеспечения</w:t>
      </w:r>
    </w:p>
    <w:p w:rsidR="00FD320B" w:rsidRDefault="00FD320B" w:rsidP="00FD320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7</w:t>
      </w:r>
      <w:r w:rsidRPr="00FD320B">
        <w:rPr>
          <w:rFonts w:ascii="Times New Roman" w:hAnsi="Times New Roman" w:cs="Times New Roman"/>
          <w:sz w:val="24"/>
        </w:rPr>
        <w:t>.</w:t>
      </w:r>
      <w:r w:rsidRPr="00FD320B">
        <w:rPr>
          <w:rFonts w:ascii="Times New Roman" w:hAnsi="Times New Roman" w:cs="Times New Roman"/>
          <w:sz w:val="24"/>
        </w:rPr>
        <w:tab/>
        <w:t>Расчет надежности работы сайта</w:t>
      </w:r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Заключение</w:t>
      </w:r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Список литературы</w:t>
      </w:r>
    </w:p>
    <w:p w:rsidR="00FA303B" w:rsidRPr="00FA303B" w:rsidRDefault="00FA303B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Приложения</w:t>
      </w:r>
    </w:p>
    <w:p w:rsidR="00421694" w:rsidRPr="00D34D75" w:rsidRDefault="00421694" w:rsidP="00FA303B">
      <w:pPr>
        <w:spacing w:after="0" w:line="360" w:lineRule="auto"/>
        <w:rPr>
          <w:rFonts w:ascii="Times New Roman" w:hAnsi="Times New Roman" w:cs="Times New Roman"/>
          <w:sz w:val="24"/>
        </w:rPr>
      </w:pPr>
      <w:bookmarkStart w:id="0" w:name="_GoBack"/>
      <w:bookmarkEnd w:id="0"/>
    </w:p>
    <w:sectPr w:rsidR="00421694" w:rsidRPr="00D34D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6545"/>
    <w:rsid w:val="00421694"/>
    <w:rsid w:val="00446545"/>
    <w:rsid w:val="0088201E"/>
    <w:rsid w:val="00D34D75"/>
    <w:rsid w:val="00FA303B"/>
    <w:rsid w:val="00FD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BBD1C3"/>
  <w15:chartTrackingRefBased/>
  <w15:docId w15:val="{EA7C715D-9E58-4C0B-8166-D4498886A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191</Words>
  <Characters>1094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3</cp:revision>
  <dcterms:created xsi:type="dcterms:W3CDTF">2026-04-24T07:16:00Z</dcterms:created>
  <dcterms:modified xsi:type="dcterms:W3CDTF">2026-04-24T08:15:00Z</dcterms:modified>
</cp:coreProperties>
</file>