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5" w:name="_Toc1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/>
      <w:bookmarkEnd w:id="35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0BA0EA7C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38B31CF1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0F272C7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/>
          </w:pPr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 Анализ предметной области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77C089E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75D4EA0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rFonts w:hint="default"/>
              <w:highlight w:val="yellow"/>
            </w:rPr>
          </w:pPr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hint="default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676E9B6B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red"/>
            </w:rPr>
          </w:pPr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1.3. Классификация информационных систем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BE712B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0B56C38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1.5. Постановка задачи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45D37C7D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 Проектная часть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4B5F843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BDCB055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/>
          </w:pPr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F84ECE1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0CBB53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78AB99D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C12D590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6DADF35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2.2.3 Скриншоты макетов интерфейса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08CBC9B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01317FC8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30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5E3CC4AF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7AEEB84B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5FE8C7F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2.4.1 Организация API и логики токенной авторизации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37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D223A7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2.4.2 Подготовка тестовых данных и сценариев демонстрации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0AE1DC9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2.4.3 Реализация ролевой модели и прикладных ограничений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3D8816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2.4.4 Валидация данных и обработка ошибок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39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46D267A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2.4.5 Инфраструктурная подготовка проекта к локальному разворачиванию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32BA029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26" w:anchor="_Toc2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36ADA403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7" w:anchor="_Toc2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2.5.1 Методика тестирования и оценка результатов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42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490EE62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8" w:anchor="_Toc2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2.5.2 Возможности дальнейшего развития качества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3E32525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9" w:anchor="_Toc2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2.5.3 Набор тест-кейсов для демонстрации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41BDD3B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30" w:anchor="_Toc3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2.5.4 Анализ результатов тестирования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44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046939F7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red"/>
            </w:rPr>
          </w:pPr>
          <w:hyperlink w:tooltip="#_Toc31" w:anchor="_Toc3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 Экономическое обоснование</w:t>
            </w:r>
            <w:r>
              <w:rPr>
                <w:rStyle w:val="781"/>
                <w:rFonts w:ascii="Times New Roman" w:hAnsi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404E803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</w:rPr>
          </w:pPr>
          <w:hyperlink w:tooltip="#_Toc32" w:anchor="_Toc3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/>
              <w14:textFill>
                <w14:solidFill>
                  <w14:schemeClr w14:val="tx1"/>
                </w14:solidFill>
              </w14:textFill>
            </w:rPr>
          </w:r>
        </w:p>
        <w:p w14:paraId="68B43751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none"/>
            </w:rPr>
          </w:pPr>
          <w:hyperlink w:tooltip="#_Toc33" w:anchor="_Toc3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F48A5E7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hyperlink w:tooltip="#_Toc34" w:anchor="_Toc3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617E843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eastAsia="Times New Roman"/>
            </w:rPr>
          </w:pPr>
          <w:hyperlink w:tooltip="#_Toc35" w:anchor="_Toc3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/>
              <w:lang w:val="ru-RU"/>
              <w14:textFill>
                <w14:solidFill>
                  <w14:schemeClr w14:val="tx1"/>
                </w14:solidFill>
              </w14:textFill>
            </w:rPr>
          </w:r>
        </w:p>
        <w:p w14:paraId="78F6AE66">
          <w:pPr>
            <w:pStyle w:val="794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36" w:anchor="_Toc3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7EDFF62">
          <w:pPr>
            <w:pBdr/>
            <w:spacing/>
            <w:ind/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/>
          <w:r/>
        </w:p>
      </w:sdtContent>
    </w:sdt>
    <w:p w14:paraId="0D376873">
      <w:pPr>
        <w:pBdr/>
        <w:bidi w:val="false"/>
        <w:spacing/>
        <w:ind/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36" w:name="_Toc2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/>
      <w:bookmarkEnd w:id="36"/>
      <w:r/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color w:val="000000"/>
        </w:rPr>
      </w:r>
      <w:bookmarkEnd w:id="34"/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дипломной работы 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анализ предметной области и существующих решений (аналогов helpdesk-систем)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формировать требования к системе заявок и определить роли пользователей и сценарии работы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проектировать архитектуру приложения и структуру базы данных (ER-модель и связи сущностей)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еализовать web-интерфейс и серверную часть системы на базе Laravel и MySQL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азработать и проверить REST API для формализованного тестирования через Postman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тестирование пользовательских и API-сценариев и устранить выявленные ошибки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одготовить документацию, приложения со скриншотами и материалы для защиты.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7" w:name="_Toc3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1. Анализ предметной области</w:t>
      </w:r>
      <w:r/>
      <w:bookmarkEnd w:id="37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8" w:name="_Toc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/>
      <w:bookmarkEnd w:id="38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Типовая инфраструктура образовательной организации включает: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учебные аудитории, оснащённые персональными компьютерами и мультимедийным оборудованием;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административные кабинеты, в которых используется оргтехника и периферийные устройства;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библиотечные и лабораторные помещения с рабочими местами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локальную вычислительную сеть и сетевую инфраструктуру зданий;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рабочие станции сотрудников, преподавателей и обучающихся;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принтеры, проекторы, маршрутизаторы, точки доступа и иное периферийное оборудование.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1.1 — Диаграмма вариантов использования системы заявок</w:t>
      </w:r>
      <w:r/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9" w:name="_Toc5"/>
      <w:r>
        <w:rPr>
          <w:color w:val="000000"/>
        </w:rPr>
        <w:t xml:space="preserve">1.2. Информационная и функциональная структура</w:t>
      </w:r>
      <w:r/>
      <w:bookmarkEnd w:id="39"/>
      <w:r/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гибкую настройку состава полей и ролей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системы с учётом корпусно-кабинетной структуры организации;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реализацию удобной демонстрационной и расширяемой структуры проекта;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подтверждение навыков разработки клиентской и серверной частей приложения;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подготовку REST API и доказательную базу тестирования через Postman.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1.2 — Информационная структура системы заявок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1.3 — Функциональные связи пользователей и заявок</w:t>
      </w:r>
      <w:r/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40" w:name="_Toc6"/>
      <w:r>
        <w:rPr>
          <w:color w:val="000000"/>
        </w:rPr>
        <w:t xml:space="preserve">1.3. Классификация информационных систем</w:t>
      </w:r>
      <w:r/>
      <w:bookmarkEnd w:id="4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1" w:name="_Toc7"/>
      <w:r>
        <w:rPr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/>
      <w:bookmarkEnd w:id="41"/>
      <w:r/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42" w:name="_Toc8"/>
      <w:r>
        <w:rPr>
          <w:color w:val="000000"/>
        </w:rPr>
        <w:t xml:space="preserve">1.5. Постановка задачи</w:t>
      </w:r>
      <w:r/>
      <w:bookmarkEnd w:id="42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A67C5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lang w:val="ru-RU"/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711EAD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К функциональным требованиям относятся: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37B94FB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авторизацию пользователей по учётным данным;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разграничение ролей заявителя, менеджера корпуса и администратора;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создание новой заявки пользователем;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автоматическую фиксацию автора обращения;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указание корпуса и кабинета при регистрации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пользователем только собственных заявок;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менеджером заявок только своего корпуса;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полный просмотр и управление заявками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изменение статуса заявки уполномоченными сотрудниками;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назначение исполнителя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фильтрацию заявок по статусу, приоритету и корпусу;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отображение карточки отдельной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API для авторизации, получения списка заявок, создания записи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 обновления ее параметров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E96473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выделить требования к доказательной базе. Поскольку защита проекта предполагает демонстрацию не только интерфейс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  <w:r>
        <w:rPr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212A31D4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онятная архитектура проекта</w:t>
      </w:r>
      <w:r>
        <w:rPr>
          <w:rFonts w:ascii="Times New Roman" w:hAnsi="Times New Roman" w:eastAsia="Times New Roman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A9A66C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локального разворачивания на обычном учебном компьютере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F64B293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спользование распространенных и поддерживаемых технологий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DE6ABB1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добство демонстрации на защите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1752C52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развития системы без полного переписывания архитектуры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ADE7D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ащита разделов системы от неавторизованного доступа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367AC5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документации и тестовых данных.</w:t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81AB3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400"/>
        <w:jc w:val="left"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43" w:name="_Toc9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2. Проектная часть</w:t>
      </w:r>
      <w:r/>
      <w:bookmarkEnd w:id="43"/>
      <w:r/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35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4" w:name="_Toc1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/>
      <w:bookmarkEnd w:id="44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аршруты routes/web.php и routes/api.php, отвечающие за регистрацию web- и API-эндпоинтов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онтроллеры для обработки авторизации, списка заявок, просмотра заявки, создания записи и обновления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iddleware для разграничения доступа и проверки Bearer-токена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одели User и Ticket, содержащие бизнес-смысл данных и связи между сущностями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играции для воспроизводимого создания структуры БД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идеры для подготовки демонстрационных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b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lade-шаблоны для формирования пользовательского интерфейса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иаграмма архитектуры проекта — схема взаимодействия браузера, Postman, Laravel, middleware, контроллеров, моделей и MySQL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ER-диаграмма базы данных — схема сущностей users и tickets с указанием ключевых полей и связей.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5" w:name="_Toc1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/>
      <w:bookmarkEnd w:id="45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достаточность полей для решения предметной задачи;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отсутствие избыточных сущностей на раннем этапе;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возможность расширения структуры без полного пересмотра схемы;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удобство отображения данных в интерфейсе;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пригодность структуры для API и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электронную почту;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пароль;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служебные поля токена и временных отметок.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заголовок;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описание;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приоритет;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статус;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 заявителя;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кабинет;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автора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исполнителя;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временные отметки создания и обновления.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2 — ER-модель базы данных проекта</w:t>
      </w:r>
      <w:r/>
    </w:p>
    <w:p w14:paraId="10015D2D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6" w:name="_Toc1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/>
      <w:bookmarkEnd w:id="46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автоматическое присвоение статуса open;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отображение заявки в списке доступных сотрудникам системы;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переход заявки в статус in_progress;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дальнейший перевод в resolved или closed;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итогового состояния в базе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FC090F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FDF38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3 — Трехуровневая архитектура web-приложения</w:t>
      </w:r>
      <w:r/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7" w:name="_Toc1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/>
      <w:bookmarkEnd w:id="47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ст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раница авторизации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лавная рабочая страница со списком заявок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 создания новой заявки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арточка отдельной заявки.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952F2B">
      <w:pPr>
        <w:pageBreakBefore w:val="false"/>
        <w:pBdr/>
        <w:spacing w:after="0" w:before="0" w:line="360" w:lineRule="auto"/>
        <w:ind w:firstLine="0" w:left="709"/>
        <w:jc w:val="both"/>
        <w:rPr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highlight w:val="yellow"/>
          <w14:textFill>
            <w14:solidFill>
              <w14:schemeClr w14:val="tx1"/>
            </w14:solidFill>
          </w14:textFill>
        </w:rPr>
      </w:r>
      <w:r>
        <w:rPr>
          <w:highlight w:val="yellow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0" w:left="0"/>
        <w:jc w:val="left"/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Страница обработки и редактирования заявки сотрудником системы.</w:t>
      </w:r>
      <w:r>
        <w:rPr>
          <w:rFonts w:ascii="Times New Roman" w:hAnsi="Times New Roman" w:eastAsia="Times New Roman"/>
          <w:b w:val="0"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статистики и сводной информации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арточки заявок и их композиция;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онтрастность и цветовая система статусов;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ормы создания и редактирования;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устые состояния и служебные сообщения.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8" w:name="_Toc1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/>
      <w:bookmarkEnd w:id="48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размещения информации;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визуальное отделение ключевых параметров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контрастное отображение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минимизация лишних действий и элементов;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экранов.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9" w:name="_Toc1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/>
      <w:bookmarkEnd w:id="49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минимизации визуального шума;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информативности главного экрана;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наличию хорошо читаемых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 корпуса, кабинета и исполнителя;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простоте сценария показа для преподавателя.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0" w:name="_Toc1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2.2.3 Скриншоты макетов интерфейса</w:t>
      </w:r>
      <w:r/>
      <w:bookmarkEnd w:id="5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4 — Макет экрана авторизации пользователя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5 — Макет рабочего журнала заявок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6 — Макет формы создания новой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7 — Макет карточки отдельной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/>
    </w:p>
    <w:p w14:paraId="4329DF5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1" w:name="_Toc1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/>
      <w:bookmarkEnd w:id="51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ход пользователя в систему.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олучение доступа к закрытому разделу после авторизации;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росмотр списка доступных заявок;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ильтрация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форме создания обращения;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тправка новой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карточке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сотрудника к форме редактирования и обработки.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оля формы с обязательной валидацией;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ообщения об успешном создании или обновлении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тображение ошибок при неверном вводе данных;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ц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ветовые статусы, повышающие читаемость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фильтрации и сводки, ускоряющие работу пользователя.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сторию сообщений по заявке;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ложения файлов;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ведомления о смене статуса;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асширенные панели аналитики;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анель управления пользователями и ролями.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2" w:name="_Toc1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/>
      <w:bookmarkEnd w:id="52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3" w:name="_Toc1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/>
      <w:bookmarkEnd w:id="53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4" w:name="_Toc2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/>
      <w:bookmarkEnd w:id="54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user может создавать обращения и видеть только собственные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manager видит и обрабатывает только заявки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admin управляет всеми заявками и может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— app/Http/Controllers/AuthController.php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— фрагмент app/Http/Controllers/TicketController.php</w:t>
      </w:r>
      <w:r>
        <w:rPr>
          <w:rFonts w:ascii="Times New Roman" w:hAnsi="Times New Roman" w:eastAsia="Times New Roman"/>
          <w:b w:val="0"/>
          <w:sz w:val="24"/>
        </w:rPr>
      </w:r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-&gt;withCount('comments')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store(Request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abort_unless($this-&gt;canCreate(), 403);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// Перед сохранением проверяется корректность вложения.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$maxAttachmentKb = $this-&gt;attachmentMaxKilobytes();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'title' =&gt; ['required', 'string', 'max:255'],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'description'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'attachment' =&gt; ['nullable', 'file', 'image', 'mimes:jpeg,jpg,png,webp,gif', 'max:' . $maxAttachmentKb],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['required',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['required',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['required',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'room' =&gt; ['required', 'string', 'max:50'],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'deadline' =&gt; ['nullable', 'date', 'after_or_equal:today'],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], 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'attachment.image' =&gt; 'Фото должно быть изображением (JPG, PNG, WebP или GIF).',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'attachment.mimes' =&gt; 'Фото должно быть в формате JPG, PNG, WebP или GIF.',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$this-&gt;normalizeDeadline($data);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$attachmentPath = null;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($request-&gt;hasFile('attachment') &amp;&amp; $request-&gt;file('attachment')-&gt;isValid())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try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$attachmentPath = $this-&gt;storeAttachment($request-&gt;file('attachment'));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 catch (\RuntimeException $exception)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return back()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-&gt;withErrors(['attachment' =&gt; $exception-&gt;getMessage()])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-&gt;withInput();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Ticket::query()-&gt;create([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...collect($data)-&gt;except('attachment')-&gt;all(),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'attachment_path' =&gt; $attachmentPath,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'open',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'requester_name' =&gt; $user?-&gt;name,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'created_by' =&gt; (int) auth()-&gt;id(),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redirect()-&gt;route('tickets.index')-&gt;with('success', 'Заявка создана.');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canEdit(Ticket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$user-&gt;role === 'manager' &amp;&amp;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canView(Ticket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(int) $ticket-&gt;created_by === (int) $user-&gt;id;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visibleTicketsQuery(): Builder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Ticket::query();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$user-&gt;campus);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'user')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$query-&gt;where('created_by', $user-&gt;id);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$query;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/api/v1/login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/api/v1/logout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PUT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Архитектурно корректную маршрутизацию.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Разделение web- и API-логики.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Модель данных, соответствующую предметной области.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Ролевое разграничение доступа.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Валидацию и обработку ошибок.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Инструменты быстрого разворачивания и демонстрации.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057161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5" w:name="_Toc2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2.4.1 Организация API и логики токенной авторизации</w:t>
      </w:r>
      <w:r/>
      <w:bookmarkEnd w:id="55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A45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B9061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258F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DB1B09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C9A352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6" w:name="_Toc2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2.4.2 Подготовка тестовых данных и сценариев демонстрации</w:t>
      </w:r>
      <w:r/>
      <w:bookmarkEnd w:id="56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BF52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3280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8074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B49A3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C7961E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7" w:name="_Toc2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2.4.3 Реализация ролевой модели и прикладных ограничений</w:t>
      </w:r>
      <w:r/>
      <w:bookmarkEnd w:id="57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BCEAA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2D9DA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системе реализованы три базовые роли.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5E9DF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29456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B8FBF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AD5E4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E46F1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0A30A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8" w:name="_Toc2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2.4.4 Валидация данных и обработка ошибок</w:t>
      </w:r>
      <w:r/>
      <w:bookmarkEnd w:id="58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5AC2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F2E4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создании новой заявки проверяются: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B18BD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заголовка;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46DE2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описания;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75D97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значения приоритета;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3DAD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обозначения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87323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кабинета.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A2B3C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6A5DF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1E8700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8006F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9" w:name="_Toc2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2.4.5 Инфраструктурная подготовка проекта к локальному разворачиванию</w:t>
      </w:r>
      <w:r/>
      <w:bookmarkEnd w:id="59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D72B0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0063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CDC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установить зависимости Composer;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C58E5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настроить файл окружения;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D9225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выполнить миграции;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78850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 необходимости заполнить БД тестовыми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308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запустить локальный сервер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54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1759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60" w:name="_Toc2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/>
      <w:bookmarkEnd w:id="6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 с корректными данными.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неверной паре email/пароль.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пользователем.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закрепленного корпуса.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и параметров заявки сотрудником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фильтров по статусу, приоритету и корпусу.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отдельной карточки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Успешная авторизация через POST /api/v1/login.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списка заявок через GET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через POST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карточки заявки через GET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Обновление заявки через PUT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запрос без токена.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некорректных данных при создании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недопустимых значений статуса, корпуса или приоритета.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1C20C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1" w:name="_Toc2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2.5.1 Методика тестирования и оценка результатов</w:t>
      </w:r>
      <w:r/>
      <w:bookmarkEnd w:id="61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CCB7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BA14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59F36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5320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2" w:name="_Toc2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2.5.2 Возможности дальнейшего развития качества проекта</w:t>
      </w:r>
      <w:r/>
      <w:bookmarkEnd w:id="62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BB9B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2E7FE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995D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CAD88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3" w:name="_Toc2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2.5.3 Набор тест-кейсов для демонстрации проекта</w:t>
      </w:r>
      <w:r/>
      <w:bookmarkEnd w:id="63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B09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защиты проек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роли и маршруты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ED40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web-части: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8B3C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вход пользователя с корректными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C5840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неверном пароле;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D511B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A5BA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72B8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46F31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заявки менеджером или администратором.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3D221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API: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9EAEBA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успешный логин через POST /api/v1/login;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9D3D1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токена и обращение к защищенному маршруту;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736AC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успешное создание заявки через API;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3666C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некорректные данные;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99B56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подтверждение изменения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CECF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запроса без токена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74F4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C15DC3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C1F1605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4" w:name="_Toc3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2.5.4 Анализ результатов тестирования</w:t>
      </w:r>
      <w:r/>
      <w:bookmarkEnd w:id="64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41A6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CF3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1019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9614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576A28D">
      <w:pPr>
        <w:pStyle w:val="766"/>
        <w:pageBreakBefore w:val="false"/>
        <w:pBdr/>
        <w:spacing w:after="0" w:before="0" w:line="360" w:lineRule="auto"/>
        <w:ind w:firstLine="0"/>
        <w:jc w:val="left"/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/>
      <w:bookmarkStart w:id="65" w:name="_Toc31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3. Экономическое обоснование</w:t>
      </w:r>
      <w:r/>
      <w:bookmarkEnd w:id="65"/>
      <w:r/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/>
      <w:bookmarkStart w:id="66" w:name="_Toc32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/>
      <w:bookmarkEnd w:id="66"/>
      <w:r/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/>
      <w:bookmarkStart w:id="67" w:name="_Toc33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/>
      <w:bookmarkEnd w:id="67"/>
      <w:r/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8" w:name="_Toc34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/>
      <w:bookmarkEnd w:id="68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pPr>
      <w:r/>
      <w:bookmarkStart w:id="69" w:name="_Toc35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/>
      <w:bookmarkEnd w:id="69"/>
      <w:r/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/>
      </w:pPr>
      <w:r>
        <w:rPr>
          <w:color w:val="000000"/>
        </w:rPr>
        <w:t xml:space="preserve">1.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2.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3.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4.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5.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6. Ларман, К. Применение UML 2.0 и шаблонов проектирования : практическое руководство / К. Ларман. – 3-е изд. – Москва : Вильямс, 2019. – 736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7. Мартин, Р. Чистая архитектура. Искусство разработки программного обеспечения / Р. Мартин. – Санкт-Петербург : Питер, 2018. – 352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8. Маклафлин, Б. PHP и MySQL. Исчерпывающее руководство / Б. Маклафлин. – Санкт-Петербург : Питер, 2021. – 544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9. Composer Documentation // Composer : [сайт]. – URL: https://getcomposer.org/doc/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10. Git Documentation // Git : [сайт]. – URL: https://git-scm.com/doc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11. Laravel Documentation // Laravel : [сайт]. – URL: https://laravel.com/docs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12. MySQL 8.4 Reference Manual // Oracle : [сайт]. – URL: https://dev.mysql.com/doc/refman/8.4/en/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13. PHP Manual // PHP : [сайт]. – URL: https://www.php.net/manual/ru/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14. Postman Learning Center // Postman : [сайт]. – URL: https://learning.postman.com/docs/ (дата обращения: 08.06.2026).</w:t>
      </w:r>
      <w:r/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70" w:name="_Toc36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/>
      <w:bookmarkEnd w:id="7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>Рисунок 1 — routes/web.php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>Рисунок 2 — routes/api.php</w:t>
      </w:r>
      <w:r>
        <w:rPr>
          <w:rFonts w:ascii="Times New Roman" w:hAnsi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  <w:sz w:val="24"/>
        </w:rPr>
      </w:r>
      <w:r>
        <w:rPr>
          <w:rFonts w:ascii="Times New Roman" w:hAnsi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  <w:sz w:val="24"/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9EECB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[AuthApiController::class,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>Рисунок 3 — app/Http/Controllers/TicketController.php</w:t>
      </w:r>
      <w:r>
        <w:rPr>
          <w:rFonts w:ascii="Times New Roman" w:hAnsi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  <w:sz w:val="24"/>
        </w:rPr>
      </w:r>
      <w:r>
        <w:rPr>
          <w:rFonts w:ascii="Times New Roman" w:hAnsi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  <w:sz w:val="24"/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-&gt;withCount('comments')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6A48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A39E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$ticket-&gt;assignee?-&gt;name ?? 'Не назначен',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$status):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79D6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'percent' =&gt; round($tickets-&gt;where('status', $status)-&gt;count() / $total * 100),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$campus):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>Рисунок 4 — app/Models/Ticket.php</w:t>
      </w:r>
      <w:r>
        <w:rPr>
          <w:rFonts w:ascii="Times New Roman" w:hAnsi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  <w:sz w:val="24"/>
        </w:rPr>
      </w:r>
      <w:r>
        <w:rPr>
          <w:rFonts w:ascii="Times New Roman" w:hAnsi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  <w:sz w:val="24"/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427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'Открыта',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8317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'attachment_path',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8435E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C8535D">
      <w:pPr>
        <w:pageBreakBefore w:val="false"/>
        <w:pBdr/>
        <w:spacing w:after="0" w:before="0" w:line="360" w:lineRule="auto"/>
        <w:ind w:firstLine="0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8</cp:revision>
  <dcterms:created xsi:type="dcterms:W3CDTF">2013-12-23T23:15:00Z</dcterms:created>
  <dcterms:modified xsi:type="dcterms:W3CDTF">2026-06-10T15:23:44Z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