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64D" w:rsidRPr="008B4D3A" w:rsidRDefault="008B4D3A" w:rsidP="008B4D3A">
      <w:pPr>
        <w:pStyle w:val="TOCHeading"/>
        <w:rPr>
          <w:color w:val="000000" w:themeColor="text1"/>
          <w:sz w:val="38"/>
        </w:rPr>
      </w:pPr>
      <w:r>
        <w:rPr>
          <w:color w:val="000000" w:themeColor="text1"/>
          <w:sz w:val="38"/>
        </w:rPr>
        <w:t xml:space="preserve">                  </w:t>
      </w:r>
      <w:bookmarkStart w:id="0" w:name="_GoBack"/>
      <w:bookmarkEnd w:id="0"/>
      <w:r w:rsidRPr="008B4D3A">
        <w:rPr>
          <w:color w:val="000000" w:themeColor="text1"/>
          <w:sz w:val="38"/>
        </w:rPr>
        <w:t>Behavioral Interview Preparation</w:t>
      </w:r>
    </w:p>
    <w:p w:rsidR="005D364D" w:rsidRDefault="008B4D3A">
      <w:pPr>
        <w:pStyle w:val="BodyText"/>
      </w:pPr>
      <w:r>
        <w:rPr>
          <w:b/>
          <w:bCs/>
        </w:rPr>
        <w:t xml:space="preserve">1. Introduction: Tell Me </w:t>
      </w:r>
      <w:proofErr w:type="gramStart"/>
      <w:r>
        <w:rPr>
          <w:b/>
          <w:bCs/>
        </w:rPr>
        <w:t>About</w:t>
      </w:r>
      <w:proofErr w:type="gramEnd"/>
      <w:r>
        <w:rPr>
          <w:b/>
          <w:bCs/>
        </w:rPr>
        <w:t xml:space="preserve"> Yourself</w:t>
      </w:r>
      <w:r>
        <w:t xml:space="preserve"> </w:t>
      </w:r>
    </w:p>
    <w:p w:rsidR="005D364D" w:rsidRDefault="008B4D3A">
      <w:pPr>
        <w:pStyle w:val="BodyText"/>
      </w:pPr>
      <w:r>
        <w:t xml:space="preserve">When answering “Tell me about yourself” </w:t>
      </w:r>
      <w:r>
        <w:t>question, it’s important to craft a story—your story. Think about it in terms of a timeline and include experiences beyond just your resume. The structure can be like :</w:t>
      </w:r>
    </w:p>
    <w:p w:rsidR="005D364D" w:rsidRDefault="008B4D3A">
      <w:pPr>
        <w:pStyle w:val="Compact"/>
        <w:numPr>
          <w:ilvl w:val="0"/>
          <w:numId w:val="2"/>
        </w:numPr>
      </w:pPr>
      <w:r>
        <w:rPr>
          <w:b/>
          <w:bCs/>
        </w:rPr>
        <w:t>Background</w:t>
      </w:r>
      <w:r>
        <w:t>: Talk about your village, town, or city, and how it shaped your values and a</w:t>
      </w:r>
      <w:r>
        <w:t>spirations.</w:t>
      </w:r>
    </w:p>
    <w:p w:rsidR="005D364D" w:rsidRDefault="008B4D3A">
      <w:pPr>
        <w:pStyle w:val="Compact"/>
        <w:numPr>
          <w:ilvl w:val="0"/>
          <w:numId w:val="2"/>
        </w:numPr>
      </w:pPr>
      <w:r>
        <w:rPr>
          <w:b/>
          <w:bCs/>
        </w:rPr>
        <w:t>Family &amp; Upbringing</w:t>
      </w:r>
      <w:r>
        <w:t>: Share what kind of dreams your parents had for you and how those dreams have guided your actions.</w:t>
      </w:r>
    </w:p>
    <w:p w:rsidR="005D364D" w:rsidRDefault="008B4D3A">
      <w:pPr>
        <w:pStyle w:val="Compact"/>
        <w:numPr>
          <w:ilvl w:val="0"/>
          <w:numId w:val="2"/>
        </w:numPr>
      </w:pPr>
      <w:r>
        <w:rPr>
          <w:b/>
          <w:bCs/>
        </w:rPr>
        <w:t>Personality in Childhood</w:t>
      </w:r>
      <w:r>
        <w:t>: Were you introverted? Naughty? Curious? Reflect on how those traits evolved.</w:t>
      </w:r>
    </w:p>
    <w:p w:rsidR="005D364D" w:rsidRDefault="008B4D3A">
      <w:pPr>
        <w:pStyle w:val="Compact"/>
        <w:numPr>
          <w:ilvl w:val="0"/>
          <w:numId w:val="2"/>
        </w:numPr>
      </w:pPr>
      <w:r>
        <w:rPr>
          <w:b/>
          <w:bCs/>
        </w:rPr>
        <w:t>Turning Points</w:t>
      </w:r>
      <w:r>
        <w:t>: Mentio</w:t>
      </w:r>
      <w:r>
        <w:t>n a key experience or role model (e.g., teacher, neighbor, sibling) that influenced your academic or career direction.</w:t>
      </w:r>
    </w:p>
    <w:p w:rsidR="005D364D" w:rsidRDefault="008B4D3A">
      <w:pPr>
        <w:pStyle w:val="Compact"/>
        <w:numPr>
          <w:ilvl w:val="0"/>
          <w:numId w:val="2"/>
        </w:numPr>
      </w:pPr>
      <w:r>
        <w:rPr>
          <w:b/>
          <w:bCs/>
        </w:rPr>
        <w:t>Academic Struggles/Adaptation</w:t>
      </w:r>
      <w:r>
        <w:t>: If you lived in a hostel or had a rigorous study routine, share how it taught you discipline, flexibility,</w:t>
      </w:r>
      <w:r>
        <w:t xml:space="preserve"> and adaptability.</w:t>
      </w:r>
    </w:p>
    <w:p w:rsidR="005D364D" w:rsidRDefault="008B4D3A">
      <w:pPr>
        <w:pStyle w:val="FirstParagraph"/>
      </w:pPr>
      <w:r>
        <w:rPr>
          <w:b/>
          <w:bCs/>
        </w:rPr>
        <w:t>2. Life Timeline Format (Structure Your Response Using Age Milestones)</w:t>
      </w:r>
    </w:p>
    <w:p w:rsidR="005D364D" w:rsidRDefault="008B4D3A">
      <w:pPr>
        <w:pStyle w:val="Compact"/>
        <w:numPr>
          <w:ilvl w:val="0"/>
          <w:numId w:val="3"/>
        </w:numPr>
      </w:pPr>
      <w:r>
        <w:rPr>
          <w:b/>
          <w:bCs/>
        </w:rPr>
        <w:t>0–5 Years</w:t>
      </w:r>
      <w:r>
        <w:t>: Talk about early impressions from family members—grandparents, parents, aunts/uncles.</w:t>
      </w:r>
    </w:p>
    <w:p w:rsidR="005D364D" w:rsidRDefault="008B4D3A">
      <w:pPr>
        <w:pStyle w:val="Compact"/>
        <w:numPr>
          <w:ilvl w:val="0"/>
          <w:numId w:val="3"/>
        </w:numPr>
      </w:pPr>
      <w:r>
        <w:rPr>
          <w:b/>
          <w:bCs/>
        </w:rPr>
        <w:t>5–10 Years</w:t>
      </w:r>
      <w:r>
        <w:t>: School experiences, making friends, initial impressions o</w:t>
      </w:r>
      <w:r>
        <w:t>f school, inspirational friendships.</w:t>
      </w:r>
    </w:p>
    <w:p w:rsidR="005D364D" w:rsidRDefault="008B4D3A">
      <w:pPr>
        <w:pStyle w:val="Compact"/>
        <w:numPr>
          <w:ilvl w:val="0"/>
          <w:numId w:val="3"/>
        </w:numPr>
      </w:pPr>
      <w:r>
        <w:rPr>
          <w:b/>
          <w:bCs/>
        </w:rPr>
        <w:t>10–15 Years</w:t>
      </w:r>
      <w:r>
        <w:t>: Beginnings of self-driven interests, future aspirations starting to take shape.</w:t>
      </w:r>
    </w:p>
    <w:p w:rsidR="005D364D" w:rsidRDefault="008B4D3A">
      <w:pPr>
        <w:pStyle w:val="Compact"/>
        <w:numPr>
          <w:ilvl w:val="0"/>
          <w:numId w:val="3"/>
        </w:numPr>
      </w:pPr>
      <w:r>
        <w:rPr>
          <w:b/>
          <w:bCs/>
        </w:rPr>
        <w:t>16–18 Years</w:t>
      </w:r>
      <w:r>
        <w:t>: Preparation phase for higher education. Learning programming early? Preparing for entrance exams?</w:t>
      </w:r>
    </w:p>
    <w:p w:rsidR="005D364D" w:rsidRDefault="008B4D3A">
      <w:pPr>
        <w:pStyle w:val="Compact"/>
        <w:numPr>
          <w:ilvl w:val="0"/>
          <w:numId w:val="3"/>
        </w:numPr>
      </w:pPr>
      <w:r>
        <w:rPr>
          <w:b/>
          <w:bCs/>
        </w:rPr>
        <w:t>18+ Years (Coll</w:t>
      </w:r>
      <w:r>
        <w:rPr>
          <w:b/>
          <w:bCs/>
        </w:rPr>
        <w:t>ege Life)</w:t>
      </w:r>
      <w:r>
        <w:t>:</w:t>
      </w:r>
    </w:p>
    <w:p w:rsidR="005D364D" w:rsidRDefault="008B4D3A">
      <w:pPr>
        <w:pStyle w:val="Compact"/>
        <w:numPr>
          <w:ilvl w:val="1"/>
          <w:numId w:val="4"/>
        </w:numPr>
      </w:pPr>
      <w:r>
        <w:t>First impressions of college life vs. expectations.</w:t>
      </w:r>
    </w:p>
    <w:p w:rsidR="005D364D" w:rsidRDefault="008B4D3A">
      <w:pPr>
        <w:pStyle w:val="Compact"/>
        <w:numPr>
          <w:ilvl w:val="1"/>
          <w:numId w:val="4"/>
        </w:numPr>
      </w:pPr>
      <w:r>
        <w:t>Learning discipline, project work, and team collaboration.</w:t>
      </w:r>
    </w:p>
    <w:p w:rsidR="005D364D" w:rsidRDefault="008B4D3A">
      <w:pPr>
        <w:pStyle w:val="Compact"/>
        <w:numPr>
          <w:ilvl w:val="1"/>
          <w:numId w:val="4"/>
        </w:numPr>
      </w:pPr>
      <w:r>
        <w:t>Funny memories, getting scolded, bunking, bonding.</w:t>
      </w:r>
    </w:p>
    <w:p w:rsidR="005D364D" w:rsidRDefault="008B4D3A">
      <w:pPr>
        <w:pStyle w:val="Compact"/>
        <w:numPr>
          <w:ilvl w:val="1"/>
          <w:numId w:val="4"/>
        </w:numPr>
      </w:pPr>
      <w:r>
        <w:t>Participation in hackathons, college events, technical presentations.</w:t>
      </w:r>
    </w:p>
    <w:p w:rsidR="005D364D" w:rsidRDefault="008B4D3A">
      <w:pPr>
        <w:pStyle w:val="Compact"/>
        <w:numPr>
          <w:ilvl w:val="1"/>
          <w:numId w:val="4"/>
        </w:numPr>
      </w:pPr>
      <w:r>
        <w:t xml:space="preserve">Projects and </w:t>
      </w:r>
      <w:r>
        <w:t>how they shaped your interest in your field.</w:t>
      </w:r>
    </w:p>
    <w:p w:rsidR="005D364D" w:rsidRDefault="008B4D3A">
      <w:pPr>
        <w:pStyle w:val="FirstParagraph"/>
      </w:pPr>
      <w:r>
        <w:rPr>
          <w:b/>
          <w:bCs/>
        </w:rPr>
        <w:t>3. Behavioral-Based Questions (Be Ready with Personal Examples)</w:t>
      </w:r>
    </w:p>
    <w:p w:rsidR="005D364D" w:rsidRDefault="008B4D3A">
      <w:pPr>
        <w:pStyle w:val="BodyText"/>
      </w:pPr>
      <w:r>
        <w:t>Use examples from school/college life to highlight behavioral traits. Prepare real-life experiences to support:</w:t>
      </w:r>
    </w:p>
    <w:p w:rsidR="005D364D" w:rsidRDefault="008B4D3A">
      <w:pPr>
        <w:pStyle w:val="Compact"/>
        <w:numPr>
          <w:ilvl w:val="0"/>
          <w:numId w:val="5"/>
        </w:numPr>
      </w:pPr>
      <w:r>
        <w:rPr>
          <w:b/>
          <w:bCs/>
        </w:rPr>
        <w:t>Accountability</w:t>
      </w:r>
      <w:r>
        <w:t>: Taking ownership of</w:t>
      </w:r>
      <w:r>
        <w:t xml:space="preserve"> a task in a group project.</w:t>
      </w:r>
    </w:p>
    <w:p w:rsidR="005D364D" w:rsidRDefault="008B4D3A">
      <w:pPr>
        <w:pStyle w:val="Compact"/>
        <w:numPr>
          <w:ilvl w:val="0"/>
          <w:numId w:val="5"/>
        </w:numPr>
      </w:pPr>
      <w:r>
        <w:rPr>
          <w:b/>
          <w:bCs/>
        </w:rPr>
        <w:t>Responsibility</w:t>
      </w:r>
      <w:r>
        <w:t>: Managing a deadline or handling a college event.</w:t>
      </w:r>
    </w:p>
    <w:p w:rsidR="005D364D" w:rsidRDefault="008B4D3A">
      <w:pPr>
        <w:pStyle w:val="Compact"/>
        <w:numPr>
          <w:ilvl w:val="0"/>
          <w:numId w:val="5"/>
        </w:numPr>
      </w:pPr>
      <w:r>
        <w:rPr>
          <w:b/>
          <w:bCs/>
        </w:rPr>
        <w:t>Flexibility/Adaptability</w:t>
      </w:r>
      <w:r>
        <w:t>: Adjusting to a hostel, new city, online classes.</w:t>
      </w:r>
    </w:p>
    <w:p w:rsidR="005D364D" w:rsidRDefault="008B4D3A">
      <w:pPr>
        <w:pStyle w:val="Compact"/>
        <w:numPr>
          <w:ilvl w:val="0"/>
          <w:numId w:val="5"/>
        </w:numPr>
      </w:pPr>
      <w:r>
        <w:rPr>
          <w:b/>
          <w:bCs/>
        </w:rPr>
        <w:t>Teamwork/Team Leadership</w:t>
      </w:r>
      <w:r>
        <w:t>: Handling conflicting teammates, distributing work fairly, lead</w:t>
      </w:r>
      <w:r>
        <w:t>ing a college fest or hackathon.</w:t>
      </w:r>
    </w:p>
    <w:p w:rsidR="005D364D" w:rsidRDefault="008B4D3A">
      <w:pPr>
        <w:pStyle w:val="FirstParagraph"/>
      </w:pPr>
      <w:r>
        <w:rPr>
          <w:b/>
          <w:bCs/>
        </w:rPr>
        <w:lastRenderedPageBreak/>
        <w:t>4. Scenario-Based Questions</w:t>
      </w:r>
    </w:p>
    <w:p w:rsidR="005D364D" w:rsidRDefault="008B4D3A">
      <w:pPr>
        <w:pStyle w:val="BodyText"/>
      </w:pPr>
      <w:r>
        <w:t>These are meant to test your judgment and behavioral approach in workplace-like situations. Common starter phrases include:</w:t>
      </w:r>
    </w:p>
    <w:p w:rsidR="005D364D" w:rsidRDefault="008B4D3A">
      <w:pPr>
        <w:pStyle w:val="Compact"/>
        <w:numPr>
          <w:ilvl w:val="0"/>
          <w:numId w:val="6"/>
        </w:numPr>
      </w:pPr>
      <w:r>
        <w:t>“Let’s suppose…”</w:t>
      </w:r>
    </w:p>
    <w:p w:rsidR="005D364D" w:rsidRDefault="008B4D3A">
      <w:pPr>
        <w:pStyle w:val="Compact"/>
        <w:numPr>
          <w:ilvl w:val="0"/>
          <w:numId w:val="6"/>
        </w:numPr>
      </w:pPr>
      <w:r>
        <w:t>“What if…”</w:t>
      </w:r>
    </w:p>
    <w:p w:rsidR="005D364D" w:rsidRDefault="008B4D3A">
      <w:pPr>
        <w:pStyle w:val="Compact"/>
        <w:numPr>
          <w:ilvl w:val="0"/>
          <w:numId w:val="6"/>
        </w:numPr>
      </w:pPr>
      <w:r>
        <w:t>“Imagine you’re in a situation where…”</w:t>
      </w:r>
    </w:p>
    <w:p w:rsidR="005D364D" w:rsidRDefault="008B4D3A">
      <w:pPr>
        <w:pStyle w:val="FirstParagraph"/>
      </w:pPr>
      <w:r>
        <w:rPr>
          <w:b/>
          <w:bCs/>
        </w:rPr>
        <w:t>Tips to Answer</w:t>
      </w:r>
      <w:r>
        <w:t>:</w:t>
      </w:r>
    </w:p>
    <w:p w:rsidR="005D364D" w:rsidRDefault="008B4D3A">
      <w:pPr>
        <w:pStyle w:val="Compact"/>
        <w:numPr>
          <w:ilvl w:val="0"/>
          <w:numId w:val="7"/>
        </w:numPr>
      </w:pPr>
      <w:r>
        <w:t>Take a few seconds to think.</w:t>
      </w:r>
    </w:p>
    <w:p w:rsidR="005D364D" w:rsidRDefault="008B4D3A">
      <w:pPr>
        <w:pStyle w:val="Compact"/>
        <w:numPr>
          <w:ilvl w:val="0"/>
          <w:numId w:val="7"/>
        </w:numPr>
      </w:pPr>
      <w:r>
        <w:t>Identify what the interviewer is testing (teamwork, leadership, adaptability, ethics).</w:t>
      </w:r>
    </w:p>
    <w:p w:rsidR="005D364D" w:rsidRDefault="008B4D3A">
      <w:pPr>
        <w:pStyle w:val="Compact"/>
        <w:numPr>
          <w:ilvl w:val="0"/>
          <w:numId w:val="7"/>
        </w:numPr>
      </w:pPr>
      <w:r>
        <w:t>Be honest. Structure the answer with:</w:t>
      </w:r>
    </w:p>
    <w:p w:rsidR="005D364D" w:rsidRDefault="008B4D3A">
      <w:pPr>
        <w:pStyle w:val="Compact"/>
        <w:numPr>
          <w:ilvl w:val="1"/>
          <w:numId w:val="8"/>
        </w:numPr>
      </w:pPr>
      <w:r>
        <w:rPr>
          <w:b/>
          <w:bCs/>
        </w:rPr>
        <w:t>Situation</w:t>
      </w:r>
    </w:p>
    <w:p w:rsidR="005D364D" w:rsidRDefault="008B4D3A">
      <w:pPr>
        <w:pStyle w:val="Compact"/>
        <w:numPr>
          <w:ilvl w:val="1"/>
          <w:numId w:val="8"/>
        </w:numPr>
      </w:pPr>
      <w:r>
        <w:rPr>
          <w:b/>
          <w:bCs/>
        </w:rPr>
        <w:t>Task</w:t>
      </w:r>
    </w:p>
    <w:p w:rsidR="005D364D" w:rsidRDefault="008B4D3A">
      <w:pPr>
        <w:pStyle w:val="Compact"/>
        <w:numPr>
          <w:ilvl w:val="1"/>
          <w:numId w:val="8"/>
        </w:numPr>
      </w:pPr>
      <w:r>
        <w:rPr>
          <w:b/>
          <w:bCs/>
        </w:rPr>
        <w:t>Action</w:t>
      </w:r>
    </w:p>
    <w:p w:rsidR="005D364D" w:rsidRDefault="008B4D3A">
      <w:pPr>
        <w:pStyle w:val="Compact"/>
        <w:numPr>
          <w:ilvl w:val="1"/>
          <w:numId w:val="8"/>
        </w:numPr>
      </w:pPr>
      <w:r>
        <w:rPr>
          <w:b/>
          <w:bCs/>
        </w:rPr>
        <w:t>Result</w:t>
      </w:r>
      <w:r>
        <w:t xml:space="preserve"> (STAR Method)</w:t>
      </w:r>
    </w:p>
    <w:p w:rsidR="005D364D" w:rsidRDefault="008B4D3A">
      <w:pPr>
        <w:pStyle w:val="FirstParagraph"/>
      </w:pPr>
      <w:r>
        <w:rPr>
          <w:b/>
          <w:bCs/>
        </w:rPr>
        <w:t>Example Scenario</w:t>
      </w:r>
      <w:r>
        <w:t>: “If a team member gets pr</w:t>
      </w:r>
      <w:r>
        <w:t>eference from the leader and it’s affecting others, what would you do?”</w:t>
      </w:r>
    </w:p>
    <w:p w:rsidR="005D364D" w:rsidRDefault="008B4D3A">
      <w:pPr>
        <w:pStyle w:val="Compact"/>
        <w:numPr>
          <w:ilvl w:val="0"/>
          <w:numId w:val="9"/>
        </w:numPr>
      </w:pPr>
      <w:r>
        <w:t>Possible Response 1: “I’ll focus on my own performance, ensuring that I work at par with that team member to earn the leader’s trust.”</w:t>
      </w:r>
    </w:p>
    <w:p w:rsidR="005D364D" w:rsidRDefault="008B4D3A">
      <w:pPr>
        <w:pStyle w:val="Compact"/>
        <w:numPr>
          <w:ilvl w:val="0"/>
          <w:numId w:val="9"/>
        </w:numPr>
      </w:pPr>
      <w:r>
        <w:t xml:space="preserve">Possible Response 2: </w:t>
      </w:r>
      <w:r>
        <w:t>“I’ll reflect on whether that person has been consistently delivering quality. If yes, I’d learn from them. If not, I might respectfully raise the concern.”</w:t>
      </w:r>
    </w:p>
    <w:p w:rsidR="005D364D" w:rsidRDefault="008B4D3A">
      <w:pPr>
        <w:pStyle w:val="FirstParagraph"/>
      </w:pPr>
      <w:r>
        <w:rPr>
          <w:b/>
          <w:bCs/>
        </w:rPr>
        <w:t>5. The Question: Why Should We Hire You?</w:t>
      </w:r>
    </w:p>
    <w:p w:rsidR="005D364D" w:rsidRDefault="008B4D3A">
      <w:pPr>
        <w:pStyle w:val="BodyText"/>
      </w:pPr>
      <w:r>
        <w:t xml:space="preserve"> Structure your answer into two key components:</w:t>
      </w:r>
    </w:p>
    <w:p w:rsidR="005D364D" w:rsidRDefault="008B4D3A">
      <w:pPr>
        <w:pStyle w:val="BodyText"/>
      </w:pPr>
      <w:r>
        <w:rPr>
          <w:b/>
          <w:bCs/>
        </w:rPr>
        <w:t>A. Technic</w:t>
      </w:r>
      <w:r>
        <w:rPr>
          <w:b/>
          <w:bCs/>
        </w:rPr>
        <w:t>al Skills</w:t>
      </w:r>
      <w:r>
        <w:t>:</w:t>
      </w:r>
    </w:p>
    <w:p w:rsidR="005D364D" w:rsidRDefault="008B4D3A">
      <w:pPr>
        <w:pStyle w:val="Compact"/>
        <w:numPr>
          <w:ilvl w:val="0"/>
          <w:numId w:val="10"/>
        </w:numPr>
      </w:pPr>
      <w:r>
        <w:t>Mention your core competencies.</w:t>
      </w:r>
    </w:p>
    <w:p w:rsidR="005D364D" w:rsidRDefault="008B4D3A">
      <w:pPr>
        <w:pStyle w:val="Compact"/>
        <w:numPr>
          <w:ilvl w:val="0"/>
          <w:numId w:val="10"/>
        </w:numPr>
      </w:pPr>
      <w:r>
        <w:t>Talk about your certifications, programming languages, tools, and completed projects.</w:t>
      </w:r>
    </w:p>
    <w:p w:rsidR="005D364D" w:rsidRDefault="008B4D3A">
      <w:pPr>
        <w:pStyle w:val="Compact"/>
        <w:numPr>
          <w:ilvl w:val="0"/>
          <w:numId w:val="10"/>
        </w:numPr>
      </w:pPr>
      <w:r>
        <w:t>Show how your skills align with the company’s work and goals.</w:t>
      </w:r>
    </w:p>
    <w:p w:rsidR="005D364D" w:rsidRDefault="008B4D3A">
      <w:pPr>
        <w:pStyle w:val="FirstParagraph"/>
      </w:pPr>
      <w:r>
        <w:rPr>
          <w:b/>
          <w:bCs/>
        </w:rPr>
        <w:t>B. Behavioral Traits</w:t>
      </w:r>
      <w:r>
        <w:t>:</w:t>
      </w:r>
    </w:p>
    <w:p w:rsidR="005D364D" w:rsidRDefault="008B4D3A">
      <w:pPr>
        <w:pStyle w:val="Compact"/>
        <w:numPr>
          <w:ilvl w:val="0"/>
          <w:numId w:val="11"/>
        </w:numPr>
      </w:pPr>
      <w:r>
        <w:t>Highlight traits like commitment, time mana</w:t>
      </w:r>
      <w:r>
        <w:t>gement, and adaptability.</w:t>
      </w:r>
    </w:p>
    <w:p w:rsidR="005D364D" w:rsidRDefault="008B4D3A">
      <w:pPr>
        <w:pStyle w:val="Compact"/>
        <w:numPr>
          <w:ilvl w:val="0"/>
          <w:numId w:val="11"/>
        </w:numPr>
      </w:pPr>
      <w:r>
        <w:t>Use specific phrases:</w:t>
      </w:r>
    </w:p>
    <w:p w:rsidR="005D364D" w:rsidRDefault="008B4D3A">
      <w:pPr>
        <w:pStyle w:val="Compact"/>
        <w:numPr>
          <w:ilvl w:val="1"/>
          <w:numId w:val="12"/>
        </w:numPr>
      </w:pPr>
      <w:r>
        <w:t>“I’m a dedicated and committed individual.”</w:t>
      </w:r>
    </w:p>
    <w:p w:rsidR="005D364D" w:rsidRDefault="008B4D3A">
      <w:pPr>
        <w:pStyle w:val="Compact"/>
        <w:numPr>
          <w:ilvl w:val="1"/>
          <w:numId w:val="12"/>
        </w:numPr>
      </w:pPr>
      <w:r>
        <w:t>“I never leave tasks incomplete and respect timelines.”</w:t>
      </w:r>
    </w:p>
    <w:p w:rsidR="005D364D" w:rsidRDefault="008B4D3A">
      <w:pPr>
        <w:pStyle w:val="Compact"/>
        <w:numPr>
          <w:ilvl w:val="1"/>
          <w:numId w:val="12"/>
        </w:numPr>
      </w:pPr>
      <w:r>
        <w:t>“I understand the importance of project deadlines and customer satisfaction.”</w:t>
      </w:r>
    </w:p>
    <w:p w:rsidR="005D364D" w:rsidRDefault="008B4D3A">
      <w:pPr>
        <w:pStyle w:val="Compact"/>
        <w:numPr>
          <w:ilvl w:val="1"/>
          <w:numId w:val="12"/>
        </w:numPr>
      </w:pPr>
      <w:r>
        <w:t>“My professional and academic journey has taught me the importance of accountability.”</w:t>
      </w:r>
    </w:p>
    <w:p w:rsidR="005D364D" w:rsidRDefault="008B4D3A">
      <w:pPr>
        <w:pStyle w:val="FirstParagraph"/>
      </w:pPr>
      <w:r>
        <w:rPr>
          <w:b/>
          <w:bCs/>
        </w:rPr>
        <w:t>C. Research on the Company</w:t>
      </w:r>
      <w:r>
        <w:t>:</w:t>
      </w:r>
    </w:p>
    <w:p w:rsidR="005D364D" w:rsidRDefault="008B4D3A">
      <w:pPr>
        <w:pStyle w:val="Compact"/>
        <w:numPr>
          <w:ilvl w:val="0"/>
          <w:numId w:val="13"/>
        </w:numPr>
      </w:pPr>
      <w:r>
        <w:t>Understand their key projects and clients.</w:t>
      </w:r>
    </w:p>
    <w:p w:rsidR="005D364D" w:rsidRDefault="008B4D3A">
      <w:pPr>
        <w:pStyle w:val="Compact"/>
        <w:numPr>
          <w:ilvl w:val="0"/>
          <w:numId w:val="13"/>
        </w:numPr>
      </w:pPr>
      <w:r>
        <w:t>Align your skills with what they are currently doing.</w:t>
      </w:r>
    </w:p>
    <w:p w:rsidR="005D364D" w:rsidRDefault="008B4D3A">
      <w:pPr>
        <w:pStyle w:val="FirstParagraph"/>
      </w:pPr>
      <w:r>
        <w:rPr>
          <w:b/>
          <w:bCs/>
        </w:rPr>
        <w:lastRenderedPageBreak/>
        <w:t>D. Avoid Saying</w:t>
      </w:r>
      <w:r>
        <w:t>:</w:t>
      </w:r>
    </w:p>
    <w:p w:rsidR="005D364D" w:rsidRDefault="008B4D3A">
      <w:pPr>
        <w:pStyle w:val="Compact"/>
        <w:numPr>
          <w:ilvl w:val="0"/>
          <w:numId w:val="14"/>
        </w:numPr>
      </w:pPr>
      <w:r>
        <w:t>“I’m good in English” or “I</w:t>
      </w:r>
      <w:r>
        <w:t>’m good at communication” — instead, show communication strength through clarity and confidence.</w:t>
      </w:r>
    </w:p>
    <w:p w:rsidR="005D364D" w:rsidRDefault="008B4D3A">
      <w:pPr>
        <w:pStyle w:val="FirstParagraph"/>
      </w:pPr>
      <w:r>
        <w:rPr>
          <w:b/>
          <w:bCs/>
        </w:rPr>
        <w:t>6. Key Vocabulary &amp; Concepts to Learn</w:t>
      </w:r>
      <w:r>
        <w:t xml:space="preserve"> Prepare clear definitions and personal relevance for the following terms:</w:t>
      </w:r>
    </w:p>
    <w:p w:rsidR="005D364D" w:rsidRDefault="008B4D3A">
      <w:pPr>
        <w:pStyle w:val="Compact"/>
        <w:numPr>
          <w:ilvl w:val="0"/>
          <w:numId w:val="15"/>
        </w:numPr>
      </w:pPr>
      <w:r>
        <w:t>Accountability</w:t>
      </w:r>
    </w:p>
    <w:p w:rsidR="005D364D" w:rsidRDefault="008B4D3A">
      <w:pPr>
        <w:pStyle w:val="Compact"/>
        <w:numPr>
          <w:ilvl w:val="0"/>
          <w:numId w:val="15"/>
        </w:numPr>
      </w:pPr>
      <w:r>
        <w:t>Ownership</w:t>
      </w:r>
    </w:p>
    <w:p w:rsidR="005D364D" w:rsidRDefault="008B4D3A">
      <w:pPr>
        <w:pStyle w:val="Compact"/>
        <w:numPr>
          <w:ilvl w:val="0"/>
          <w:numId w:val="15"/>
        </w:numPr>
      </w:pPr>
      <w:r>
        <w:t>Responsibility</w:t>
      </w:r>
    </w:p>
    <w:p w:rsidR="005D364D" w:rsidRDefault="008B4D3A">
      <w:pPr>
        <w:pStyle w:val="Compact"/>
        <w:numPr>
          <w:ilvl w:val="0"/>
          <w:numId w:val="15"/>
        </w:numPr>
      </w:pPr>
      <w:r>
        <w:t>Flexibi</w:t>
      </w:r>
      <w:r>
        <w:t>lity</w:t>
      </w:r>
    </w:p>
    <w:p w:rsidR="005D364D" w:rsidRDefault="008B4D3A">
      <w:pPr>
        <w:pStyle w:val="Compact"/>
        <w:numPr>
          <w:ilvl w:val="0"/>
          <w:numId w:val="15"/>
        </w:numPr>
      </w:pPr>
      <w:r>
        <w:t>Adaptability</w:t>
      </w:r>
    </w:p>
    <w:p w:rsidR="005D364D" w:rsidRDefault="008B4D3A">
      <w:pPr>
        <w:pStyle w:val="Compact"/>
        <w:numPr>
          <w:ilvl w:val="0"/>
          <w:numId w:val="15"/>
        </w:numPr>
      </w:pPr>
      <w:r>
        <w:t>Customer Service</w:t>
      </w:r>
    </w:p>
    <w:p w:rsidR="005D364D" w:rsidRDefault="008B4D3A">
      <w:pPr>
        <w:pStyle w:val="Compact"/>
        <w:numPr>
          <w:ilvl w:val="0"/>
          <w:numId w:val="15"/>
        </w:numPr>
      </w:pPr>
      <w:r>
        <w:t>Customer and Organization Relationship</w:t>
      </w:r>
    </w:p>
    <w:p w:rsidR="005D364D" w:rsidRDefault="008B4D3A">
      <w:pPr>
        <w:pStyle w:val="Compact"/>
        <w:numPr>
          <w:ilvl w:val="0"/>
          <w:numId w:val="15"/>
        </w:numPr>
      </w:pPr>
      <w:r>
        <w:t>Business Development</w:t>
      </w:r>
    </w:p>
    <w:p w:rsidR="005D364D" w:rsidRDefault="008B4D3A">
      <w:pPr>
        <w:pStyle w:val="Compact"/>
        <w:numPr>
          <w:ilvl w:val="0"/>
          <w:numId w:val="15"/>
        </w:numPr>
      </w:pPr>
      <w:r>
        <w:t>Attributes of a Team Leader</w:t>
      </w:r>
    </w:p>
    <w:p w:rsidR="005D364D" w:rsidRDefault="008B4D3A">
      <w:pPr>
        <w:pStyle w:val="Compact"/>
        <w:numPr>
          <w:ilvl w:val="0"/>
          <w:numId w:val="15"/>
        </w:numPr>
      </w:pPr>
      <w:r>
        <w:t>Role of a Team Player</w:t>
      </w:r>
    </w:p>
    <w:p w:rsidR="005D364D" w:rsidRDefault="008B4D3A">
      <w:pPr>
        <w:pStyle w:val="FirstParagraph"/>
      </w:pPr>
      <w:r>
        <w:rPr>
          <w:b/>
          <w:bCs/>
        </w:rPr>
        <w:t>7. Final PI (Personal Interview) Tips</w:t>
      </w:r>
    </w:p>
    <w:p w:rsidR="005D364D" w:rsidRDefault="008B4D3A">
      <w:pPr>
        <w:pStyle w:val="Compact"/>
        <w:numPr>
          <w:ilvl w:val="0"/>
          <w:numId w:val="16"/>
        </w:numPr>
      </w:pPr>
      <w:r>
        <w:rPr>
          <w:b/>
          <w:bCs/>
        </w:rPr>
        <w:t>Body Language</w:t>
      </w:r>
      <w:r>
        <w:t>: Sit upright, maintain 90° posture, avoid elbows on the tab</w:t>
      </w:r>
      <w:r>
        <w:t>le.</w:t>
      </w:r>
    </w:p>
    <w:p w:rsidR="005D364D" w:rsidRDefault="008B4D3A">
      <w:pPr>
        <w:pStyle w:val="Compact"/>
        <w:numPr>
          <w:ilvl w:val="0"/>
          <w:numId w:val="16"/>
        </w:numPr>
      </w:pPr>
      <w:r>
        <w:rPr>
          <w:b/>
          <w:bCs/>
        </w:rPr>
        <w:t>Eye Contact</w:t>
      </w:r>
      <w:r>
        <w:t>: Maintain it throughout.</w:t>
      </w:r>
    </w:p>
    <w:p w:rsidR="005D364D" w:rsidRDefault="008B4D3A">
      <w:pPr>
        <w:pStyle w:val="Compact"/>
        <w:numPr>
          <w:ilvl w:val="0"/>
          <w:numId w:val="16"/>
        </w:numPr>
      </w:pPr>
      <w:r>
        <w:rPr>
          <w:b/>
          <w:bCs/>
        </w:rPr>
        <w:t>Smile</w:t>
      </w:r>
      <w:r>
        <w:t>: Stay pleasant and calm.</w:t>
      </w:r>
    </w:p>
    <w:p w:rsidR="008B4D3A" w:rsidRDefault="008B4D3A">
      <w:pPr>
        <w:pStyle w:val="Compact"/>
        <w:numPr>
          <w:ilvl w:val="0"/>
          <w:numId w:val="16"/>
        </w:numPr>
      </w:pPr>
      <w:r>
        <w:rPr>
          <w:b/>
          <w:bCs/>
        </w:rPr>
        <w:t>Handling Stress Interviews</w:t>
      </w:r>
      <w:r>
        <w:t xml:space="preserve">: If the interviewer seems rude or aggressive, </w:t>
      </w:r>
    </w:p>
    <w:p w:rsidR="005D364D" w:rsidRDefault="008B4D3A" w:rsidP="008B4D3A">
      <w:pPr>
        <w:pStyle w:val="Compact"/>
        <w:ind w:firstLine="0"/>
      </w:pPr>
      <w:r>
        <w:t xml:space="preserve">                 </w:t>
      </w:r>
      <w:proofErr w:type="gramStart"/>
      <w:r>
        <w:t>remind</w:t>
      </w:r>
      <w:proofErr w:type="gramEnd"/>
      <w:r>
        <w:t xml:space="preserve"> yourself: “It’s not personal. It’s business.”</w:t>
      </w:r>
    </w:p>
    <w:p w:rsidR="005D364D" w:rsidRDefault="008B4D3A">
      <w:pPr>
        <w:pStyle w:val="Compact"/>
        <w:numPr>
          <w:ilvl w:val="1"/>
          <w:numId w:val="17"/>
        </w:numPr>
      </w:pPr>
      <w:r>
        <w:t>Stay calm, answer confidently.</w:t>
      </w:r>
    </w:p>
    <w:p w:rsidR="005D364D" w:rsidRDefault="008B4D3A">
      <w:pPr>
        <w:pStyle w:val="Compact"/>
        <w:numPr>
          <w:ilvl w:val="1"/>
          <w:numId w:val="17"/>
        </w:numPr>
      </w:pPr>
      <w:r>
        <w:t>If unsure, say, “May I have</w:t>
      </w:r>
      <w:r>
        <w:t xml:space="preserve"> a moment to think?”</w:t>
      </w:r>
    </w:p>
    <w:sectPr w:rsidR="005D36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49A0CF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028DE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D364D"/>
    <w:rsid w:val="005D364D"/>
    <w:rsid w:val="008B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 Spacing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uiPriority="39" w:qFormat="1"/>
  </w:latentStyles>
  <w:style w:type="paragraph" w:default="1" w:styleId="Normal">
    <w:name w:val="Normal"/>
    <w:qFormat/>
    <w:rsid w:val="008B4D3A"/>
  </w:style>
  <w:style w:type="paragraph" w:styleId="Heading1">
    <w:name w:val="heading 1"/>
    <w:basedOn w:val="Normal"/>
    <w:next w:val="Normal"/>
    <w:link w:val="Heading1Char"/>
    <w:uiPriority w:val="9"/>
    <w:qFormat/>
    <w:rsid w:val="008B4D3A"/>
    <w:pPr>
      <w:pBdr>
        <w:bottom w:val="single" w:sz="12" w:space="1" w:color="0F476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3A"/>
    <w:pPr>
      <w:pBdr>
        <w:bottom w:val="single" w:sz="8" w:space="1" w:color="15608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3A"/>
    <w:pPr>
      <w:pBdr>
        <w:bottom w:val="single" w:sz="4" w:space="1" w:color="45B0E1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3A"/>
    <w:pPr>
      <w:pBdr>
        <w:bottom w:val="single" w:sz="4" w:space="2" w:color="83CAEB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3A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3A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3A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3A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3A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B4D3A"/>
    <w:pPr>
      <w:pBdr>
        <w:top w:val="single" w:sz="8" w:space="10" w:color="64BDE6" w:themeColor="accent1" w:themeTint="7F"/>
        <w:bottom w:val="single" w:sz="24" w:space="15" w:color="196B24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B4D3A"/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3A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4D3A"/>
    <w:rPr>
      <w:i/>
      <w:iCs/>
      <w:sz w:val="24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8B4D3A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3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3A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3A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3A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3A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3A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3A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3A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B4D3A"/>
    <w:rPr>
      <w:b/>
      <w:bCs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sz w:val="22"/>
      <w:szCs w:val="18"/>
    </w:rPr>
  </w:style>
  <w:style w:type="character" w:customStyle="1" w:styleId="SectionNumber">
    <w:name w:val="Section Number"/>
    <w:basedOn w:val="CaptionChar"/>
    <w:rPr>
      <w:b/>
      <w:bCs/>
      <w:sz w:val="18"/>
      <w:szCs w:val="18"/>
    </w:rPr>
  </w:style>
  <w:style w:type="character" w:styleId="FootnoteReference">
    <w:name w:val="footnote reference"/>
    <w:basedOn w:val="CaptionChar"/>
    <w:rPr>
      <w:b/>
      <w:bCs/>
      <w:sz w:val="18"/>
      <w:szCs w:val="18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B4D3A"/>
    <w:pPr>
      <w:outlineLvl w:val="9"/>
    </w:pPr>
    <w:rPr>
      <w:lang w:bidi="en-US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b/>
      <w:bCs/>
      <w:sz w:val="22"/>
      <w:szCs w:val="18"/>
    </w:rPr>
  </w:style>
  <w:style w:type="character" w:styleId="Strong">
    <w:name w:val="Strong"/>
    <w:basedOn w:val="DefaultParagraphFont"/>
    <w:uiPriority w:val="22"/>
    <w:qFormat/>
    <w:rsid w:val="008B4D3A"/>
    <w:rPr>
      <w:b/>
      <w:bCs/>
      <w:spacing w:val="0"/>
    </w:rPr>
  </w:style>
  <w:style w:type="character" w:styleId="Emphasis">
    <w:name w:val="Emphasis"/>
    <w:uiPriority w:val="20"/>
    <w:qFormat/>
    <w:rsid w:val="008B4D3A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8B4D3A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8B4D3A"/>
  </w:style>
  <w:style w:type="paragraph" w:styleId="ListParagraph">
    <w:name w:val="List Paragraph"/>
    <w:basedOn w:val="Normal"/>
    <w:uiPriority w:val="34"/>
    <w:qFormat/>
    <w:rsid w:val="008B4D3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B4D3A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8B4D3A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3A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3A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SubtleEmphasis">
    <w:name w:val="Subtle Emphasis"/>
    <w:uiPriority w:val="19"/>
    <w:qFormat/>
    <w:rsid w:val="008B4D3A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B4D3A"/>
    <w:rPr>
      <w:b/>
      <w:bCs/>
      <w:i/>
      <w:iCs/>
      <w:color w:val="156082" w:themeColor="accent1"/>
      <w:sz w:val="22"/>
      <w:szCs w:val="22"/>
    </w:rPr>
  </w:style>
  <w:style w:type="character" w:styleId="SubtleReference">
    <w:name w:val="Subtle Reference"/>
    <w:uiPriority w:val="31"/>
    <w:qFormat/>
    <w:rsid w:val="008B4D3A"/>
    <w:rPr>
      <w:color w:val="auto"/>
      <w:u w:val="single" w:color="196B24" w:themeColor="accent3"/>
    </w:rPr>
  </w:style>
  <w:style w:type="character" w:styleId="IntenseReference">
    <w:name w:val="Intense Reference"/>
    <w:basedOn w:val="DefaultParagraphFont"/>
    <w:uiPriority w:val="32"/>
    <w:qFormat/>
    <w:rsid w:val="008B4D3A"/>
    <w:rPr>
      <w:b/>
      <w:bCs/>
      <w:color w:val="124F1A" w:themeColor="accent3" w:themeShade="BF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8B4D3A"/>
    <w:rPr>
      <w:rFonts w:asciiTheme="majorHAnsi" w:eastAsiaTheme="majorEastAsia" w:hAnsiTheme="majorHAnsi" w:cstheme="majorBidi"/>
      <w:b/>
      <w:bCs/>
      <w:i/>
      <w:iCs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2025-06-28T04:08:00Z</dcterms:created>
  <dcterms:modified xsi:type="dcterms:W3CDTF">2025-06-28T04:11:00Z</dcterms:modified>
</cp:coreProperties>
</file>