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Первый параграф. </w:t>
      </w:r>
      <w:r>
        <w:rPr>
          <w:rFonts w:ascii="Arial" w:hAnsi="Arial"/>
        </w:rPr>
        <w:t xml:space="preserve">Первый ран. Просто текст и большего ничего. </w:t>
      </w:r>
      <w:r>
        <w:rPr>
          <w:rFonts w:ascii="Courier New" w:hAnsi="Courier New"/>
        </w:rPr>
        <w:t>Второй ран другого шрифта. Просто текст и больше ничего. Просто текст и больше ничего. Просто текст и больше ничего.</w:t>
      </w:r>
    </w:p>
    <w:p>
      <w:pPr>
        <w:pStyle w:val="Normal"/>
        <w:bidi w:val="0"/>
        <w:jc w:val="left"/>
        <w:rPr/>
      </w:pPr>
      <w:r>
        <w:rPr>
          <w:rFonts w:ascii="Courier New" w:hAnsi="Courier New"/>
        </w:rPr>
        <w:t xml:space="preserve">Второй параграф. Просто текст и больше ничего. Просто текст и больше ничего. Просто текст и больше ничего. </w:t>
      </w:r>
    </w:p>
    <w:tbl>
      <w:tblPr>
        <w:tblW w:w="9517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289"/>
      </w:tblGrid>
      <w:tr>
        <w:trPr/>
        <w:tc>
          <w:tcPr>
            <w:tcW w:w="2409" w:type="dxa"/>
            <w:tcBorders>
              <w:top w:val="single" w:sz="8" w:space="0" w:color="BF0041"/>
              <w:left w:val="single" w:sz="8" w:space="0" w:color="BF0041"/>
              <w:bottom w:val="single" w:sz="8" w:space="0" w:color="BF0041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Проверка 1-1</w:t>
            </w:r>
          </w:p>
        </w:tc>
        <w:tc>
          <w:tcPr>
            <w:tcW w:w="2410" w:type="dxa"/>
            <w:tcBorders>
              <w:top w:val="single" w:sz="8" w:space="0" w:color="BF0041"/>
              <w:left w:val="single" w:sz="8" w:space="0" w:color="BF0041"/>
              <w:bottom w:val="single" w:sz="8" w:space="0" w:color="BF0041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409" w:type="dxa"/>
            <w:tcBorders>
              <w:top w:val="single" w:sz="8" w:space="0" w:color="BF0041"/>
              <w:left w:val="single" w:sz="8" w:space="0" w:color="BF0041"/>
              <w:bottom w:val="single" w:sz="8" w:space="0" w:color="BF0041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89" w:type="dxa"/>
            <w:tcBorders>
              <w:top w:val="single" w:sz="8" w:space="0" w:color="BF0041"/>
              <w:left w:val="single" w:sz="8" w:space="0" w:color="BF0041"/>
              <w:bottom w:val="single" w:sz="8" w:space="0" w:color="BF0041"/>
              <w:right w:val="single" w:sz="8" w:space="0" w:color="BF0041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850" w:hRule="atLeast"/>
        </w:trPr>
        <w:tc>
          <w:tcPr>
            <w:tcW w:w="240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Проверка 2-2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8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Проверка 2-4</w:t>
            </w:r>
          </w:p>
        </w:tc>
      </w:tr>
      <w:tr>
        <w:trPr>
          <w:trHeight w:val="850" w:hRule="atLeast"/>
        </w:trPr>
        <w:tc>
          <w:tcPr>
            <w:tcW w:w="4819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Проверка 3-1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8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>
          <w:rFonts w:ascii="Courier New" w:hAnsi="Courier New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Arabic"/>
      <w:color w:val="000000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LibreOffice/7.2.7.2$Linux_X86_64 LibreOffice_project/8d71d29d553c0f7dcbfa38fbfda25ee34cce99a2</Application>
  <AppVersion>15.0000</AppVersion>
  <Pages>1</Pages>
  <Words>53</Words>
  <Characters>284</Characters>
  <CharactersWithSpaces>333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2024-02-02T17:03:22Z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