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E38" w:rsidRDefault="00B53E38" w:rsidP="00B53E38">
      <w:r>
        <w:t>A fehérjék sportban betöltött szerepe:</w:t>
      </w:r>
    </w:p>
    <w:p w:rsidR="00B53E38" w:rsidRDefault="00B53E38" w:rsidP="00B53E38">
      <w:r>
        <w:t>A fehérjéket is az energiát adó tápanyagokhoz soroljuk, de fontos tudni, hogy nem az energiatermelő folyamatokban van jelentőségük, hanem leginkább a biológiai-élettani folyamatokban.</w:t>
      </w:r>
    </w:p>
    <w:p w:rsidR="00B53E38" w:rsidRDefault="00B53E38" w:rsidP="00B53E38">
      <w:r>
        <w:t>Energiaszolgáltatásuk 12-13 órát meghaladó éhezés esetén, vagy több órás, nagy intenzitású edzés során (a glikogén rak</w:t>
      </w:r>
      <w:r>
        <w:t>tárak kiürülése után) indul be.</w:t>
      </w:r>
    </w:p>
    <w:p w:rsidR="00B53E38" w:rsidRDefault="00B53E38" w:rsidP="00B53E38">
      <w:r>
        <w:t>A fe</w:t>
      </w:r>
      <w:r>
        <w:t>hérjék építőkövei az aminosavak</w:t>
      </w:r>
      <w:r>
        <w:t xml:space="preserve">. Ezek közül az ún. elágazó láncú aminosavakat (BCAA – </w:t>
      </w:r>
      <w:proofErr w:type="spellStart"/>
      <w:r>
        <w:t>Branched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Amino</w:t>
      </w:r>
      <w:proofErr w:type="spellEnd"/>
      <w:r>
        <w:t xml:space="preserve"> </w:t>
      </w:r>
      <w:proofErr w:type="spellStart"/>
      <w:r>
        <w:t>Acids</w:t>
      </w:r>
      <w:proofErr w:type="spellEnd"/>
      <w:r>
        <w:t xml:space="preserve">) emelném ki, vagyis az </w:t>
      </w:r>
      <w:proofErr w:type="spellStart"/>
      <w:r>
        <w:t>izoleucint</w:t>
      </w:r>
      <w:proofErr w:type="spellEnd"/>
      <w:r>
        <w:t xml:space="preserve">, a </w:t>
      </w:r>
      <w:proofErr w:type="spellStart"/>
      <w:r>
        <w:t>leucint</w:t>
      </w:r>
      <w:proofErr w:type="spellEnd"/>
      <w:r>
        <w:t xml:space="preserve"> és a </w:t>
      </w:r>
      <w:proofErr w:type="spellStart"/>
      <w:r>
        <w:t>valint</w:t>
      </w:r>
      <w:proofErr w:type="spellEnd"/>
      <w:r>
        <w:t>. Sporttevékenység során ezeknek a koncentrációja csökken a legnagyobb mértékben, ugyanis az izmok elsősorban ezeket az aminosavakat tudják felhasználni „üzemanyagként”.</w:t>
      </w:r>
    </w:p>
    <w:p w:rsidR="00B53E38" w:rsidRDefault="00B53E38" w:rsidP="00B53E38">
      <w:r>
        <w:t>A zsírokkal és a szénhidrátokkal ellentétben a fehérjéket a szervezetünk nem képes raktározni, feltéve, ha az izmainkat n</w:t>
      </w:r>
      <w:r>
        <w:t xml:space="preserve">em tekintjük fehérjeraktárnak. </w:t>
      </w:r>
    </w:p>
    <w:p w:rsidR="00B53E38" w:rsidRDefault="00B53E38" w:rsidP="00B53E38">
      <w:r>
        <w:t>1 gramm proteinből 4,1 kcal (17,6 KJ) energia szabadul fel, hasonlóan 1 gramm szénhidráthoz.</w:t>
      </w:r>
    </w:p>
    <w:p w:rsidR="00B53E38" w:rsidRDefault="00B53E38" w:rsidP="00B53E38">
      <w:r>
        <w:t>A fehérjeszükségletünk több tényezőtől is függ, mint a kor, nem, fizikai aktivitás, stb., azonban általánosságban elmondható, hogy egy aktív fizikai terhelésnek kitett személynek, akár sportoló, akár fizikai munkát végző ember, magasabb a fehérjeszükséglete, mint egy nem sportolóé, vagy ülőmunkát végző társaiké.</w:t>
      </w:r>
    </w:p>
    <w:p w:rsidR="00B53E38" w:rsidRDefault="00B53E38" w:rsidP="00B53E38">
      <w:r>
        <w:t>Inaktív emberek számára naponta 0,8-1 gramm fehérje bevitele java</w:t>
      </w:r>
      <w:r>
        <w:t xml:space="preserve">solt testtömeg kilogrammonként, </w:t>
      </w:r>
      <w:r>
        <w:t>egy sza</w:t>
      </w:r>
      <w:r>
        <w:t xml:space="preserve">badidő sportoló igénye 0,8-1,5, </w:t>
      </w:r>
      <w:r>
        <w:t>míg egy rendszeres állóképességi sportot űző felnőtt ember szükséglete 1,1-2 gramm/ tskg.</w:t>
      </w:r>
    </w:p>
    <w:p w:rsidR="00B53E38" w:rsidRDefault="00B53E38" w:rsidP="00B53E38">
      <w:r>
        <w:t>Törekedjünk arra, hogy a fehérjebevitelt táplálékunkon keresztül vigyük be, elsősorban soványabb húsok (csirke, pulyka, marha) és soványabb halak (hekk, tilápia, tonhal, lazac, pisztráng) formájában. Kiegészítés képpen és a változatosság kedvéért pedig sovány sajtok (</w:t>
      </w:r>
      <w:proofErr w:type="spellStart"/>
      <w:r>
        <w:t>cottage</w:t>
      </w:r>
      <w:proofErr w:type="spellEnd"/>
      <w:r>
        <w:t xml:space="preserve"> cheese, mozarella, egyéb </w:t>
      </w:r>
      <w:proofErr w:type="spellStart"/>
      <w:r>
        <w:t>light</w:t>
      </w:r>
      <w:proofErr w:type="spellEnd"/>
      <w:r>
        <w:t xml:space="preserve"> sajtok), túró, magas hústartalmú sonkák.</w:t>
      </w:r>
    </w:p>
    <w:p w:rsidR="00B53E38" w:rsidRDefault="00B53E38" w:rsidP="00B53E38">
      <w:r>
        <w:t>Nagyon hasznos a fehérje porok használata is a sportolók életében, ugyanis van olyan élethelyzet, vagy olyan szituáció, amikor nincsen módunkban beiktatni egy jól összeállított post workout étkezést. Ilyen helyzetben a táskában vihetünk magunkkal egy-egy adag fehérjét, amit vízzel hígítva bármikor, bárhol el tudunk fogyasztani.</w:t>
      </w:r>
    </w:p>
    <w:p w:rsidR="008F2FF5" w:rsidRDefault="00B53E38" w:rsidP="00B53E38">
      <w:r>
        <w:t>Zsírcsökkentő diéták, vagy éhgyomri kardio edzések alkalmával kifejezetten hasznos lehet a BCAA és Glutamine tartalmú étrendkiegészítők használata, melyek megvédik izmainkat a katabolizmustól, azaz az izomvesztéstől.</w:t>
      </w:r>
      <w:r>
        <w:t xml:space="preserve"> </w:t>
      </w:r>
      <w:bookmarkStart w:id="0" w:name="_GoBack"/>
      <w:bookmarkEnd w:id="0"/>
    </w:p>
    <w:sectPr w:rsidR="008F2F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E38"/>
    <w:rsid w:val="001474D0"/>
    <w:rsid w:val="003A55D5"/>
    <w:rsid w:val="00897B72"/>
    <w:rsid w:val="00B53E38"/>
    <w:rsid w:val="00D5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9D0AD"/>
  <w15:chartTrackingRefBased/>
  <w15:docId w15:val="{8822740E-2D82-4CB7-9D4F-88A3A04A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303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Oktatási Hivatal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Szendrei Zsuzsa</dc:creator>
  <cp:keywords/>
  <dc:description/>
  <cp:lastModifiedBy>Szendrei Zsuzsa</cp:lastModifiedBy>
  <cp:revision>1</cp:revision>
  <dcterms:created xsi:type="dcterms:W3CDTF">2019-09-25T12:09:00Z</dcterms:created>
  <dcterms:modified xsi:type="dcterms:W3CDTF">2019-09-25T12:14:00Z</dcterms:modified>
</cp:coreProperties>
</file>