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GESCHICHTE · KLASSE 8D · MITTWOCH 04.11.2026</w:t>
      </w:r>
    </w:p>
    <w:p>
      <w:pPr>
        <w:spacing w:after="40" w:before="0"/>
      </w:pPr>
      <w:r>
        <w:rPr>
          <w:rFonts w:ascii="Cambria" w:cs="Cambria" w:eastAsia="Cambria" w:hAnsi="Cambria"/>
          <w:b/>
          <w:bCs/>
          <w:color w:val="1E2761"/>
          <w:sz w:val="44"/>
          <w:szCs w:val="44"/>
        </w:rPr>
        <w:t xml:space="preserve">Materialliste: Generalstände</w:t>
      </w:r>
    </w:p>
    <w:p>
      <w:pPr>
        <w:spacing w:after="80" w:before="0"/>
      </w:pPr>
      <w:r>
        <w:rPr>
          <w:rFonts w:ascii="Calibri" w:cs="Calibri" w:eastAsia="Calibri" w:hAnsi="Calibri"/>
          <w:color w:val="5B6B8C"/>
          <w:sz w:val="20"/>
          <w:szCs w:val="20"/>
        </w:rPr>
        <w:t xml:space="preserve">Zum Abhaken. Alle Dateien liegen in Geschichte_8D/Generalstaende/. Ablauf: 3 Ankommen · 6 Wiederholung · 11 Text und Zeitstrahl · 18 Ständeversammlung · 6 Auswerten · 1 Puffer.</w:t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1 Drucken und schneiden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500"/>
        <w:gridCol w:w="1700"/>
        <w:gridCol w:w="4456"/>
      </w:tblGrid>
      <w:tr>
        <w:trPr>
          <w:cantSplit/>
          <w:trHeight w:val="320" w:hRule="atLeast"/>
        </w:trPr>
        <w:tc>
          <w:tcPr>
            <w:tcW w:type="dxa" w:w="550"/>
            <w:tcBorders>
              <w:top w:val="single" w:color="1E2761" w:sz="8"/>
              <w:left w:val="single" w:color="1E2761" w:sz="8"/>
              <w:bottom w:val="single" w:color="1E2761" w:sz="8"/>
              <w:right w:val="single" w:color="1E2761" w:sz="8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1E2761" w:sz="8"/>
              <w:left w:val="single" w:color="1E2761" w:sz="8"/>
              <w:bottom w:val="single" w:color="1E2761" w:sz="8"/>
              <w:right w:val="single" w:color="1E2761" w:sz="8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Was</w:t>
            </w:r>
          </w:p>
        </w:tc>
        <w:tc>
          <w:tcPr>
            <w:tcW w:type="dxa" w:w="1700"/>
            <w:tcBorders>
              <w:top w:val="single" w:color="1E2761" w:sz="8"/>
              <w:left w:val="single" w:color="1E2761" w:sz="8"/>
              <w:bottom w:val="single" w:color="1E2761" w:sz="8"/>
              <w:right w:val="single" w:color="1E2761" w:sz="8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Menge</w:t>
            </w:r>
          </w:p>
        </w:tc>
        <w:tc>
          <w:tcPr>
            <w:tcW w:type="dxa" w:w="4456"/>
            <w:tcBorders>
              <w:top w:val="single" w:color="1E2761" w:sz="8"/>
              <w:left w:val="single" w:color="1E2761" w:sz="8"/>
              <w:bottom w:val="single" w:color="1E2761" w:sz="8"/>
              <w:right w:val="single" w:color="1E2761" w:sz="8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Datei und Hinweis</w:t>
            </w:r>
          </w:p>
        </w:tc>
      </w:tr>
      <w:tr>
        <w:trPr>
          <w:cantSplit/>
          <w:trHeight w:val="560" w:hRule="atLeast"/>
        </w:trPr>
        <w:tc>
          <w:tcPr>
            <w:tcW w:type="dxa" w:w="55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□</w:t>
            </w:r>
          </w:p>
        </w:tc>
        <w:tc>
          <w:tcPr>
            <w:tcW w:type="dxa" w:w="35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Text „Wie kam es zu den Generalständen?“ (Textblatt mit Zeitstrahl)</w:t>
            </w:r>
          </w:p>
        </w:tc>
        <w:tc>
          <w:tcPr>
            <w:tcW w:type="dxa" w:w="17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27 (25 + 2 Reserve), einseitig A4</w:t>
            </w:r>
          </w:p>
        </w:tc>
        <w:tc>
          <w:tcPr>
            <w:tcW w:type="dxa" w:w="445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Text_Wie_kam_es_zu_den_Generalstaenden.pdf</w:t>
            </w:r>
          </w:p>
        </w:tc>
      </w:tr>
      <w:tr>
        <w:trPr>
          <w:cantSplit/>
          <w:trHeight w:val="560" w:hRule="atLeast"/>
        </w:trPr>
        <w:tc>
          <w:tcPr>
            <w:tcW w:type="dxa" w:w="55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□</w:t>
            </w:r>
          </w:p>
        </w:tc>
        <w:tc>
          <w:tcPr>
            <w:tcW w:type="dxa" w:w="35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Druckvorlage Standeskarten und Stimmzettel, Seite 1 bis 3</w:t>
            </w:r>
          </w:p>
        </w:tc>
        <w:tc>
          <w:tcPr>
            <w:tcW w:type="dxa" w:w="17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je 1 Seite, ausschneiden: 25 Karten + 5 Reserve</w:t>
            </w:r>
          </w:p>
        </w:tc>
        <w:tc>
          <w:tcPr>
            <w:tcW w:type="dxa" w:w="445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Druckvorlage_Standeskarten_Stimmzettel.pdf: Seite 1 (3 Klerus, 4 Adel, 3 Dritter Stand), Seite 2 (10 Dritter Stand), Seite 3 (5 Dritter Stand, 5 Reserve)</w:t>
            </w:r>
          </w:p>
        </w:tc>
      </w:tr>
      <w:tr>
        <w:trPr>
          <w:cantSplit/>
          <w:trHeight w:val="560" w:hRule="atLeast"/>
        </w:trPr>
        <w:tc>
          <w:tcPr>
            <w:tcW w:type="dxa" w:w="55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□</w:t>
            </w:r>
          </w:p>
        </w:tc>
        <w:tc>
          <w:tcPr>
            <w:tcW w:type="dxa" w:w="35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Absprache-Zettel (Seite 4 derselben Datei)</w:t>
            </w:r>
          </w:p>
        </w:tc>
        <w:tc>
          <w:tcPr>
            <w:tcW w:type="dxa" w:w="17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Seite (zwei Zettel, einer genügt)</w:t>
            </w:r>
          </w:p>
        </w:tc>
        <w:tc>
          <w:tcPr>
            <w:tcW w:type="dxa" w:w="445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für den Tisch vorn, geheim; wird nach der Absprache eingesammelt</w:t>
            </w:r>
          </w:p>
        </w:tc>
      </w:tr>
      <w:tr>
        <w:trPr>
          <w:cantSplit/>
          <w:trHeight w:val="560" w:hRule="atLeast"/>
        </w:trPr>
        <w:tc>
          <w:tcPr>
            <w:tcW w:type="dxa" w:w="55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□</w:t>
            </w:r>
          </w:p>
        </w:tc>
        <w:tc>
          <w:tcPr>
            <w:tcW w:type="dxa" w:w="35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Tests der Klasse</w:t>
            </w:r>
          </w:p>
        </w:tc>
        <w:tc>
          <w:tcPr>
            <w:tcW w:type="dxa" w:w="17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falls noch nicht zurückgegeben: verdeckt auf die Plätze</w:t>
            </w:r>
          </w:p>
        </w:tc>
        <w:tc>
          <w:tcPr>
            <w:tcW w:type="dxa" w:w="445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keine Besprechung, Berichtigung mit Grün bis zur nächsten Stunde</w:t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2 Vorbereiten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100"/>
        <w:gridCol w:w="5556"/>
      </w:tblGrid>
      <w:tr>
        <w:trPr>
          <w:cantSplit/>
          <w:trHeight w:val="320" w:hRule="atLeast"/>
        </w:trPr>
        <w:tc>
          <w:tcPr>
            <w:tcW w:type="dxa" w:w="550"/>
            <w:tcBorders>
              <w:top w:val="single" w:color="1E2761" w:sz="8"/>
              <w:left w:val="single" w:color="1E2761" w:sz="8"/>
              <w:bottom w:val="single" w:color="1E2761" w:sz="8"/>
              <w:right w:val="single" w:color="1E2761" w:sz="8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  <w:tcBorders>
              <w:top w:val="single" w:color="1E2761" w:sz="8"/>
              <w:left w:val="single" w:color="1E2761" w:sz="8"/>
              <w:bottom w:val="single" w:color="1E2761" w:sz="8"/>
              <w:right w:val="single" w:color="1E2761" w:sz="8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tcW w:type="dxa" w:w="5556"/>
            <w:tcBorders>
              <w:top w:val="single" w:color="1E2761" w:sz="8"/>
              <w:left w:val="single" w:color="1E2761" w:sz="8"/>
              <w:bottom w:val="single" w:color="1E2761" w:sz="8"/>
              <w:right w:val="single" w:color="1E2761" w:sz="8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rPr>
          <w:cantSplit/>
          <w:trHeight w:val="520" w:hRule="atLeast"/>
        </w:trPr>
        <w:tc>
          <w:tcPr>
            <w:tcW w:type="dxa" w:w="55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□</w:t>
            </w:r>
          </w:p>
        </w:tc>
        <w:tc>
          <w:tcPr>
            <w:tcW w:type="dxa" w:w="41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Tafelskript ausdrucken oder auf dem Tablet bereithalten</w:t>
            </w:r>
          </w:p>
        </w:tc>
        <w:tc>
          <w:tcPr>
            <w:tcW w:type="dxa" w:w="555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Tafelskript_Generalstaende_8D.pdf, 7 Seiten</w:t>
            </w:r>
          </w:p>
        </w:tc>
      </w:tr>
      <w:tr>
        <w:trPr>
          <w:cantSplit/>
          <w:trHeight w:val="520" w:hRule="atLeast"/>
        </w:trPr>
        <w:tc>
          <w:tcPr>
            <w:tcW w:type="dxa" w:w="55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□</w:t>
            </w:r>
          </w:p>
        </w:tc>
        <w:tc>
          <w:tcPr>
            <w:tcW w:type="dxa" w:w="41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Folien öffnen und einmal durchklicken</w:t>
            </w:r>
          </w:p>
        </w:tc>
        <w:tc>
          <w:tcPr>
            <w:tcW w:type="dxa" w:w="555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Praesentation_Generalstaende_8D.pptx, 17 Folien; Folie 1 steht beim Betreten da</w:t>
            </w:r>
          </w:p>
        </w:tc>
      </w:tr>
      <w:tr>
        <w:trPr>
          <w:cantSplit/>
          <w:trHeight w:val="520" w:hRule="atLeast"/>
        </w:trPr>
        <w:tc>
          <w:tcPr>
            <w:tcW w:type="dxa" w:w="55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□</w:t>
            </w:r>
          </w:p>
        </w:tc>
        <w:tc>
          <w:tcPr>
            <w:tcW w:type="dxa" w:w="41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Rollen verteilen und Karten verdeckt auf die Plätze legen</w:t>
            </w:r>
          </w:p>
        </w:tc>
        <w:tc>
          <w:tcPr>
            <w:tcW w:type="dxa" w:w="555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Klerus 3 und Adel 4 gezielt wählen (ruhige, zuverlässige Schülerinnen und Schüler), Rest Dritter Stand; Tabelle unten ausfüllen (ohne Namen, nur Platznummern)</w:t>
            </w:r>
          </w:p>
        </w:tc>
      </w:tr>
      <w:tr>
        <w:trPr>
          <w:cantSplit/>
          <w:trHeight w:val="520" w:hRule="atLeast"/>
        </w:trPr>
        <w:tc>
          <w:tcPr>
            <w:tcW w:type="dxa" w:w="55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□</w:t>
            </w:r>
          </w:p>
        </w:tc>
        <w:tc>
          <w:tcPr>
            <w:tcW w:type="dxa" w:w="41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Tisch vorn (Hinterzimmer) mit 7 Stühlen aufstellen</w:t>
            </w:r>
          </w:p>
        </w:tc>
        <w:tc>
          <w:tcPr>
            <w:tcW w:type="dxa" w:w="555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Absprache-Zettel dort ablegen</w:t>
            </w:r>
          </w:p>
        </w:tc>
      </w:tr>
      <w:tr>
        <w:trPr>
          <w:cantSplit/>
          <w:trHeight w:val="520" w:hRule="atLeast"/>
        </w:trPr>
        <w:tc>
          <w:tcPr>
            <w:tcW w:type="dxa" w:w="55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□</w:t>
            </w:r>
          </w:p>
        </w:tc>
        <w:tc>
          <w:tcPr>
            <w:tcW w:type="dxa" w:w="41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Kreide und Grün zum Verbessern bereitlegen</w:t>
            </w:r>
          </w:p>
        </w:tc>
        <w:tc>
          <w:tcPr>
            <w:tcW w:type="dxa" w:w="555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Kreide-Kette: 1 Stück Kreide, das weitergegeben wird</w:t>
            </w:r>
          </w:p>
        </w:tc>
      </w:tr>
      <w:tr>
        <w:trPr>
          <w:cantSplit/>
          <w:trHeight w:val="520" w:hRule="atLeast"/>
        </w:trPr>
        <w:tc>
          <w:tcPr>
            <w:tcW w:type="dxa" w:w="55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□</w:t>
            </w:r>
          </w:p>
        </w:tc>
        <w:tc>
          <w:tcPr>
            <w:tcW w:type="dxa" w:w="41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Uhr oder Timer bereitstellen</w:t>
            </w:r>
          </w:p>
        </w:tc>
        <w:tc>
          <w:tcPr>
            <w:tcW w:type="dxa" w:w="555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Übungsphase endet 5 Minuten vor Schluss, „Auswerten“ ist fest</w:t>
            </w:r>
          </w:p>
        </w:tc>
      </w:tr>
      <w:tr>
        <w:trPr>
          <w:cantSplit/>
          <w:trHeight w:val="520" w:hRule="atLeast"/>
        </w:trPr>
        <w:tc>
          <w:tcPr>
            <w:tcW w:type="dxa" w:w="55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□</w:t>
            </w:r>
          </w:p>
        </w:tc>
        <w:tc>
          <w:tcPr>
            <w:tcW w:type="dxa" w:w="41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Stimmzettel sammeln und zählen vorbereiten</w:t>
            </w:r>
          </w:p>
        </w:tc>
        <w:tc>
          <w:tcPr>
            <w:tcW w:type="dxa" w:w="555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 Stapel (Klerus, Adel, Dritter Stand), Stift für die Tafelzahlen</w:t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3 Tafel vor der Stunde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rPr>
          <w:cantSplit/>
          <w:trHeight w:val="320" w:hRule="atLeast"/>
        </w:trPr>
        <w:tc>
          <w:tcPr>
            <w:tcW w:type="dxa" w:w="2000"/>
            <w:tcBorders>
              <w:top w:val="single" w:color="1E2761" w:sz="8"/>
              <w:left w:val="single" w:color="1E2761" w:sz="8"/>
              <w:bottom w:val="single" w:color="1E2761" w:sz="8"/>
              <w:right w:val="single" w:color="1E2761" w:sz="8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</w:t>
            </w:r>
          </w:p>
        </w:tc>
        <w:tc>
          <w:tcPr>
            <w:tcW w:type="dxa" w:w="8206"/>
            <w:tcBorders>
              <w:top w:val="single" w:color="1E2761" w:sz="8"/>
              <w:left w:val="single" w:color="1E2761" w:sz="8"/>
              <w:bottom w:val="single" w:color="1E2761" w:sz="8"/>
              <w:right w:val="single" w:color="1E2761" w:sz="8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Was steht dort</w:t>
            </w: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shd w:fill="F4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Seitentafel</w:t>
            </w:r>
          </w:p>
        </w:tc>
        <w:tc>
          <w:tcPr>
            <w:tcW w:type="dxa" w:w="820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Ziele („Ich kann …“, 3 Sätze) und Ablauf: A Ankommen · V Wiederholung · I Text und Zeitstrahl · V Ständeversammlung · A Auswerten (Ü3 Satz 3 mit *)</w:t>
            </w: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shd w:fill="F4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Mitte, links</w:t>
            </w:r>
          </w:p>
        </w:tc>
        <w:tc>
          <w:tcPr>
            <w:tcW w:type="dxa" w:w="820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Daten für die Kreide-Kette untereinander: 1614 · 1778–1783 · 1787 · 1788 · August 1788 · Frühjahr 1789 · 5. Mai 1789</w:t>
            </w: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shd w:fill="F4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Mitte, rechts</w:t>
            </w:r>
          </w:p>
        </w:tc>
        <w:tc>
          <w:tcPr>
            <w:tcW w:type="dxa" w:w="820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Leerer Rahmen für das Ergebnis der Abstimmung („nach Ständen: Klerus __ Adel __ Dritter Stand __ → __ : __“, „nach Köpfen: Ja __ Nein __“)</w:t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4 Rollenverteilung (ohne Namen, nur Platznummern)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6706"/>
      </w:tblGrid>
      <w:tr>
        <w:trPr>
          <w:cantSplit/>
          <w:trHeight w:val="320" w:hRule="atLeast"/>
        </w:trPr>
        <w:tc>
          <w:tcPr>
            <w:tcW w:type="dxa" w:w="2400"/>
            <w:tcBorders>
              <w:top w:val="single" w:color="1E2761" w:sz="8"/>
              <w:left w:val="single" w:color="1E2761" w:sz="8"/>
              <w:bottom w:val="single" w:color="1E2761" w:sz="8"/>
              <w:right w:val="single" w:color="1E2761" w:sz="8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</w:t>
            </w:r>
          </w:p>
        </w:tc>
        <w:tc>
          <w:tcPr>
            <w:tcW w:type="dxa" w:w="1100"/>
            <w:tcBorders>
              <w:top w:val="single" w:color="1E2761" w:sz="8"/>
              <w:left w:val="single" w:color="1E2761" w:sz="8"/>
              <w:bottom w:val="single" w:color="1E2761" w:sz="8"/>
              <w:right w:val="single" w:color="1E2761" w:sz="8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Anzahl</w:t>
            </w:r>
          </w:p>
        </w:tc>
        <w:tc>
          <w:tcPr>
            <w:tcW w:type="dxa" w:w="6706"/>
            <w:tcBorders>
              <w:top w:val="single" w:color="1E2761" w:sz="8"/>
              <w:left w:val="single" w:color="1E2761" w:sz="8"/>
              <w:bottom w:val="single" w:color="1E2761" w:sz="8"/>
              <w:right w:val="single" w:color="1E2761" w:sz="8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Plätze</w:t>
            </w:r>
          </w:p>
        </w:tc>
      </w:tr>
      <w:tr>
        <w:trPr>
          <w:cantSplit/>
          <w:trHeight w:val="520" w:hRule="atLeast"/>
        </w:trPr>
        <w:tc>
          <w:tcPr>
            <w:tcW w:type="dxa" w:w="24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shd w:fill="F4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Erster Stand · Klerus</w:t>
            </w:r>
          </w:p>
        </w:tc>
        <w:tc>
          <w:tcPr>
            <w:tcW w:type="dxa" w:w="11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70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Plätze: ____  ____  ____</w:t>
            </w:r>
          </w:p>
        </w:tc>
      </w:tr>
      <w:tr>
        <w:trPr>
          <w:cantSplit/>
          <w:trHeight w:val="520" w:hRule="atLeast"/>
        </w:trPr>
        <w:tc>
          <w:tcPr>
            <w:tcW w:type="dxa" w:w="24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shd w:fill="F4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Zweiter Stand · Adel</w:t>
            </w:r>
          </w:p>
        </w:tc>
        <w:tc>
          <w:tcPr>
            <w:tcW w:type="dxa" w:w="11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70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Plätze: ____  ____  ____  ____</w:t>
            </w:r>
          </w:p>
        </w:tc>
      </w:tr>
      <w:tr>
        <w:trPr>
          <w:cantSplit/>
          <w:trHeight w:val="520" w:hRule="atLeast"/>
        </w:trPr>
        <w:tc>
          <w:tcPr>
            <w:tcW w:type="dxa" w:w="24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shd w:fill="F4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Dritter Stand (Bauern und Bürger)</w:t>
            </w:r>
          </w:p>
        </w:tc>
        <w:tc>
          <w:tcPr>
            <w:tcW w:type="dxa" w:w="1100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6706"/>
            <w:tcBorders>
              <w:top w:val="single" w:color="5B6B8C" w:sz="8"/>
              <w:left w:val="single" w:color="5B6B8C" w:sz="8"/>
              <w:bottom w:val="single" w:color="5B6B8C" w:sz="8"/>
              <w:right w:val="single" w:color="5B6B8C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alle übrigen Plätze; bei Fehlzeiten Reserve-Karten einsetzen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5B6B8C"/>
          <w:sz w:val="19"/>
          <w:szCs w:val="19"/>
        </w:rPr>
        <w:t xml:space="preserve">Wenn Schülerinnen oder Schüler fehlen: Klerus bleibt 3, Adel bleibt 4. Klerus und Adel dürfen zusammen nie mehr als ein Drittel der Klasse sein.</w:t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5 Kurz vor Beginn (5 Minuten)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□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Folie 1 steht, Beamer an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□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Karten liegen verdeckt auf den Plätzen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□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Tisch vorn steht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□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Seitentafel und Datumsliste an der Tafel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□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Textblätter liegen bereit (nicht schon austeilen)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□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Lautstärke-Ansagen im Kopf: „Stifte liegen. Ihr hört nur zu.“ · „Flüsterstufe. Nur dein Partner hört dich.“</w:t>
      </w:r>
    </w:p>
    <w:sectPr>
      <w:footerReference w:type="default" r:id="rId7"/>
      <w:pgSz w:w="11906" w:h="16838" w:orient="portrait"/>
      <w:pgMar w:top="8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Geschichte 8D · Materialliste Generalstände · Mi 04.11.2026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2026-10-27T19:18:10.667Z</dcterms:created>
  <dcterms:modified xsi:type="dcterms:W3CDTF">2026-10-27T19:18:10.667Z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