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Mittwoch, 4.11. · Paddy Fingal: Inhalt und Grammatik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Środa, 4.11.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Teil 1: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Fragen zum Inhalt der Ballade mit Textbeleg beantworten.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1: Potrafię odpowiedzieć na pytania o treść ballady i podać dowód z tekstu (numer strofy).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7A5BA6"/>
          <w:sz w:val="20"/>
          <w:szCs w:val="20"/>
        </w:rPr>
        <w:t xml:space="preserve">Teil 2: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Nebensätze mit Subjunktion erkennen und richtig bilden: Das finite Verb steht am Ende.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2: Potrafię rozpoznać i poprawnie utworzyć zdanie podrzędne ze spójnikiem: czasownik w formie osobowej stoi na końcu.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Teil 1 · Paddy Fingal – den Inhalt erschließen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treść ballady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Wiederholung: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Welche Lesetechnik brauchst du? Begründe mit „weil“.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Która technika czytania jest potrzebna? Uzasadnij zdaniem z „weil“. A – chcesz wiedzieć, skąd przybywa obcy. B – chcesz wiedzieć, czy ballada dobrze się kończy. C – masz wyjaśnić, jakiego podstępu używa żona Paddy’ego.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Ü1 (LB 1 a):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Lest im Tandem. Beantwortet die drei Fragen im Heft in ganzen Sätzen, mit Strophe.</w:t>
      </w:r>
    </w:p>
    <w:p>
      <w:pPr>
        <w:spacing w:after="1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Czytajcie w parze na zmianę: jedna osoba czyta strofę na głos, druga czyta po cichu i pomaga. Potem odpowiedz w zeszycie pełnymi zdaniami i podaj strofę.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1 Wie sieht Paddy Fingal aus? – Jak wygląda Paddy Fingal?  ·  2 Was möchte der Riese aus Schottland von Paddy? – Czego chce olbrzym ze Szkocji od Paddy’ego?  ·  3 Welche List wendet Paddys Frau an? – Jakiego podstępu używa żona Paddy’ego?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Riese · der Hüne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olbrzym · bardzo duży mężczyzna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Elle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łokieć (dawna miara długości)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Mastbaum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maszt statku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Sund · die Furt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cieśnina · bród (płytkie miejsce w rzece)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Birg mich im Versteck!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Schowaj mnie w kryjówce!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Kissen türmen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układać poduszki w 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Kindlein · erwachen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dzieciątko · obudzić się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List · fliehen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podstęp · uciekać</w:t>
            </w:r>
          </w:p>
        </w:tc>
      </w:tr>
    </w:tbl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Ü1 b: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Erzählt die Ballade nach (A: Str. 1–5, B: Str. 6–11).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Opowiedzcie balladę własnymi słowami. Lista kontrolna: tytuł i autor · właściwa kolejność · niczego nie wymyślać · wszystkie ważne szczegóły.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Teil 2 · Nebensätze mit Subjunktion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zdania podrzędne ze spójnikiem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główne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Nebensatz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podrzędne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spójnik podrzędny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finite Verb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czasownik w formie osobowej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że · kiedy (raz, w przeszłości)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ponieważ, bo · jeśli, kiedy (zawsze)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czy · chociaż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podczas gdy · po tym, jak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Reguła: Po spójniku (dass, als, weil …) czasownik w formie osobowej idzie na sam koniec zdania. Przed spójnikiem stawiamy przecinek. Uwaga: po polsku szyk jest swobodny („bo boi się ojca“), po niemiecku nie: „…, weil er Angst vor dem Vater hat.“ W czasie Perfekt na koniec idzie czasownik posiłkowy: „…, weil ich 80 kg gestoßen habe.“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Ü2: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die fett gedruckten Teile ins Heft. Unterstreiche das finite Verb. Kreise das erste Wort ein. Was fällt dir auf?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Przepisz pogrubione fragmenty ballady. Podkreśl czasownik w formie osobowej, zakreśl pierwsze słowo. Co zauważasz?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Ü3: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Verbinde die Sätze mit der Subjunktion in Klammern. Schreibe den ganzen Satz ins Heft.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Połącz dwa zdania spójnikiem z nawiasu i napisz całe zdanie w zeszycie (przecinek!). Słowa: der Wettkampf – zawody · nervös – zdenerwowana · stolz – dumna · gestoßen – podrzucony (podrzut).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Ü4: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Finde im Chat die Fehler. Schreibe die Sätze richtig. Notiere: Verbstellung oder Komma?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W czacie są błędy. Napisz zdania poprawnie i zanotuj, czy błąd dotyczy szyku czasownika (Verbstellung), czy przecinka (Komma).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Ü5: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Sätze über die Ballade mit den Satzanfängen.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Dokończ zdania o balladzie, np. „Der Schotte flieht, weil …“ (Szkot ucieka, ponieważ …). Pamiętaj: czasownik na końcu.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Zum Schluss: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Heute habe ich gelernt, …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Na koniec zapisz w zeszycie: „Heute habe ich gelernt, …“ (Dziś nauczyłam się, …).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2026-10-31T10:33:14.812Z</dcterms:created>
  <dcterms:modified xsi:type="dcterms:W3CDTF">2026-10-31T10:33:14.812Z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