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rPr>
          <w:cantSplit/>
          <w:trHeight w:val="4800" w:hRule="exact"/>
        </w:trPr>
        <w:tc>
          <w:tcPr>
            <w:tcW w:type="dxa" w:w="154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5B6B8C" w:color="auto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1638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6B8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6B8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04"/>
                      <w:szCs w:val="104"/>
                    </w:rPr>
                    <w:t xml:space="preserve">ZUHÖREN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FFFFFF"/>
                      <w:sz w:val="40"/>
                      <w:szCs w:val="40"/>
                    </w:rPr>
                    <w:t xml:space="preserve">Stifte weg. Augen nach vorn. Mitdenken.</w:t>
                  </w:r>
                </w:p>
              </w:tc>
            </w:tr>
          </w:tbl>
          <w:p/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8"/>
          <w:szCs w:val="18"/>
        </w:rPr>
        <w:t xml:space="preserve">✂ - - - - - - - - - - - - - - - - - - - - - - - - - - - - - - - - - - - - - - - - - - - - - - - - - - - - - - - - - - - - - - -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rPr>
          <w:cantSplit/>
          <w:trHeight w:val="4800" w:hRule="exact"/>
        </w:trPr>
        <w:tc>
          <w:tcPr>
            <w:tcW w:type="dxa" w:w="154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2E9E6B" w:color="auto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1638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9E6B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9E6B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04"/>
                      <w:szCs w:val="104"/>
                    </w:rPr>
                    <w:t xml:space="preserve">GEMEINSAM ÜBEN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FFFFFF"/>
                      <w:sz w:val="40"/>
                      <w:szCs w:val="40"/>
                    </w:rPr>
                    <w:t xml:space="preserve">Melde dich. Wir lösen es zusammen. Du schreibst noch nichts auf.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rPr>
          <w:cantSplit/>
          <w:trHeight w:val="4800" w:hRule="exact"/>
        </w:trPr>
        <w:tc>
          <w:tcPr>
            <w:tcW w:type="dxa" w:w="154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1E2761" w:color="auto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1638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04"/>
                      <w:szCs w:val="104"/>
                    </w:rPr>
                    <w:t xml:space="preserve">ABSCHREIBEN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FFFFFF"/>
                      <w:sz w:val="40"/>
                      <w:szCs w:val="40"/>
                    </w:rPr>
                    <w:t xml:space="preserve">Schreib genau ab, was an der Tafel steht – mit Lineal und in den richtigen Farben.</w:t>
                  </w:r>
                </w:p>
              </w:tc>
            </w:tr>
          </w:tbl>
          <w:p/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8"/>
          <w:szCs w:val="18"/>
        </w:rPr>
        <w:t xml:space="preserve">✂ - - - - - - - - - - - - - - - - - - - - - - - - - - - - - - - - - - - - - - - - - - - - - - - - - - - - - - - - - - - - - - -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rPr>
          <w:cantSplit/>
          <w:trHeight w:val="4800" w:hRule="exact"/>
        </w:trPr>
        <w:tc>
          <w:tcPr>
            <w:tcW w:type="dxa" w:w="154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C77C12" w:color="auto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1638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7C1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7C1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04"/>
                      <w:szCs w:val="104"/>
                    </w:rPr>
                    <w:t xml:space="preserve">LÜCKEN FÜLLEN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FFFFFF"/>
                      <w:sz w:val="40"/>
                      <w:szCs w:val="40"/>
                    </w:rPr>
                    <w:t xml:space="preserve">Schreib die Aufgabe ins Heft und fülle die Lücken allein aus. Ganz leise.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rPr>
          <w:cantSplit/>
          <w:trHeight w:val="4800" w:hRule="exact"/>
        </w:trPr>
        <w:tc>
          <w:tcPr>
            <w:tcW w:type="dxa" w:w="154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D9534F" w:color="auto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1638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534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534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04"/>
                      <w:szCs w:val="104"/>
                    </w:rPr>
                    <w:t xml:space="preserve">AN DIE TAFEL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FFFFFF"/>
                      <w:sz w:val="40"/>
                      <w:szCs w:val="40"/>
                    </w:rPr>
                    <w:t xml:space="preserve">Wer drankommt, schreibt an die Tafel. Alle anderen prüfen mit: Stimmt das?</w:t>
                  </w:r>
                </w:p>
              </w:tc>
            </w:tr>
          </w:tbl>
          <w:p/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8"/>
          <w:szCs w:val="18"/>
        </w:rPr>
        <w:t xml:space="preserve">✂ - - - - - - - - - - - - - - - - - - - - - - - - - - - - - - - - - - - - - - - - - - - - - - - - - - - - - - - - - - - - - - -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rPr>
          <w:cantSplit/>
          <w:trHeight w:val="4800" w:hRule="exact"/>
        </w:trPr>
        <w:tc>
          <w:tcPr>
            <w:tcW w:type="dxa" w:w="154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1F7F86" w:color="auto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1638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7F86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7F86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04"/>
                      <w:szCs w:val="104"/>
                    </w:rPr>
                    <w:t xml:space="preserve">KONTROLLIEREN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FFFFFF"/>
                      <w:sz w:val="40"/>
                      <w:szCs w:val="40"/>
                    </w:rPr>
                    <w:t xml:space="preserve">Vergleiche dein Heft mit der Tafel. Verbessere Fehler mit Grün.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rPr>
          <w:cantSplit/>
          <w:trHeight w:val="4800" w:hRule="exact"/>
        </w:trPr>
        <w:tc>
          <w:tcPr>
            <w:tcW w:type="dxa" w:w="154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3F7CC4" w:color="auto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1638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7CC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7CC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04"/>
                      <w:szCs w:val="104"/>
                    </w:rPr>
                    <w:t xml:space="preserve">PARTNERARBEIT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FFFFFF"/>
                      <w:sz w:val="40"/>
                      <w:szCs w:val="40"/>
                    </w:rPr>
                    <w:t xml:space="preserve">Arbeite mit deinem Nachbarn. Flüsterstimme.</w:t>
                  </w:r>
                </w:p>
              </w:tc>
            </w:tr>
          </w:tbl>
          <w:p/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8"/>
          <w:szCs w:val="18"/>
        </w:rPr>
        <w:t xml:space="preserve">✂ - - - - - - - - - - - - - - - - - - - - - - - - - - - - - - - - - - - - - - - - - - - - - - - - - - - - - - - - - - - - - - -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rPr>
          <w:cantSplit/>
          <w:trHeight w:val="4800" w:hRule="exact"/>
        </w:trPr>
        <w:tc>
          <w:tcPr>
            <w:tcW w:type="dxa" w:w="154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3D4A3F" w:color="auto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11638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D4A3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D4A3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04"/>
                      <w:szCs w:val="104"/>
                    </w:rPr>
                    <w:t xml:space="preserve">FERTIG?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FFFFFF"/>
                      <w:sz w:val="40"/>
                      <w:szCs w:val="40"/>
                    </w:rPr>
                    <w:t xml:space="preserve">Stift hinlegen. Noch einmal durchlesen. Leise warten.</w:t>
                  </w:r>
                </w:p>
              </w:tc>
            </w:tr>
          </w:tbl>
          <w:p/>
        </w:tc>
      </w:tr>
    </w:tbl>
    <w:sectPr>
      <w:pgSz w:w="16838" w:h="11906" w:orient="landscape"/>
      <w:pgMar w:top="6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d601458a301b037a1731eb9053671bedbef0ab.png"/><Relationship Id="rId8" Type="http://schemas.openxmlformats.org/officeDocument/2006/relationships/image" Target="media/f2910f8af97df957cf73843600a08f882e68c61f.png"/><Relationship Id="rId9" Type="http://schemas.openxmlformats.org/officeDocument/2006/relationships/image" Target="media/adef3c72bc878c9428b1a01d950d5d627917b74b.png"/><Relationship Id="rId10" Type="http://schemas.openxmlformats.org/officeDocument/2006/relationships/image" Target="media/dd9ca87a694113086f87b9998a45f2e1f32342dc.png"/><Relationship Id="rId11" Type="http://schemas.openxmlformats.org/officeDocument/2006/relationships/image" Target="media/f9c99427fcf29d93ea17fec4e9ca4adfbd724d04.png"/><Relationship Id="rId12" Type="http://schemas.openxmlformats.org/officeDocument/2006/relationships/image" Target="media/1952ea22a2d9a1ee0f84fb9709acb9590768b947.png"/><Relationship Id="rId13" Type="http://schemas.openxmlformats.org/officeDocument/2006/relationships/image" Target="media/7030d75b530ed935ee31dffe212dd60de47ec7e5.png"/><Relationship Id="rId14" Type="http://schemas.openxmlformats.org/officeDocument/2006/relationships/image" Target="media/e9089a84313cce3881c36e40fb9cd9972124398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2026-09-29T10:54:00.492Z</dcterms:created>
  <dcterms:modified xsi:type="dcterms:W3CDTF">2026-09-29T10:54:00.492Z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