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72"/>
      </w:tblGrid>
      <w:tr>
        <w:trPr>
          <w:cantSplit/>
          <w:trHeight w:val="7700" w:hRule="exact"/>
        </w:trPr>
        <w:tc>
          <w:tcPr>
            <w:tcW w:type="dxa" w:w="10772"/>
            <w:tcBorders>
              <w:top w:val="none" w:color="FFFFFF" w:sz="0"/>
              <w:left w:val="none" w:color="FFFFFF" w:sz="0"/>
              <w:bottom w:val="dashed" w:color="999999" w:sz="8"/>
              <w:right w:val="none" w:color="FFFFFF" w:sz="0"/>
            </w:tcBorders>
            <w:tcMar>
              <w:top w:type="dxa" w:w="200"/>
              <w:left w:type="dxa" w:w="500"/>
              <w:bottom w:type="dxa" w:w="200"/>
              <w:right w:type="dxa" w:w="500"/>
            </w:tcMar>
            <w:vAlign w:val="center"/>
          </w:tcPr>
          <w:p>
            <w:pPr>
              <w:spacing w:after="1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D4426"/>
                <w:sz w:val="30"/>
                <w:szCs w:val="30"/>
              </w:rPr>
              <w:t xml:space="preserve">ATHEN UNTER PEISISTRATOS · PERSON 1</w:t>
            </w:r>
          </w:p>
          <w:p>
            <w:pPr>
              <w:spacing w:after="6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2B2318"/>
                <w:sz w:val="96"/>
                <w:szCs w:val="96"/>
              </w:rPr>
              <w:t xml:space="preserve">Thrasyllos</w:t>
            </w:r>
          </w:p>
          <w:p>
            <w:pPr>
              <w:spacing w:after="3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A5044"/>
                <w:sz w:val="38"/>
                <w:szCs w:val="38"/>
              </w:rPr>
              <w:t xml:space="preserve">Bauer aus dem Binnenland</w:t>
            </w:r>
          </w:p>
          <w:p>
            <w:pPr>
              <w:spacing w:after="30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2B2318"/>
                <w:sz w:val="42"/>
                <w:szCs w:val="42"/>
              </w:rPr>
              <w:t xml:space="preserve">„Solon hat mir die Schulden erlassen. Aber Land habe ich immer noch keins – ich arbeite auf fremden Feldern.“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D4426"/>
                <w:sz w:val="34"/>
                <w:szCs w:val="34"/>
              </w:rPr>
              <w:t xml:space="preserve">Was tut Peisistratos für mich?</w:t>
            </w:r>
          </w:p>
        </w:tc>
      </w:tr>
      <w:tr>
        <w:trPr>
          <w:cantSplit/>
          <w:trHeight w:val="7700" w:hRule="exact"/>
        </w:trPr>
        <w:tc>
          <w:tcPr>
            <w:tcW w:type="dxa" w:w="107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500"/>
              <w:bottom w:type="dxa" w:w="200"/>
              <w:right w:type="dxa" w:w="500"/>
            </w:tcMar>
            <w:vAlign w:val="center"/>
          </w:tcPr>
          <w:p>
            <w:pPr>
              <w:spacing w:after="1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D4426"/>
                <w:sz w:val="30"/>
                <w:szCs w:val="30"/>
              </w:rPr>
              <w:t xml:space="preserve">ATHEN UNTER PEISISTRATOS · PERSON 2</w:t>
            </w:r>
          </w:p>
          <w:p>
            <w:pPr>
              <w:spacing w:after="6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2B2318"/>
                <w:sz w:val="96"/>
                <w:szCs w:val="96"/>
              </w:rPr>
              <w:t xml:space="preserve">Euphron</w:t>
            </w:r>
          </w:p>
          <w:p>
            <w:pPr>
              <w:spacing w:after="3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A5044"/>
                <w:sz w:val="38"/>
                <w:szCs w:val="38"/>
              </w:rPr>
              <w:t xml:space="preserve">Weinbauer</w:t>
            </w:r>
          </w:p>
          <w:p>
            <w:pPr>
              <w:spacing w:after="30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2B2318"/>
                <w:sz w:val="42"/>
                <w:szCs w:val="42"/>
              </w:rPr>
              <w:t xml:space="preserve">„Ich will neue Reben pflanzen. Aber bis sie Trauben tragen, dauert es Jahre – und mir fehlt das Geld.“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D4426"/>
                <w:sz w:val="34"/>
                <w:szCs w:val="34"/>
              </w:rPr>
              <w:t xml:space="preserve">Was tut Peisistratos für mich?</w:t>
            </w:r>
          </w:p>
        </w:tc>
      </w:tr>
    </w:tbl>
    <w:p>
      <w:pPr>
        <w:spacing w:after="0"/>
      </w:pPr>
      <w:r>
        <w:br w:type="page"/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72"/>
      </w:tblGrid>
      <w:tr>
        <w:trPr>
          <w:cantSplit/>
          <w:trHeight w:val="7700" w:hRule="exact"/>
        </w:trPr>
        <w:tc>
          <w:tcPr>
            <w:tcW w:type="dxa" w:w="10772"/>
            <w:tcBorders>
              <w:top w:val="none" w:color="FFFFFF" w:sz="0"/>
              <w:left w:val="none" w:color="FFFFFF" w:sz="0"/>
              <w:bottom w:val="dashed" w:color="999999" w:sz="8"/>
              <w:right w:val="none" w:color="FFFFFF" w:sz="0"/>
            </w:tcBorders>
            <w:tcMar>
              <w:top w:type="dxa" w:w="200"/>
              <w:left w:type="dxa" w:w="500"/>
              <w:bottom w:type="dxa" w:w="200"/>
              <w:right w:type="dxa" w:w="500"/>
            </w:tcMar>
            <w:vAlign w:val="center"/>
          </w:tcPr>
          <w:p>
            <w:pPr>
              <w:spacing w:after="1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D4426"/>
                <w:sz w:val="30"/>
                <w:szCs w:val="30"/>
              </w:rPr>
              <w:t xml:space="preserve">ATHEN UNTER PEISISTRATOS · PERSON 3</w:t>
            </w:r>
          </w:p>
          <w:p>
            <w:pPr>
              <w:spacing w:after="6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2B2318"/>
                <w:sz w:val="96"/>
                <w:szCs w:val="96"/>
              </w:rPr>
              <w:t xml:space="preserve">Exekias</w:t>
            </w:r>
          </w:p>
          <w:p>
            <w:pPr>
              <w:spacing w:after="3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A5044"/>
                <w:sz w:val="38"/>
                <w:szCs w:val="38"/>
              </w:rPr>
              <w:t xml:space="preserve">Töpfer</w:t>
            </w:r>
          </w:p>
          <w:p>
            <w:pPr>
              <w:spacing w:after="30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2B2318"/>
                <w:sz w:val="42"/>
                <w:szCs w:val="42"/>
              </w:rPr>
              <w:t xml:space="preserve">„Überall kaufen die Leute Vasen aus Korinth. Wir Athener Töpfer kommen nicht dagegen an.“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D4426"/>
                <w:sz w:val="34"/>
                <w:szCs w:val="34"/>
              </w:rPr>
              <w:t xml:space="preserve">Was tut Peisistratos für mich?</w:t>
            </w:r>
          </w:p>
        </w:tc>
      </w:tr>
      <w:tr>
        <w:trPr>
          <w:cantSplit/>
          <w:trHeight w:val="7700" w:hRule="exact"/>
        </w:trPr>
        <w:tc>
          <w:tcPr>
            <w:tcW w:type="dxa" w:w="107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500"/>
              <w:bottom w:type="dxa" w:w="200"/>
              <w:right w:type="dxa" w:w="500"/>
            </w:tcMar>
            <w:vAlign w:val="center"/>
          </w:tcPr>
          <w:p>
            <w:pPr>
              <w:spacing w:after="1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D4426"/>
                <w:sz w:val="30"/>
                <w:szCs w:val="30"/>
              </w:rPr>
              <w:t xml:space="preserve">ATHEN UNTER PEISISTRATOS · PERSON 4</w:t>
            </w:r>
          </w:p>
          <w:p>
            <w:pPr>
              <w:spacing w:after="6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2B2318"/>
                <w:sz w:val="96"/>
                <w:szCs w:val="96"/>
              </w:rPr>
              <w:t xml:space="preserve">Phormion</w:t>
            </w:r>
          </w:p>
          <w:p>
            <w:pPr>
              <w:spacing w:after="3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A5044"/>
                <w:sz w:val="38"/>
                <w:szCs w:val="38"/>
              </w:rPr>
              <w:t xml:space="preserve">Steinmetz</w:t>
            </w:r>
          </w:p>
          <w:p>
            <w:pPr>
              <w:spacing w:after="30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2B2318"/>
                <w:sz w:val="42"/>
                <w:szCs w:val="42"/>
              </w:rPr>
              <w:t xml:space="preserve">„Ich habe kaum noch Aufträge. Wer lässt heute schon etwas bauen?“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D4426"/>
                <w:sz w:val="34"/>
                <w:szCs w:val="34"/>
              </w:rPr>
              <w:t xml:space="preserve">Was tut Peisistratos für mich?</w:t>
            </w:r>
          </w:p>
        </w:tc>
      </w:tr>
    </w:tbl>
    <w:p>
      <w:pPr>
        <w:spacing w:after="0"/>
      </w:pPr>
      <w:r>
        <w:br w:type="page"/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72"/>
      </w:tblGrid>
      <w:tr>
        <w:trPr>
          <w:cantSplit/>
          <w:trHeight w:val="7700" w:hRule="exact"/>
        </w:trPr>
        <w:tc>
          <w:tcPr>
            <w:tcW w:type="dxa" w:w="10772"/>
            <w:tcBorders>
              <w:top w:val="none" w:color="FFFFFF" w:sz="0"/>
              <w:left w:val="none" w:color="FFFFFF" w:sz="0"/>
              <w:bottom w:val="dashed" w:color="999999" w:sz="8"/>
              <w:right w:val="none" w:color="FFFFFF" w:sz="0"/>
            </w:tcBorders>
            <w:tcMar>
              <w:top w:type="dxa" w:w="200"/>
              <w:left w:type="dxa" w:w="500"/>
              <w:bottom w:type="dxa" w:w="200"/>
              <w:right w:type="dxa" w:w="500"/>
            </w:tcMar>
            <w:vAlign w:val="center"/>
          </w:tcPr>
          <w:p>
            <w:pPr>
              <w:spacing w:after="1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D4426"/>
                <w:sz w:val="30"/>
                <w:szCs w:val="30"/>
              </w:rPr>
              <w:t xml:space="preserve">ATHEN UNTER PEISISTRATOS · PERSON 5  (Beispiel der Lehrkraft)</w:t>
            </w:r>
          </w:p>
          <w:p>
            <w:pPr>
              <w:spacing w:after="6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2B2318"/>
                <w:sz w:val="96"/>
                <w:szCs w:val="96"/>
              </w:rPr>
              <w:t xml:space="preserve">Kallias</w:t>
            </w:r>
          </w:p>
          <w:p>
            <w:pPr>
              <w:spacing w:after="3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A5044"/>
                <w:sz w:val="38"/>
                <w:szCs w:val="38"/>
              </w:rPr>
              <w:t xml:space="preserve">wohnt in der Stadt Athen</w:t>
            </w:r>
          </w:p>
          <w:p>
            <w:pPr>
              <w:spacing w:after="30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2B2318"/>
                <w:sz w:val="42"/>
                <w:szCs w:val="42"/>
              </w:rPr>
              <w:t xml:space="preserve">„Jeden Tag müssen wir das Wasser von weit her in Krügen holen.“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D4426"/>
                <w:sz w:val="34"/>
                <w:szCs w:val="34"/>
              </w:rPr>
              <w:t xml:space="preserve">Was tut Peisistratos für mich?</w:t>
            </w:r>
          </w:p>
        </w:tc>
      </w:tr>
      <w:tr>
        <w:trPr>
          <w:cantSplit/>
          <w:trHeight w:val="7700" w:hRule="exact"/>
        </w:trPr>
        <w:tc>
          <w:tcPr>
            <w:tcW w:type="dxa" w:w="107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500"/>
              <w:bottom w:type="dxa" w:w="200"/>
              <w:right w:type="dxa" w:w="500"/>
            </w:tcMar>
            <w:vAlign w:val="center"/>
          </w:tcPr>
          <w:p>
            <w:pPr>
              <w:spacing w:after="1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D4426"/>
                <w:sz w:val="30"/>
                <w:szCs w:val="30"/>
              </w:rPr>
              <w:t xml:space="preserve">ATHEN UNTER PEISISTRATOS · PERSON 6</w:t>
            </w:r>
          </w:p>
          <w:p>
            <w:pPr>
              <w:spacing w:after="6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2B2318"/>
                <w:sz w:val="96"/>
                <w:szCs w:val="96"/>
              </w:rPr>
              <w:t xml:space="preserve">Simon</w:t>
            </w:r>
          </w:p>
          <w:p>
            <w:pPr>
              <w:spacing w:after="3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A5044"/>
                <w:sz w:val="38"/>
                <w:szCs w:val="38"/>
              </w:rPr>
              <w:t xml:space="preserve">Thete (Tagelöhner)</w:t>
            </w:r>
          </w:p>
          <w:p>
            <w:pPr>
              <w:spacing w:after="30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2B2318"/>
                <w:sz w:val="42"/>
                <w:szCs w:val="42"/>
              </w:rPr>
              <w:t xml:space="preserve">„Von der Stadt habe ich nichts. In den Rat darf ich nicht, ein Amt bekomme ich nie.“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D4426"/>
                <w:sz w:val="34"/>
                <w:szCs w:val="34"/>
              </w:rPr>
              <w:t xml:space="preserve">Was tut Peisistratos für mich?</w:t>
            </w:r>
          </w:p>
        </w:tc>
      </w:tr>
    </w:tbl>
    <w:p>
      <w:pPr>
        <w:spacing w:after="0"/>
      </w:pPr>
      <w:r>
        <w:br w:type="page"/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72"/>
      </w:tblGrid>
      <w:tr>
        <w:trPr>
          <w:cantSplit/>
          <w:trHeight w:val="7700" w:hRule="exact"/>
        </w:trPr>
        <w:tc>
          <w:tcPr>
            <w:tcW w:type="dxa" w:w="10772"/>
            <w:tcBorders>
              <w:top w:val="none" w:color="FFFFFF" w:sz="0"/>
              <w:left w:val="none" w:color="FFFFFF" w:sz="0"/>
              <w:bottom w:val="dashed" w:color="999999" w:sz="8"/>
              <w:right w:val="none" w:color="FFFFFF" w:sz="0"/>
            </w:tcBorders>
            <w:tcMar>
              <w:top w:type="dxa" w:w="200"/>
              <w:left w:type="dxa" w:w="500"/>
              <w:bottom w:type="dxa" w:w="200"/>
              <w:right w:type="dxa" w:w="500"/>
            </w:tcMar>
            <w:vAlign w:val="center"/>
          </w:tcPr>
          <w:p>
            <w:pPr>
              <w:spacing w:after="1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D4426"/>
                <w:sz w:val="30"/>
                <w:szCs w:val="30"/>
              </w:rPr>
              <w:t xml:space="preserve">ATHEN UNTER PEISISTRATOS · PERSON 7</w:t>
            </w:r>
          </w:p>
          <w:p>
            <w:pPr>
              <w:spacing w:after="6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2B2318"/>
                <w:sz w:val="96"/>
                <w:szCs w:val="96"/>
              </w:rPr>
              <w:t xml:space="preserve">Ion</w:t>
            </w:r>
          </w:p>
          <w:p>
            <w:pPr>
              <w:spacing w:after="3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A5044"/>
                <w:sz w:val="38"/>
                <w:szCs w:val="38"/>
              </w:rPr>
              <w:t xml:space="preserve">Sänger</w:t>
            </w:r>
          </w:p>
          <w:p>
            <w:pPr>
              <w:spacing w:after="30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2B2318"/>
                <w:sz w:val="42"/>
                <w:szCs w:val="42"/>
              </w:rPr>
              <w:t xml:space="preserve">„Homers Gesänge kennt man nur aus dem Gedächtnis. Was, wenn sie eines Tages vergessen werden?“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D4426"/>
                <w:sz w:val="34"/>
                <w:szCs w:val="34"/>
              </w:rPr>
              <w:t xml:space="preserve">Was tut Peisistratos für mich?</w:t>
            </w:r>
          </w:p>
        </w:tc>
      </w:tr>
      <w:tr>
        <w:trPr>
          <w:cantSplit/>
          <w:trHeight w:val="7700" w:hRule="exact"/>
        </w:trPr>
        <w:tc>
          <w:tcPr>
            <w:tcW w:type="dxa" w:w="107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500"/>
              <w:bottom w:type="dxa" w:w="200"/>
              <w:right w:type="dxa" w:w="500"/>
            </w:tcMar>
            <w:vAlign w:val="center"/>
          </w:tcPr>
          <w:p>
            <w:pPr>
              <w:spacing w:after="1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D4426"/>
                <w:sz w:val="30"/>
                <w:szCs w:val="30"/>
              </w:rPr>
              <w:t xml:space="preserve">ATHEN UNTER PEISISTRATOS · PERSON 8</w:t>
            </w:r>
          </w:p>
          <w:p>
            <w:pPr>
              <w:spacing w:after="6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2B2318"/>
                <w:sz w:val="96"/>
                <w:szCs w:val="96"/>
              </w:rPr>
              <w:t xml:space="preserve">Diokles</w:t>
            </w:r>
          </w:p>
          <w:p>
            <w:pPr>
              <w:spacing w:after="3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A5044"/>
                <w:sz w:val="38"/>
                <w:szCs w:val="38"/>
              </w:rPr>
              <w:t xml:space="preserve">Adliger, Anhänger des Peisistratos</w:t>
            </w:r>
          </w:p>
          <w:p>
            <w:pPr>
              <w:spacing w:after="30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2B2318"/>
                <w:sz w:val="42"/>
                <w:szCs w:val="42"/>
              </w:rPr>
              <w:t xml:space="preserve">„Ich möchte Archont werden. Gilt Solons Verfassung eigentlich noch?“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D4426"/>
                <w:sz w:val="34"/>
                <w:szCs w:val="34"/>
              </w:rPr>
              <w:t xml:space="preserve">Was tut Peisistratos für mich?</w:t>
            </w:r>
          </w:p>
        </w:tc>
      </w:tr>
    </w:tbl>
    <w:p>
      <w:pPr>
        <w:spacing w:after="0"/>
      </w:pPr>
      <w:r>
        <w:br w:type="page"/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72"/>
      </w:tblGrid>
      <w:tr>
        <w:trPr>
          <w:cantSplit/>
          <w:trHeight w:val="7700" w:hRule="exact"/>
        </w:trPr>
        <w:tc>
          <w:tcPr>
            <w:tcW w:type="dxa" w:w="107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500"/>
              <w:bottom w:type="dxa" w:w="200"/>
              <w:right w:type="dxa" w:w="500"/>
            </w:tcMar>
            <w:vAlign w:val="center"/>
          </w:tcPr>
          <w:p>
            <w:pPr>
              <w:spacing w:after="1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D4426"/>
                <w:sz w:val="30"/>
                <w:szCs w:val="30"/>
              </w:rPr>
              <w:t xml:space="preserve">ATHEN UNTER PEISISTRATOS · PERSON 9</w:t>
            </w:r>
          </w:p>
          <w:p>
            <w:pPr>
              <w:spacing w:after="6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2B2318"/>
                <w:sz w:val="96"/>
                <w:szCs w:val="96"/>
              </w:rPr>
              <w:t xml:space="preserve">Leokrates</w:t>
            </w:r>
          </w:p>
          <w:p>
            <w:pPr>
              <w:spacing w:after="3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A5044"/>
                <w:sz w:val="38"/>
                <w:szCs w:val="38"/>
              </w:rPr>
              <w:t xml:space="preserve">aus dem Adelsgeschlecht der Alkmeoniden</w:t>
            </w:r>
          </w:p>
          <w:p>
            <w:pPr>
              <w:spacing w:after="30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2B2318"/>
                <w:sz w:val="42"/>
                <w:szCs w:val="42"/>
              </w:rPr>
              <w:t xml:space="preserve">„Unsere Familie hat Athen immer mitregiert. Wir wollen auch jetzt mitbestimmen.“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D4426"/>
                <w:sz w:val="34"/>
                <w:szCs w:val="34"/>
              </w:rPr>
              <w:t xml:space="preserve">Was tut Peisistratos für mich?</w:t>
            </w:r>
          </w:p>
        </w:tc>
      </w:tr>
    </w:tbl>
    <w:sectPr>
      <w:pgSz w:w="11906" w:h="16838" w:orient="portrait"/>
      <w:pgMar w:top="500" w:right="567" w:bottom="300" w:left="56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2026-10-07T19:03:44.106Z</dcterms:created>
  <dcterms:modified xsi:type="dcterms:W3CDTF">2026-10-07T19:03:44.115Z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