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 · ABSOLUTISMUS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Die fünf Säulen der Herrschaft Ludwigs XIV.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Aufgabe 1 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Text einmal ganz. Ergänze dann die Lücken mit dem Wortspeicher und streiche jedes benutzte Wort durch.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Wortspeicher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1E2761"/>
                <w:sz w:val="23"/>
                <w:szCs w:val="23"/>
              </w:rPr>
              <w:t xml:space="preserve">Beamte   ·   Glaube   ·   Merkantilismus   ·   Gottesgnadentum   ·   Versailles   ·   Steuerfreiheit   ·   Zölle   ·   stehendes   ·   400.000   ·   Drittel   ·   absoluter   ·   Intendanten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3"/>
          <w:szCs w:val="23"/>
        </w:rPr>
        <w:t xml:space="preserve"/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Einleitung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XIV. regierte Frankreich als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Monarch. Er konzentrierte möglichst viel Macht bei sich und stützte sie auf fünf Säulen.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1 · Verwaltung und Justiz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Der König setzte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(2)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ein, die in seinem Namen handelten. In den Provinzen vertraten ihn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(3)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Als oberster Richter konnte er Personen mit „lettres de cachet“ ohne Gerichtsverfahren verhaften lassen.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2 · Adel und Hof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Dem Adel blieben Privilegien wie die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(4)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das Jagdrecht. Viele Adelige band Ludwig an seinen Hof 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(5)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und hielt sie dort mit Festen und Geschenken bei Laune. Sie sollten keinen Widerstand leisten.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3 · Wirtschaft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Finanzminister Colbert führte den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(6)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ein: Der Staat lenkte die Wirtschaft, damit mehr fertige Waren ins Ausland verkauft als von dort eingeführt wurden. Hohe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(7)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machten ausländische Produkte teuer.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4 · Religion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Ludwig begründete seine Herrschaft mit dem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(8)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 Er sei von Gott zum Herrschen ausgewählt. 1685 beendete er die religiöse Toleranz. Wie nur einen König sollte es auch nur einen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(9)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geben.</w:t>
      </w:r>
    </w:p>
    <w:p>
      <w:pPr>
        <w:keepNext/>
        <w:spacing w:after="40" w:before="100"/>
      </w:pPr>
      <w:r>
        <w:rPr>
          <w:rFonts w:ascii="Cambria" w:cs="Cambria" w:eastAsia="Cambria" w:hAnsi="Cambria"/>
          <w:b/>
          <w:bCs/>
          <w:color w:val="1E2761"/>
          <w:sz w:val="25"/>
          <w:szCs w:val="25"/>
        </w:rPr>
        <w:t xml:space="preserve">Säule 5 · Heer</w:t>
      </w:r>
    </w:p>
    <w:p>
      <w:pPr>
        <w:spacing w:after="60" w:before="0" w:line="33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Statt Söldner baute Ludwig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(10)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Heer auf. Es wuchs auf bis zu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(11)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Mann. In Friedenszeiten kostete es ein </w:t>
      </w: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(12) </w:t>
      </w:r>
      <w:r>
        <w:rPr>
          <w:rFonts w:ascii="Calibri" w:cs="Calibri" w:eastAsia="Calibri" w:hAnsi="Calibri"/>
          <w:color w:val="7A869E"/>
          <w:sz w:val="24"/>
          <w:szCs w:val="24"/>
        </w:rPr>
        <w:t xml:space="preserve">__________________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 Staatshaushalts, was zu ständigen Steuererhöhungen führte.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8A33D" w:sz="8"/>
              <w:left w:val="single" w:color="E8A33D" w:sz="8"/>
              <w:bottom w:val="single" w:color="E8A33D" w:sz="8"/>
              <w:right w:val="single" w:color="E8A33D" w:sz="8"/>
            </w:tcBorders>
            <w:shd w:fill="FFFFFF" w:color="auto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22"/>
                <w:szCs w:val="22"/>
              </w:rPr>
              <w:t xml:space="preserve">★ Schon fertig?  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Welche Säule ist für Ludwig XIV. die wichtigste? Begründe in einem Satz. Schreibe ins Heft.</w:t>
            </w:r>
          </w:p>
        </w:tc>
      </w:tr>
    </w:tbl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2026-09-30T17:34:23.470Z</dcterms:created>
  <dcterms:modified xsi:type="dcterms:W3CDTF">2026-09-30T17:34:23.470Z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