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KARTENSET · ROLLENKARTEN · 1 SATZ PRO GRUPPE (3×)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2"/>
        <w:gridCol w:w="2552"/>
      </w:tblGrid>
      <w:tr>
        <w:trPr>
          <w:cantSplit/>
          <w:trHeight w:val="2600" w:hRule="atLeast"/>
        </w:trPr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4"/>
                <w:szCs w:val="14"/>
              </w:rPr>
              <w:t xml:space="preserve">ROLLENKARTE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0"/>
                <w:szCs w:val="30"/>
              </w:rPr>
              <w:t xml:space="preserve">Zeit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Du hast den Timer im Blick. Sag Bescheid, wenn die Hälfte der Zeit um ist und wenn noch 2 Minuten bleiben.</w:t>
            </w:r>
          </w:p>
        </w:tc>
        <w:tc>
          <w:tcPr>
            <w:tcW w:type="dxa" w:w="2551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4"/>
                <w:szCs w:val="14"/>
              </w:rPr>
              <w:t xml:space="preserve">ROLLENKARTE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0"/>
                <w:szCs w:val="30"/>
              </w:rPr>
              <w:t xml:space="preserve">Protokoll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Du schreibst die Ergebnisse der Gruppe auf. Am Ende muss euer Bogen vollständig sein.</w:t>
            </w:r>
          </w:p>
        </w:tc>
        <w:tc>
          <w:tcPr>
            <w:tcW w:type="dxa" w:w="2552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4"/>
                <w:szCs w:val="14"/>
              </w:rPr>
              <w:t xml:space="preserve">ROLLENKARTE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0"/>
                <w:szCs w:val="30"/>
              </w:rPr>
              <w:t xml:space="preserve">Regie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Du achtest darauf, dass alle zu Wort kommen. Bei der Szene verteilst du die Besetzung für A und B. Im Plenum sprichst du für die Gruppe.</w:t>
            </w:r>
          </w:p>
        </w:tc>
        <w:tc>
          <w:tcPr>
            <w:tcW w:type="dxa" w:w="2552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4"/>
                <w:szCs w:val="14"/>
              </w:rPr>
              <w:t xml:space="preserve">ROLLENKARTE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0"/>
                <w:szCs w:val="30"/>
              </w:rPr>
              <w:t xml:space="preserve">Material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Du holst Karten, Tipps und Lösungen. Nur du darfst die Lehrkraft fragen – und erst, wenn die Tippkarte nicht geholfen hat.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KARTENSET · TIPPKARTEN · 2–3 SÄTZE AUFS PULT LEGEN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  <w:trHeight w:val="1900" w:hRule="atLeast"/>
        </w:trPr>
        <w:tc>
          <w:tcPr>
            <w:tcW w:type="dxa" w:w="510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shd w:fill="FFF8EC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E8A33D"/>
                <w:sz w:val="16"/>
                <w:szCs w:val="16"/>
              </w:rPr>
              <w:t xml:space="preserve">?  TIPP 1 · AUFGABE 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Achte auf Sätze, die mit „Du …“ beginnen, auf Wörter wie „immer“ und „nie“ und darauf, was Lena und Tom tun, ohne etwas zu sagen.</w:t>
            </w:r>
          </w:p>
        </w:tc>
        <w:tc>
          <w:tcPr>
            <w:tcW w:type="dxa" w:w="510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shd w:fill="FFF8EC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E8A33D"/>
                <w:sz w:val="16"/>
                <w:szCs w:val="16"/>
              </w:rPr>
              <w:t xml:space="preserve">?  TIPP 2 · AUFGABE 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Schau dir die Zeilen 3, 4, 5, 7 und 8 an. Frag jeweils: Was meint die Person eigentlich – und was kommt beim anderen an?</w:t>
            </w:r>
          </w:p>
        </w:tc>
      </w:tr>
      <w:tr>
        <w:trPr>
          <w:cantSplit/>
          <w:trHeight w:val="1900" w:hRule="atLeast"/>
        </w:trPr>
        <w:tc>
          <w:tcPr>
            <w:tcW w:type="dxa" w:w="510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shd w:fill="FFF8EC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E8A33D"/>
                <w:sz w:val="16"/>
                <w:szCs w:val="16"/>
              </w:rPr>
              <w:t xml:space="preserve">?  TIPP 1 · AUFGABE 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Jede Person erzählt kurz einen Streit, den sie erlebt oder beobachtet hat – zu Hause, mit Freunden, im Verein, im Job, im Chat. Nehmt den, bei dem ihr am meisten nicken musstet.</w:t>
            </w:r>
          </w:p>
        </w:tc>
        <w:tc>
          <w:tcPr>
            <w:tcW w:type="dxa" w:w="510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shd w:fill="FFF8EC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E8A33D"/>
                <w:sz w:val="16"/>
                <w:szCs w:val="16"/>
              </w:rPr>
              <w:t xml:space="preserve">?  TIPP 2 · AUFGABE 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Bauplan für Version A: harmloser Anfang → ein Satz mit Du-Vorwurf, „immer“ oder Ironie → Gegenangriff → Abbruch. Version B beginnt genauso, reagiert aber am Kipppunkt anders.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Regel für Hilfe: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1. Gruppe fragen  →  2. Tippkarte holen  →  3. Material-Person fragt die Lehrkraft (dort gibt es auch Notfall-Ideen für Aufgabe 4).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KARTENSET · NOTFALL-IDEEN · 1 SATZ IM UMSCHLAG BEI DER LEHRKRAFT – NUR AUSGEBEN, WENN EINE GRUPPE NACH TIPPKARTE 1 NOCH KEINE IDEE HAT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  <w:trHeight w:val="2500" w:hRule="atLeast"/>
        </w:trPr>
        <w:tc>
          <w:tcPr>
            <w:tcW w:type="dxa" w:w="510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100"/>
              <w:bottom w:type="dxa" w:w="2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4"/>
                <w:szCs w:val="14"/>
              </w:rPr>
              <w:t xml:space="preserve">NOTFALL-IDEE 1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0"/>
                <w:szCs w:val="30"/>
              </w:rPr>
              <w:t xml:space="preserve">Gruppenarbeit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Eine Person im Projekt hat bis zur Abgabe nichts beigetragen. Morgen ist Präsentation.</w:t>
            </w:r>
          </w:p>
        </w:tc>
        <w:tc>
          <w:tcPr>
            <w:tcW w:type="dxa" w:w="510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100"/>
              <w:bottom w:type="dxa" w:w="2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4"/>
                <w:szCs w:val="14"/>
              </w:rPr>
              <w:t xml:space="preserve">NOTFALL-IDEE 2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0"/>
                <w:szCs w:val="30"/>
              </w:rPr>
              <w:t xml:space="preserve">Zuhause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Das Geschirr steht seit drei Tagen in der Spüle. Jeder behauptet, der andere sei dran.</w:t>
            </w:r>
          </w:p>
        </w:tc>
      </w:tr>
      <w:tr>
        <w:trPr>
          <w:cantSplit/>
          <w:trHeight w:val="2500" w:hRule="atLeast"/>
        </w:trPr>
        <w:tc>
          <w:tcPr>
            <w:tcW w:type="dxa" w:w="510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100"/>
              <w:bottom w:type="dxa" w:w="2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4"/>
                <w:szCs w:val="14"/>
              </w:rPr>
              <w:t xml:space="preserve">NOTFALL-IDEE 3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0"/>
                <w:szCs w:val="30"/>
              </w:rPr>
              <w:t xml:space="preserve">Party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Du willst am Samstag bis 2 Uhr auf eine Party. Deine Eltern sagen: um 23 Uhr bist du zuhause.</w:t>
            </w:r>
          </w:p>
        </w:tc>
        <w:tc>
          <w:tcPr>
            <w:tcW w:type="dxa" w:w="510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100"/>
              <w:bottom w:type="dxa" w:w="2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4"/>
                <w:szCs w:val="14"/>
              </w:rPr>
              <w:t xml:space="preserve">NOTFALL-IDEE 4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0"/>
                <w:szCs w:val="30"/>
              </w:rPr>
              <w:t xml:space="preserve">Chat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Du schreibst deiner besten Freundin eine lange Nachricht. Die Antwort nach drei Stunden: „ok.“</w:t>
            </w:r>
          </w:p>
        </w:tc>
      </w:tr>
      <w:tr>
        <w:trPr>
          <w:cantSplit/>
          <w:trHeight w:val="2500" w:hRule="atLeast"/>
        </w:trPr>
        <w:tc>
          <w:tcPr>
            <w:tcW w:type="dxa" w:w="510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100"/>
              <w:bottom w:type="dxa" w:w="2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4"/>
                <w:szCs w:val="14"/>
              </w:rPr>
              <w:t xml:space="preserve">NOTFALL-IDEE 5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0"/>
                <w:szCs w:val="30"/>
              </w:rPr>
              <w:t xml:space="preserve">Verein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Du wirst im wichtigen Spiel nicht aufgestellt, obwohl du bei jedem Training warst.</w:t>
            </w:r>
          </w:p>
        </w:tc>
        <w:tc>
          <w:tcPr>
            <w:tcW w:type="dxa" w:w="510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100"/>
              <w:bottom w:type="dxa" w:w="2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4"/>
                <w:szCs w:val="14"/>
              </w:rPr>
              <w:t xml:space="preserve">NOTFALL-IDEE 6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0"/>
                <w:szCs w:val="30"/>
              </w:rPr>
              <w:t xml:space="preserve">Nebenjob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Deine Chefin trägt dich kurzfristig für Samstag ein – genau an dem Tag, an dem du frei haben wolltest.</w:t>
            </w:r>
          </w:p>
        </w:tc>
      </w:tr>
      <w:tr>
        <w:trPr>
          <w:cantSplit/>
          <w:trHeight w:val="2500" w:hRule="atLeast"/>
        </w:trPr>
        <w:tc>
          <w:tcPr>
            <w:tcW w:type="dxa" w:w="510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100"/>
              <w:bottom w:type="dxa" w:w="2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4"/>
                <w:szCs w:val="14"/>
              </w:rPr>
              <w:t xml:space="preserve">NOTFALL-IDEE 7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0"/>
                <w:szCs w:val="30"/>
              </w:rPr>
              <w:t xml:space="preserve">Freundschaft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Du hast einem Freund etwas Persönliches erzählt. Jetzt weiß es die halbe Stufe.</w:t>
            </w:r>
          </w:p>
        </w:tc>
        <w:tc>
          <w:tcPr>
            <w:tcW w:type="dxa" w:w="510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100"/>
              <w:bottom w:type="dxa" w:w="20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4"/>
                <w:szCs w:val="14"/>
              </w:rPr>
              <w:t xml:space="preserve">NOTFALL-IDEE 8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0"/>
                <w:szCs w:val="30"/>
              </w:rPr>
              <w:t xml:space="preserve">Klausur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Du findest die Note deiner Klausur ungerecht und sprichst die Lehrkraft nach der Stunde darauf an.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KARTENSET · MODERATIONSKARTE · 2× (MODERATION + LEHRKRAFT)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5200" w:hRule="atLeast"/>
        </w:trPr>
        <w:tc>
          <w:tcPr>
            <w:tcW w:type="dxa" w:w="102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MODERATIONSKARTE</w:t>
            </w:r>
          </w:p>
          <w:p>
            <w:pPr>
              <w:spacing w:after="8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0"/>
                <w:szCs w:val="30"/>
              </w:rPr>
              <w:t xml:space="preserve">Bühne frei &amp; Auswertung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Eine Person moderiert die ganze Phase. Lies deine Sätze einfach ab und halte den Timer im Blick.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Beim Spielen · Wandreihe → Mittelreihe → Fensterreihe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Ansage: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„Die Wandreihe, bitte auf die Bühne. Paten sind die Fensterreihe.“ (Mittelreihe: Paten = Wandreihe · Fensterreihe: Paten = Mittelreihe)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Start: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„Version A – bitte!“ Danach: „Besetzung B – Version B, bitte!“ (keine Unterbrechung, höchstens 2 Min. je Version)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Danach: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„Applaus! – 30 Sekunden Notizzeit.“ Dann die nächste Reihe aufrufen.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1"/>
                <w:szCs w:val="21"/>
              </w:rPr>
              <w:t xml:space="preserve">Bei der Auswertung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Schritt 1: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„2 Minuten still: Ergänzt euren Beobachtungsbogen.“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Schritt 2: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„2 Minuten in der Gruppe: Einigt euch zu eurer Patenszene auf Kipppunkt, Ursache und die Strategie, die am besten gewirkt hat.“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Schritt 3: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„Wandreihe, was habt ihr bei der Mittelreihe beobachtet?“ – ca. 1,5 Minuten, dann: „Mittelreihe, möchtet ihr etwas ergänzen?“ Danach Mittelreihe über Fensterreihe, Fensterreihe über Wandreihe.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KARTENSET · EXIT-TICKETS (MINI-TEST) · JE 1 PRO PERSON, 2 PRO SEITE (7 PRO GRUPPENUMSCHLAG)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6900" w:hRule="atLeast"/>
        </w:trPr>
        <w:tc>
          <w:tcPr>
            <w:tcW w:type="dxa" w:w="102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6"/>
                <w:szCs w:val="16"/>
              </w:rPr>
              <w:t xml:space="preserve">EXIT-TICKET · MINI-TEST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allein · 6 Min.</w:t>
            </w:r>
          </w:p>
          <w:tbl>
            <w:tblPr>
              <w:tblW w:type="dxa" w:w="96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900"/>
              <w:gridCol w:w="8286"/>
            </w:tblGrid>
            <w:tr>
              <w:trPr>
                <w:cantSplit/>
              </w:trPr>
              <w:tc>
                <w:tcPr>
                  <w:tcW w:type="dxa" w:w="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8"/>
                      <w:szCs w:val="18"/>
                    </w:rPr>
                    <w:t xml:space="preserve">Mia</w:t>
                  </w:r>
                </w:p>
              </w:tc>
              <w:tc>
                <w:tcPr>
                  <w:tcW w:type="dxa" w:w="828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Papa, kann ich am Samstag auf Leons Party?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8"/>
                      <w:szCs w:val="18"/>
                    </w:rPr>
                    <w:t xml:space="preserve">Vater</w:t>
                  </w:r>
                </w:p>
              </w:tc>
              <w:tc>
                <w:tcPr>
                  <w:tcW w:type="dxa" w:w="828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Wie lange geht die denn?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8"/>
                      <w:szCs w:val="18"/>
                    </w:rPr>
                    <w:t xml:space="preserve">Mia</w:t>
                  </w:r>
                </w:p>
              </w:tc>
              <w:tc>
                <w:tcPr>
                  <w:tcW w:type="dxa" w:w="828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Keine Ahnung, bis eins vielleicht.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8"/>
                      <w:szCs w:val="18"/>
                    </w:rPr>
                    <w:t xml:space="preserve">Vater</w:t>
                  </w:r>
                </w:p>
              </w:tc>
              <w:tc>
                <w:tcPr>
                  <w:tcW w:type="dxa" w:w="828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Du bist doch sowieso immer die Letzte, die nach Hause kommt.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8"/>
                      <w:szCs w:val="18"/>
                    </w:rPr>
                    <w:t xml:space="preserve">Mia</w:t>
                  </w:r>
                </w:p>
              </w:tc>
              <w:tc>
                <w:tcPr>
                  <w:tcW w:type="dxa" w:w="828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Boah, du vertraust mir echt nie!</w:t>
                  </w:r>
                </w:p>
              </w:tc>
            </w:tr>
          </w:tbl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1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 welcher Zeile kippt das Gespräch? Warum? (Fachbegriff)     Zeile ____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9AA6C4"/>
                <w:sz w:val="20"/>
                <w:szCs w:val="20"/>
              </w:rPr>
              <w:t xml:space="preserve">_______________________________________________________________________________________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2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Schreibe diese Zeile um. Nutze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zwei Techniken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und notiere ihre Buchstaben (A–D).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9AA6C4"/>
                <w:sz w:val="20"/>
                <w:szCs w:val="20"/>
              </w:rPr>
              <w:t xml:space="preserve">_______________________________________________________________________________________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9AA6C4"/>
                <w:sz w:val="20"/>
                <w:szCs w:val="20"/>
              </w:rPr>
              <w:t xml:space="preserve">_______________________________________________________________________________________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9AA6C4"/>
                <w:sz w:val="20"/>
                <w:szCs w:val="20"/>
              </w:rPr>
              <w:t xml:space="preserve">_______________________________________________________________________________________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Techniken:  ☐ A    ☐ B    ☐ C    ☐ D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6900" w:hRule="atLeast"/>
        </w:trPr>
        <w:tc>
          <w:tcPr>
            <w:tcW w:type="dxa" w:w="102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6"/>
                <w:szCs w:val="16"/>
              </w:rPr>
              <w:t xml:space="preserve">EXIT-TICKET · MINI-TEST</w:t>
            </w: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     allein · 6 Min.</w:t>
            </w:r>
          </w:p>
          <w:tbl>
            <w:tblPr>
              <w:tblW w:type="dxa" w:w="96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900"/>
              <w:gridCol w:w="8286"/>
            </w:tblGrid>
            <w:tr>
              <w:trPr>
                <w:cantSplit/>
              </w:trPr>
              <w:tc>
                <w:tcPr>
                  <w:tcW w:type="dxa" w:w="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8"/>
                      <w:szCs w:val="18"/>
                    </w:rPr>
                    <w:t xml:space="preserve">Mia</w:t>
                  </w:r>
                </w:p>
              </w:tc>
              <w:tc>
                <w:tcPr>
                  <w:tcW w:type="dxa" w:w="828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Papa, kann ich am Samstag auf Leons Party?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8"/>
                      <w:szCs w:val="18"/>
                    </w:rPr>
                    <w:t xml:space="preserve">Vater</w:t>
                  </w:r>
                </w:p>
              </w:tc>
              <w:tc>
                <w:tcPr>
                  <w:tcW w:type="dxa" w:w="828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Wie lange geht die denn?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8"/>
                      <w:szCs w:val="18"/>
                    </w:rPr>
                    <w:t xml:space="preserve">Mia</w:t>
                  </w:r>
                </w:p>
              </w:tc>
              <w:tc>
                <w:tcPr>
                  <w:tcW w:type="dxa" w:w="828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Keine Ahnung, bis eins vielleicht.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8"/>
                      <w:szCs w:val="18"/>
                    </w:rPr>
                    <w:t xml:space="preserve">Vater</w:t>
                  </w:r>
                </w:p>
              </w:tc>
              <w:tc>
                <w:tcPr>
                  <w:tcW w:type="dxa" w:w="828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Du bist doch sowieso immer die Letzte, die nach Hause kommt.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8"/>
                      <w:szCs w:val="18"/>
                    </w:rPr>
                    <w:t xml:space="preserve">Mia</w:t>
                  </w:r>
                </w:p>
              </w:tc>
              <w:tc>
                <w:tcPr>
                  <w:tcW w:type="dxa" w:w="828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9"/>
                      <w:szCs w:val="19"/>
                    </w:rPr>
                    <w:t xml:space="preserve">Boah, du vertraust mir echt nie!</w:t>
                  </w:r>
                </w:p>
              </w:tc>
            </w:tr>
          </w:tbl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1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 welcher Zeile kippt das Gespräch? Warum? (Fachbegriff)     Zeile ____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9AA6C4"/>
                <w:sz w:val="20"/>
                <w:szCs w:val="20"/>
              </w:rPr>
              <w:t xml:space="preserve">_______________________________________________________________________________________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2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Schreibe diese Zeile um. Nutze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zwei Techniken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und notiere ihre Buchstaben (A–D).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9AA6C4"/>
                <w:sz w:val="20"/>
                <w:szCs w:val="20"/>
              </w:rPr>
              <w:t xml:space="preserve">_______________________________________________________________________________________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9AA6C4"/>
                <w:sz w:val="20"/>
                <w:szCs w:val="20"/>
              </w:rPr>
              <w:t xml:space="preserve">_______________________________________________________________________________________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9AA6C4"/>
                <w:sz w:val="20"/>
                <w:szCs w:val="20"/>
              </w:rPr>
              <w:t xml:space="preserve">_______________________________________________________________________________________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Techniken:  ☐ A    ☐ B    ☐ C    ☐ D</w:t>
            </w:r>
          </w:p>
        </w:tc>
      </w:tr>
    </w:tbl>
    <w:sectPr>
      <w:footerReference w:type="default" r:id="rId7"/>
      <w:pgSz w:w="11906" w:h="16838" w:orient="portrait"/>
      <w:pgMar w:top="900" w:right="850" w:bottom="80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Kartenset · bitte an den gestrichelten Linien ausschneiden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2026-09-27T17:05:07.228Z</dcterms:created>
  <dcterms:modified xsi:type="dcterms:W3CDTF">2026-09-27T17:05:07.228Z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