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ENTWURF · GESCHICHTE · KLASSE 8</w:t>
      </w:r>
    </w:p>
    <w:p>
      <w:pPr>
        <w:spacing w:after="120" w:before="0"/>
      </w:pPr>
      <w:r>
        <w:rPr>
          <w:rFonts w:ascii="Cambria" w:cs="Cambria" w:eastAsia="Cambria" w:hAnsi="Cambria"/>
          <w:b/>
          <w:bCs/>
          <w:color w:val="1E2761"/>
          <w:sz w:val="38"/>
          <w:szCs w:val="38"/>
        </w:rPr>
        <w:t xml:space="preserve">Test: Ständegesellschaft und Absolutismus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3006"/>
      </w:tblGrid>
      <w:tr>
        <w:trPr>
          <w:cantSplit/>
        </w:trPr>
        <w:tc>
          <w:tcPr>
            <w:tcW w:type="dxa" w:w="4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22"/>
                <w:szCs w:val="22"/>
              </w:rPr>
              <w:t xml:space="preserve">Name:</w:t>
            </w:r>
          </w:p>
        </w:tc>
        <w:tc>
          <w:tcPr>
            <w:tcW w:type="dxa" w:w="24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22"/>
                <w:szCs w:val="22"/>
              </w:rPr>
              <w:t xml:space="preserve">Datum:</w:t>
            </w:r>
          </w:p>
        </w:tc>
        <w:tc>
          <w:tcPr>
            <w:tcW w:type="dxa" w:w="30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22"/>
                <w:szCs w:val="22"/>
              </w:rPr>
              <w:t xml:space="preserve">Punkte:        / 32 (+1)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i/>
          <w:iCs/>
          <w:color w:val="5B6B8C"/>
          <w:sz w:val="22"/>
          <w:szCs w:val="22"/>
        </w:rPr>
        <w:t xml:space="preserve">Arbeitszeit: 35 Minuten. Schreibe in ganzen Sätzen und verwende Fachbegriffe.</w:t>
      </w:r>
    </w:p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Aufgabe 1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Absolutismus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   (3 Punkte)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a)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Erkläre den Begriff „Absolutismus“.</w:t>
      </w:r>
    </w:p>
    <w:p>
      <w:pPr>
        <w:keepNext/>
        <w:tabs>
          <w:tab w:val="right" w:pos="10200" w:leader="underscore"/>
        </w:tabs>
        <w:spacing w:after="0" w:before="0" w:line="480"/>
      </w:pPr>
      <w:r>
        <w:rPr>
          <w:rFonts w:ascii="Calibri" w:cs="Calibri" w:eastAsia="Calibri" w:hAnsi="Calibri"/>
          <w:color w:val="9AA5C0"/>
          <w:sz w:val="24"/>
          <w:szCs w:val="24"/>
        </w:rPr>
        <w:t xml:space="preserve">	</w:t>
      </w:r>
    </w:p>
    <w:p>
      <w:pPr>
        <w:keepNext/>
        <w:tabs>
          <w:tab w:val="right" w:pos="10200" w:leader="underscore"/>
        </w:tabs>
        <w:spacing w:after="0" w:before="0" w:line="480"/>
      </w:pPr>
      <w:r>
        <w:rPr>
          <w:rFonts w:ascii="Calibri" w:cs="Calibri" w:eastAsia="Calibri" w:hAnsi="Calibri"/>
          <w:color w:val="9AA5C0"/>
          <w:sz w:val="24"/>
          <w:szCs w:val="24"/>
        </w:rPr>
        <w:t xml:space="preserve">	</w:t>
      </w:r>
    </w:p>
    <w:p>
      <w:pPr>
        <w:keepNext w:val="false"/>
        <w:tabs>
          <w:tab w:val="right" w:pos="10200" w:leader="underscore"/>
        </w:tabs>
        <w:spacing w:after="0" w:before="0" w:line="480"/>
      </w:pPr>
      <w:r>
        <w:rPr>
          <w:rFonts w:ascii="Calibri" w:cs="Calibri" w:eastAsia="Calibri" w:hAnsi="Calibri"/>
          <w:color w:val="9AA5C0"/>
          <w:sz w:val="24"/>
          <w:szCs w:val="24"/>
        </w:rPr>
        <w:t xml:space="preserve">	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b)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Passt die Aussage zum Absolutismus? Kreuze an und begründe.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100"/>
        <w:gridCol w:w="1300"/>
        <w:gridCol w:w="3406"/>
      </w:tblGrid>
      <w:tr>
        <w:trPr>
          <w:cantSplit/>
        </w:trPr>
        <w:tc>
          <w:tcPr>
            <w:tcW w:type="dxa" w:w="44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Aussage</w:t>
            </w:r>
          </w:p>
        </w:tc>
        <w:tc>
          <w:tcPr>
            <w:tcW w:type="dxa" w:w="11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passt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passt nicht</w:t>
            </w:r>
          </w:p>
        </w:tc>
        <w:tc>
          <w:tcPr>
            <w:tcW w:type="dxa" w:w="3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Begründung</w:t>
            </w:r>
          </w:p>
        </w:tc>
      </w:tr>
      <w:tr>
        <w:trPr>
          <w:cantSplit/>
          <w:trHeight w:val="1100" w:hRule="atLeast"/>
        </w:trPr>
        <w:tc>
          <w:tcPr>
            <w:tcW w:type="dxa" w:w="44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Ein Parlament muss jeder Steuererhöhung des Königs zustimmen.</w:t>
            </w:r>
          </w:p>
        </w:tc>
        <w:tc>
          <w:tcPr>
            <w:tcW w:type="dxa" w:w="11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3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Aufgabe 2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Die drei Stände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   (7 Punkte)</w:t>
      </w:r>
    </w:p>
    <w:p>
      <w:pPr>
        <w:keepNext/>
        <w:spacing w:after="8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Ordne zu: Trage die Buchstaben in das passende Kästchen ein. Ein Satz kann zu mehr als einem Stand passen.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3506"/>
      </w:tblGrid>
      <w:tr>
        <w:trPr>
          <w:cantSplit/>
        </w:trPr>
        <w:tc>
          <w:tcPr>
            <w:tcW w:type="dxa" w:w="6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Vorrechte und Pflichten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A 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keine Steuern zahlen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B 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eigene Gerichte haben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C 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das alleinige Jagdrecht haben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D 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für die Armen sorgen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E 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verwaltende Aufgaben im Staat übernehmen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F 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Steuern und hohe Abgaben zahlen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G 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im Krieg Soldaten stellen</w:t>
            </w:r>
          </w:p>
        </w:tc>
        <w:tc>
          <w:tcPr>
            <w:tcW w:type="dxa" w:w="35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Anzahl der Mitglieder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H 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ca. 150 000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I 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ca. 500 000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J 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ca. 20 000 000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2850"/>
        <w:gridCol w:w="2856"/>
      </w:tblGrid>
      <w:tr>
        <w:trPr>
          <w:cantSplit/>
        </w:trPr>
        <w:tc>
          <w:tcPr>
            <w:tcW w:type="dxa" w:w="29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Stand</w:t>
            </w:r>
          </w:p>
        </w:tc>
        <w:tc>
          <w:tcPr>
            <w:tcW w:type="dxa" w:w="1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Anzahl</w:t>
            </w:r>
          </w:p>
        </w:tc>
        <w:tc>
          <w:tcPr>
            <w:tcW w:type="dxa" w:w="28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Vorrechte</w:t>
            </w:r>
          </w:p>
        </w:tc>
        <w:tc>
          <w:tcPr>
            <w:tcW w:type="dxa" w:w="28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Pflichten</w:t>
            </w:r>
          </w:p>
        </w:tc>
      </w:tr>
      <w:tr>
        <w:trPr>
          <w:cantSplit/>
          <w:trHeight w:val="700" w:hRule="atLeast"/>
        </w:trPr>
        <w:tc>
          <w:tcPr>
            <w:tcW w:type="dxa" w:w="29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Klerus</w:t>
            </w:r>
          </w:p>
        </w:tc>
        <w:tc>
          <w:tcPr>
            <w:tcW w:type="dxa" w:w="1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8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/>
            </w:r>
          </w:p>
        </w:tc>
        <w:tc>
          <w:tcPr>
            <w:tcW w:type="dxa" w:w="28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9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Adel</w:t>
            </w:r>
          </w:p>
        </w:tc>
        <w:tc>
          <w:tcPr>
            <w:tcW w:type="dxa" w:w="1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8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/>
            </w:r>
          </w:p>
        </w:tc>
        <w:tc>
          <w:tcPr>
            <w:tcW w:type="dxa" w:w="28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9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Dritter Stand (Bauern und Bürger)</w:t>
            </w:r>
          </w:p>
        </w:tc>
        <w:tc>
          <w:tcPr>
            <w:tcW w:type="dxa" w:w="1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8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keine</w:t>
            </w:r>
          </w:p>
        </w:tc>
        <w:tc>
          <w:tcPr>
            <w:tcW w:type="dxa" w:w="28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Aufgabe 3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Mitbestimmung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   (2 Punkte)</w:t>
      </w:r>
    </w:p>
    <w:p>
      <w:pPr>
        <w:keepNext/>
        <w:spacing w:after="6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Nenne, wer in der Ständegesellschaft politisch mitbestimmen durfte und wer davon ausgeschlossen war.</w:t>
      </w:r>
    </w:p>
    <w:p>
      <w:pPr>
        <w:keepNext/>
        <w:tabs>
          <w:tab w:val="right" w:pos="10200" w:leader="underscore"/>
        </w:tabs>
        <w:spacing w:after="0" w:before="0" w:line="480"/>
      </w:pPr>
      <w:r>
        <w:rPr>
          <w:rFonts w:ascii="Calibri" w:cs="Calibri" w:eastAsia="Calibri" w:hAnsi="Calibri"/>
          <w:color w:val="9AA5C0"/>
          <w:sz w:val="24"/>
          <w:szCs w:val="24"/>
        </w:rPr>
        <w:t xml:space="preserve">	</w:t>
      </w:r>
    </w:p>
    <w:p>
      <w:pPr>
        <w:keepNext w:val="false"/>
        <w:tabs>
          <w:tab w:val="right" w:pos="10200" w:leader="underscore"/>
        </w:tabs>
        <w:spacing w:after="0" w:before="0" w:line="480"/>
      </w:pPr>
      <w:r>
        <w:rPr>
          <w:rFonts w:ascii="Calibri" w:cs="Calibri" w:eastAsia="Calibri" w:hAnsi="Calibri"/>
          <w:color w:val="9AA5C0"/>
          <w:sz w:val="24"/>
          <w:szCs w:val="24"/>
        </w:rPr>
        <w:t xml:space="preserve">	</w:t>
      </w:r>
    </w:p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Aufgabe 4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Die fünf Säulen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   (8 Punkte)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a)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Nenne die fünf Säulen, auf die Ludwig XIV. seine Macht stützte.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4"/>
                <w:szCs w:val="24"/>
              </w:rPr>
              <w:t xml:space="preserve">1  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_______________________________________________________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4"/>
                <w:szCs w:val="24"/>
              </w:rPr>
              <w:t xml:space="preserve">2  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_______________________________________________________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4"/>
                <w:szCs w:val="24"/>
              </w:rPr>
              <w:t xml:space="preserve">3  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_______________________________________________________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4"/>
                <w:szCs w:val="24"/>
              </w:rPr>
              <w:t xml:space="preserve">4  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_______________________________________________________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4"/>
                <w:szCs w:val="24"/>
              </w:rPr>
              <w:t xml:space="preserve">5  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_______________________________________________________</w:t>
            </w:r>
          </w:p>
        </w:tc>
      </w:tr>
    </w:tbl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b)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Wähle eine Säule aus und erkläre, wie der König damit seine Macht sichert.</w:t>
      </w:r>
    </w:p>
    <w:p>
      <w:pPr>
        <w:keepNext/>
        <w:tabs>
          <w:tab w:val="right" w:pos="10200" w:leader="underscore"/>
        </w:tabs>
        <w:spacing w:after="0" w:before="0" w:line="480"/>
      </w:pPr>
      <w:r>
        <w:rPr>
          <w:rFonts w:ascii="Calibri" w:cs="Calibri" w:eastAsia="Calibri" w:hAnsi="Calibri"/>
          <w:color w:val="9AA5C0"/>
          <w:sz w:val="24"/>
          <w:szCs w:val="24"/>
        </w:rPr>
        <w:t xml:space="preserve">	</w:t>
      </w:r>
    </w:p>
    <w:p>
      <w:pPr>
        <w:keepNext/>
        <w:tabs>
          <w:tab w:val="right" w:pos="10200" w:leader="underscore"/>
        </w:tabs>
        <w:spacing w:after="0" w:before="0" w:line="480"/>
      </w:pPr>
      <w:r>
        <w:rPr>
          <w:rFonts w:ascii="Calibri" w:cs="Calibri" w:eastAsia="Calibri" w:hAnsi="Calibri"/>
          <w:color w:val="9AA5C0"/>
          <w:sz w:val="24"/>
          <w:szCs w:val="24"/>
        </w:rPr>
        <w:t xml:space="preserve">	</w:t>
      </w:r>
    </w:p>
    <w:p>
      <w:pPr>
        <w:keepNext/>
        <w:tabs>
          <w:tab w:val="right" w:pos="10200" w:leader="underscore"/>
        </w:tabs>
        <w:spacing w:after="0" w:before="0" w:line="480"/>
      </w:pPr>
      <w:r>
        <w:rPr>
          <w:rFonts w:ascii="Calibri" w:cs="Calibri" w:eastAsia="Calibri" w:hAnsi="Calibri"/>
          <w:color w:val="9AA5C0"/>
          <w:sz w:val="24"/>
          <w:szCs w:val="24"/>
        </w:rPr>
        <w:t xml:space="preserve">	</w:t>
      </w:r>
    </w:p>
    <w:p>
      <w:pPr>
        <w:keepNext w:val="false"/>
        <w:tabs>
          <w:tab w:val="right" w:pos="10200" w:leader="underscore"/>
        </w:tabs>
        <w:spacing w:after="0" w:before="0" w:line="480"/>
      </w:pPr>
      <w:r>
        <w:rPr>
          <w:rFonts w:ascii="Calibri" w:cs="Calibri" w:eastAsia="Calibri" w:hAnsi="Calibri"/>
          <w:color w:val="9AA5C0"/>
          <w:sz w:val="24"/>
          <w:szCs w:val="24"/>
        </w:rPr>
        <w:t xml:space="preserve">	</w:t>
      </w:r>
    </w:p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Aufgabe 5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Wahr oder falsch?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   (12 Punkte)</w:t>
      </w:r>
    </w:p>
    <w:p>
      <w:pPr>
        <w:keepNext/>
        <w:spacing w:after="6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Kreuze an. Bei „falsch“ musst du die Aussage begründen oder verbessern.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000"/>
        <w:gridCol w:w="1150"/>
        <w:gridCol w:w="3756"/>
      </w:tblGrid>
      <w:tr>
        <w:trPr>
          <w:cantSplit/>
        </w:trPr>
        <w:tc>
          <w:tcPr>
            <w:tcW w:type="dxa" w:w="4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Aussage</w:t>
            </w:r>
          </w:p>
        </w:tc>
        <w:tc>
          <w:tcPr>
            <w:tcW w:type="dxa" w:w="1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wahr</w:t>
            </w:r>
          </w:p>
        </w:tc>
        <w:tc>
          <w:tcPr>
            <w:tcW w:type="dxa" w:w="11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falsch</w:t>
            </w:r>
          </w:p>
        </w:tc>
        <w:tc>
          <w:tcPr>
            <w:tcW w:type="dxa" w:w="37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Begründung (nur bei falsch)</w:t>
            </w:r>
          </w:p>
        </w:tc>
      </w:tr>
      <w:tr>
        <w:trPr>
          <w:cantSplit/>
          <w:trHeight w:val="640" w:hRule="atLeast"/>
        </w:trPr>
        <w:tc>
          <w:tcPr>
            <w:tcW w:type="dxa" w:w="4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Ludwig XIV. verzichtete auf Söldner und baute ein stehendes Heer auf.</w:t>
            </w:r>
          </w:p>
        </w:tc>
        <w:tc>
          <w:tcPr>
            <w:tcW w:type="dxa" w:w="1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37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4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Der Klerus musste den Kirchenzehnt an den Dritten Stand (Bauern und Bürger) zahlen.</w:t>
            </w:r>
          </w:p>
        </w:tc>
        <w:tc>
          <w:tcPr>
            <w:tcW w:type="dxa" w:w="1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37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4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Der Adel hatte das alleinige Jagdrecht.</w:t>
            </w:r>
          </w:p>
        </w:tc>
        <w:tc>
          <w:tcPr>
            <w:tcW w:type="dxa" w:w="1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37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4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Ludwig XIV. erlaubte den Protestanten die freie Religionsausübung.</w:t>
            </w:r>
          </w:p>
        </w:tc>
        <w:tc>
          <w:tcPr>
            <w:tcW w:type="dxa" w:w="1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37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4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Der Dritte Stand (Bauern und Bürger) musste hohe Pachtgebühren an die Grundherren zahlen.</w:t>
            </w:r>
          </w:p>
        </w:tc>
        <w:tc>
          <w:tcPr>
            <w:tcW w:type="dxa" w:w="1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37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4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Der Adel musste hohe Steuern an den König zahlen.</w:t>
            </w:r>
          </w:p>
        </w:tc>
        <w:tc>
          <w:tcPr>
            <w:tcW w:type="dxa" w:w="1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37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4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Ranghohe Posten in der Armee erhielten ausschließlich Adlige.</w:t>
            </w:r>
          </w:p>
        </w:tc>
        <w:tc>
          <w:tcPr>
            <w:tcW w:type="dxa" w:w="1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37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4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Die Beamten Ludwigs XIV. waren dem Adel zum Gehorsam verpflichtet.</w:t>
            </w:r>
          </w:p>
        </w:tc>
        <w:tc>
          <w:tcPr>
            <w:tcW w:type="dxa" w:w="1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☐</w:t>
            </w:r>
          </w:p>
        </w:tc>
        <w:tc>
          <w:tcPr>
            <w:tcW w:type="dxa" w:w="375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C98A1E"/>
          <w:sz w:val="28"/>
          <w:szCs w:val="28"/>
        </w:rPr>
        <w:t xml:space="preserve">Zusatzaufgabe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(1 Zusatzpunkt)</w:t>
      </w:r>
    </w:p>
    <w:p>
      <w:pPr>
        <w:keepNext/>
        <w:spacing w:after="6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Erkläre das Wirtschaftssystem, das Finanzminister Colbert in Frankreich einführte (Merkantilismus).</w:t>
      </w:r>
    </w:p>
    <w:p>
      <w:pPr>
        <w:keepNext/>
        <w:tabs>
          <w:tab w:val="right" w:pos="10200" w:leader="underscore"/>
        </w:tabs>
        <w:spacing w:after="0" w:before="0" w:line="480"/>
      </w:pPr>
      <w:r>
        <w:rPr>
          <w:rFonts w:ascii="Calibri" w:cs="Calibri" w:eastAsia="Calibri" w:hAnsi="Calibri"/>
          <w:color w:val="9AA5C0"/>
          <w:sz w:val="24"/>
          <w:szCs w:val="24"/>
        </w:rPr>
        <w:t xml:space="preserve">	</w:t>
      </w:r>
    </w:p>
    <w:p>
      <w:pPr>
        <w:keepNext w:val="false"/>
        <w:tabs>
          <w:tab w:val="right" w:pos="10200" w:leader="underscore"/>
        </w:tabs>
        <w:spacing w:after="0" w:before="0" w:line="480"/>
      </w:pPr>
      <w:r>
        <w:rPr>
          <w:rFonts w:ascii="Calibri" w:cs="Calibri" w:eastAsia="Calibri" w:hAnsi="Calibri"/>
          <w:color w:val="9AA5C0"/>
          <w:sz w:val="24"/>
          <w:szCs w:val="24"/>
        </w:rPr>
        <w:t xml:space="preserve">	</w:t>
      </w:r>
    </w:p>
    <w:sectPr>
      <w:footerReference w:type="default" r:id="rId6"/>
      <w:pgSz w:w="11906" w:h="16838" w:orient="portrait"/>
      <w:pgMar w:top="700" w:right="850" w:bottom="6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Geschichte 8 · Test Entwurf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2026-10-12T20:33:58.930Z</dcterms:created>
  <dcterms:modified xsi:type="dcterms:W3CDTF">2026-10-12T20:33:58.930Z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