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E8" w:rsidRPr="00AF3A08" w:rsidRDefault="00ED09FE" w:rsidP="00813641">
      <w:pPr>
        <w:pStyle w:val="Heading2"/>
        <w:jc w:val="center"/>
        <w:rPr>
          <w:color w:val="365F91" w:themeColor="accent1" w:themeShade="BF"/>
          <w:u w:val="single"/>
        </w:rPr>
      </w:pPr>
      <w:r w:rsidRPr="00AF3A08">
        <w:rPr>
          <w:color w:val="365F91" w:themeColor="accent1" w:themeShade="BF"/>
        </w:rPr>
        <w:t>Zastosowanie algorytmu roju (PSO) do rozwiązywania problemu komiwojażera</w:t>
      </w:r>
    </w:p>
    <w:p w:rsidR="002E45E8" w:rsidRDefault="002E45E8" w:rsidP="00813641">
      <w:pPr>
        <w:pStyle w:val="Heading3"/>
        <w:jc w:val="right"/>
      </w:pPr>
      <w:r>
        <w:t xml:space="preserve">Sprawozdanie </w:t>
      </w:r>
      <w:r w:rsidR="00813641">
        <w:t>2</w:t>
      </w:r>
      <w:r>
        <w:t xml:space="preserve"> - Maciej Muszkowski</w:t>
      </w:r>
      <w:r w:rsidR="00AB41F6">
        <w:t>, Maciej Roman</w:t>
      </w:r>
    </w:p>
    <w:p w:rsidR="00813641" w:rsidRPr="00813641" w:rsidRDefault="00813641" w:rsidP="009A1D94">
      <w:pPr>
        <w:pStyle w:val="Heading1"/>
        <w:numPr>
          <w:ilvl w:val="0"/>
          <w:numId w:val="11"/>
        </w:numPr>
      </w:pPr>
      <w:r>
        <w:t>Algorytm</w:t>
      </w:r>
      <w:r w:rsidR="009A1D94">
        <w:t xml:space="preserve"> ogólny</w:t>
      </w:r>
    </w:p>
    <w:p w:rsidR="00ED09FE" w:rsidRDefault="00BC07CA" w:rsidP="00B37F98">
      <w:pPr>
        <w:ind w:firstLine="708"/>
      </w:pPr>
      <w:r>
        <w:t>Do rozwiązania problemu komiwojażera</w:t>
      </w:r>
      <w:r w:rsidR="00C163F7">
        <w:t xml:space="preserve"> zastosowaliśmy algorytm PSO (</w:t>
      </w:r>
      <w:proofErr w:type="spellStart"/>
      <w:r w:rsidR="00C163F7">
        <w:t>Patricle</w:t>
      </w:r>
      <w:proofErr w:type="spellEnd"/>
      <w:r w:rsidR="00C163F7">
        <w:t xml:space="preserve"> </w:t>
      </w:r>
      <w:proofErr w:type="spellStart"/>
      <w:r w:rsidR="00C163F7">
        <w:t>Swarm</w:t>
      </w:r>
      <w:proofErr w:type="spellEnd"/>
      <w:r w:rsidR="00C163F7">
        <w:t xml:space="preserve"> </w:t>
      </w:r>
      <w:proofErr w:type="spellStart"/>
      <w:r w:rsidR="00C163F7">
        <w:t>Optimalization</w:t>
      </w:r>
      <w:proofErr w:type="spellEnd"/>
      <w:r w:rsidR="00C163F7">
        <w:t xml:space="preserve"> – roju).</w:t>
      </w:r>
      <w:r>
        <w:t xml:space="preserve"> Rój składa się z n cząsteczek, z których każda poszukuje najlepszego rozwiązania (w wypadku problemu komiwojażera jest to minimalizacja długości przebytej drogi). Kierunek przeszukiwania przestrzeni rozwiązań jest podyktowany zarówno poprzez indywidualne doświadczenie cząsteczki (najlepsze znalezione przez tą cząsteczkę rozwiązanie) jak i przez doświadczenie całego roju (najlepsze rozwiązanie znalezione przez rój). W ten sposób cząsteczki wzajemnie na siebie </w:t>
      </w:r>
      <w:r w:rsidR="00BA73CA">
        <w:t>oddziaływują, unikają</w:t>
      </w:r>
      <w:r>
        <w:t xml:space="preserve"> „utknięcia” w minimum lokalnym, stopniowo przenosząc się do coraz lepszych obszarów przestrzeni rozwiązań. </w:t>
      </w:r>
    </w:p>
    <w:p w:rsidR="00BC07CA" w:rsidRDefault="00BC07CA" w:rsidP="00ED09FE">
      <w:pPr>
        <w:ind w:firstLine="708"/>
      </w:pPr>
      <w:r>
        <w:t>Zapis algorytmu w pseudokodzie:</w:t>
      </w:r>
    </w:p>
    <w:p w:rsidR="002829F8" w:rsidRPr="003B1FD9" w:rsidRDefault="002829F8" w:rsidP="003B1FD9">
      <w:pPr>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init</w:t>
      </w:r>
      <w:proofErr w:type="gramEnd"/>
      <w:r w:rsidRPr="003B1FD9">
        <w:rPr>
          <w:rStyle w:val="Emphasis"/>
          <w:rFonts w:ascii="Courier New" w:hAnsi="Courier New" w:cs="Courier New"/>
          <w:i w:val="0"/>
          <w:iCs w:val="0"/>
        </w:rPr>
        <w:t>_population</w:t>
      </w:r>
      <w:proofErr w:type="spell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w:t>
      </w:r>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w:t>
      </w:r>
      <w:r w:rsidR="00516EAF" w:rsidRPr="003B1FD9">
        <w:rPr>
          <w:rStyle w:val="Emphasis"/>
          <w:rFonts w:ascii="Courier New" w:hAnsi="Courier New" w:cs="Courier New"/>
          <w:i w:val="0"/>
          <w:iCs w:val="0"/>
        </w:rPr>
        <w:t>losowe przypisanie położenia i prędkości każdej cząsteczce</w:t>
      </w:r>
    </w:p>
    <w:p w:rsidR="003B1FD9" w:rsidRPr="003B1FD9" w:rsidRDefault="00291E85" w:rsidP="003B1FD9">
      <w:pPr>
        <w:jc w:val="left"/>
        <w:rPr>
          <w:rStyle w:val="Emphasis"/>
          <w:rFonts w:ascii="Courier New" w:hAnsi="Courier New" w:cs="Courier New"/>
          <w:i w:val="0"/>
          <w:iCs w:val="0"/>
        </w:rPr>
      </w:pPr>
      <w:proofErr w:type="gramStart"/>
      <w:r>
        <w:rPr>
          <w:rStyle w:val="Emphasis"/>
          <w:rFonts w:ascii="Courier New" w:hAnsi="Courier New" w:cs="Courier New"/>
          <w:i w:val="0"/>
          <w:iCs w:val="0"/>
        </w:rPr>
        <w:t>t</w:t>
      </w:r>
      <w:proofErr w:type="gramEnd"/>
      <w:r>
        <w:rPr>
          <w:rStyle w:val="Emphasis"/>
          <w:rFonts w:ascii="Courier New" w:hAnsi="Courier New" w:cs="Courier New"/>
          <w:i w:val="0"/>
          <w:iCs w:val="0"/>
        </w:rPr>
        <w:t>=0;</w:t>
      </w:r>
    </w:p>
    <w:p w:rsidR="002829F8" w:rsidRPr="003B1FD9" w:rsidRDefault="00516EAF" w:rsidP="003B1FD9">
      <w:pPr>
        <w:jc w:val="left"/>
        <w:rPr>
          <w:rStyle w:val="Emphasis"/>
          <w:rFonts w:ascii="Courier New" w:hAnsi="Courier New" w:cs="Courier New"/>
          <w:i w:val="0"/>
          <w:iCs w:val="0"/>
        </w:rPr>
      </w:pPr>
      <w:proofErr w:type="gramStart"/>
      <w:r w:rsidRPr="003B1FD9">
        <w:rPr>
          <w:rStyle w:val="Emphasis"/>
          <w:rFonts w:ascii="Courier New" w:hAnsi="Courier New" w:cs="Courier New"/>
          <w:i w:val="0"/>
          <w:iCs w:val="0"/>
        </w:rPr>
        <w:t>do</w:t>
      </w:r>
      <w:proofErr w:type="gramEnd"/>
    </w:p>
    <w:p w:rsidR="002829F8" w:rsidRPr="003B1FD9" w:rsidRDefault="002829F8" w:rsidP="003B1FD9">
      <w:pPr>
        <w:ind w:left="708"/>
        <w:jc w:val="left"/>
        <w:rPr>
          <w:rStyle w:val="Emphasis"/>
          <w:rFonts w:ascii="Courier New" w:hAnsi="Courier New" w:cs="Courier New"/>
          <w:i w:val="0"/>
          <w:iCs w:val="0"/>
        </w:rPr>
      </w:pPr>
      <w:proofErr w:type="gramStart"/>
      <w:r w:rsidRPr="003B1FD9">
        <w:rPr>
          <w:rStyle w:val="Emphasis"/>
          <w:rFonts w:ascii="Courier New" w:hAnsi="Courier New" w:cs="Courier New"/>
          <w:i w:val="0"/>
          <w:iCs w:val="0"/>
        </w:rPr>
        <w:t>for</w:t>
      </w:r>
      <w:proofErr w:type="gramEnd"/>
      <w:r w:rsidRPr="003B1FD9">
        <w:rPr>
          <w:rStyle w:val="Emphasis"/>
          <w:rFonts w:ascii="Courier New" w:hAnsi="Courier New" w:cs="Courier New"/>
          <w:i w:val="0"/>
          <w:iCs w:val="0"/>
        </w:rPr>
        <w:t xml:space="preserve"> i=1 to </w:t>
      </w:r>
      <w:proofErr w:type="spellStart"/>
      <w:r w:rsidR="00C163F7" w:rsidRPr="003B1FD9">
        <w:rPr>
          <w:rStyle w:val="Emphasis"/>
          <w:rFonts w:ascii="Courier New" w:hAnsi="Courier New" w:cs="Courier New"/>
          <w:i w:val="0"/>
          <w:iCs w:val="0"/>
        </w:rPr>
        <w:t>popSize</w:t>
      </w:r>
      <w:proofErr w:type="spellEnd"/>
      <w:r w:rsidRPr="003B1FD9">
        <w:rPr>
          <w:rStyle w:val="Emphasis"/>
          <w:rFonts w:ascii="Courier New" w:hAnsi="Courier New" w:cs="Courier New"/>
          <w:i w:val="0"/>
          <w:iCs w:val="0"/>
        </w:rPr>
        <w:t xml:space="preserve"> do</w:t>
      </w:r>
    </w:p>
    <w:p w:rsidR="002829F8" w:rsidRPr="003B1FD9" w:rsidRDefault="003B1FD9" w:rsidP="003B1FD9">
      <w:pPr>
        <w:ind w:left="708" w:firstLine="708"/>
        <w:jc w:val="left"/>
        <w:rPr>
          <w:rStyle w:val="Emphasis"/>
          <w:rFonts w:ascii="Courier New" w:hAnsi="Courier New" w:cs="Courier New"/>
          <w:i w:val="0"/>
          <w:iCs w:val="0"/>
        </w:rPr>
      </w:pPr>
      <w:proofErr w:type="spellStart"/>
      <w:proofErr w:type="gramStart"/>
      <w:r>
        <w:rPr>
          <w:rStyle w:val="Emphasis"/>
          <w:rFonts w:ascii="Courier New" w:hAnsi="Courier New" w:cs="Courier New"/>
          <w:i w:val="0"/>
          <w:iCs w:val="0"/>
        </w:rPr>
        <w:t>if</w:t>
      </w:r>
      <w:proofErr w:type="spellEnd"/>
      <w:proofErr w:type="gramEnd"/>
      <w:r>
        <w:rPr>
          <w:rStyle w:val="Emphasis"/>
          <w:rFonts w:ascii="Courier New" w:hAnsi="Courier New" w:cs="Courier New"/>
          <w:i w:val="0"/>
          <w:iCs w:val="0"/>
        </w:rPr>
        <w:t>(f(X</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(t)) &lt; f(P</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 P</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 xml:space="preserve"> = X</w:t>
      </w:r>
      <w:r w:rsidRPr="003B1FD9">
        <w:rPr>
          <w:rStyle w:val="Emphasis"/>
          <w:rFonts w:ascii="Courier New" w:hAnsi="Courier New" w:cs="Courier New"/>
          <w:i w:val="0"/>
          <w:iCs w:val="0"/>
          <w:vertAlign w:val="subscript"/>
        </w:rPr>
        <w:t>i</w:t>
      </w:r>
      <w:r>
        <w:rPr>
          <w:rStyle w:val="Emphasis"/>
          <w:rFonts w:ascii="Courier New" w:hAnsi="Courier New" w:cs="Courier New"/>
          <w:i w:val="0"/>
          <w:iCs w:val="0"/>
        </w:rPr>
        <w:t>(t);</w:t>
      </w:r>
    </w:p>
    <w:p w:rsidR="002829F8" w:rsidRPr="003B1FD9" w:rsidRDefault="002829F8" w:rsidP="003B1FD9">
      <w:pPr>
        <w:ind w:left="708" w:firstLine="708"/>
        <w:jc w:val="left"/>
        <w:rPr>
          <w:rStyle w:val="Emphasis"/>
          <w:rFonts w:ascii="Courier New" w:hAnsi="Courier New" w:cs="Courier New"/>
          <w:i w:val="0"/>
          <w:iCs w:val="0"/>
        </w:rPr>
      </w:pPr>
      <w:proofErr w:type="spellStart"/>
      <w:r w:rsidRPr="003B1FD9">
        <w:rPr>
          <w:rStyle w:val="Emphasis"/>
          <w:rFonts w:ascii="Courier New" w:hAnsi="Courier New" w:cs="Courier New"/>
          <w:i w:val="0"/>
          <w:iCs w:val="0"/>
        </w:rPr>
        <w:t>P</w:t>
      </w:r>
      <w:r w:rsidRPr="003B1FD9">
        <w:rPr>
          <w:rStyle w:val="Emphasis"/>
          <w:rFonts w:ascii="Courier New" w:hAnsi="Courier New" w:cs="Courier New"/>
          <w:i w:val="0"/>
          <w:iCs w:val="0"/>
          <w:vertAlign w:val="subscript"/>
        </w:rPr>
        <w:t>g</w:t>
      </w:r>
      <w:proofErr w:type="spellEnd"/>
      <w:r w:rsidR="00516EAF" w:rsidRPr="003B1FD9">
        <w:rPr>
          <w:rStyle w:val="Emphasis"/>
          <w:rFonts w:ascii="Courier New" w:hAnsi="Courier New" w:cs="Courier New"/>
          <w:i w:val="0"/>
          <w:iCs w:val="0"/>
        </w:rPr>
        <w:t xml:space="preserve"> = min(P</w:t>
      </w:r>
      <w:r w:rsidR="00516EAF" w:rsidRPr="003B1FD9">
        <w:rPr>
          <w:rStyle w:val="Emphasis"/>
          <w:rFonts w:ascii="Courier New" w:hAnsi="Courier New" w:cs="Courier New"/>
          <w:i w:val="0"/>
          <w:iCs w:val="0"/>
          <w:vertAlign w:val="subscript"/>
        </w:rPr>
        <w:t>all</w:t>
      </w:r>
      <w:r w:rsidRPr="003B1FD9">
        <w:rPr>
          <w:rStyle w:val="Emphasis"/>
          <w:rFonts w:ascii="Courier New" w:hAnsi="Courier New" w:cs="Courier New"/>
          <w:i w:val="0"/>
          <w:iCs w:val="0"/>
        </w:rPr>
        <w:t>);</w:t>
      </w:r>
    </w:p>
    <w:p w:rsidR="002829F8" w:rsidRPr="003B1FD9" w:rsidRDefault="00C163F7" w:rsidP="003B1FD9">
      <w:pPr>
        <w:ind w:left="708" w:firstLine="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updateVelocity</w:t>
      </w:r>
      <w:proofErr w:type="spellEnd"/>
      <w:proofErr w:type="gram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 xml:space="preserve"> // uaktualnienie prędkości cząstki</w:t>
      </w:r>
    </w:p>
    <w:p w:rsidR="00C163F7" w:rsidRPr="003B1FD9" w:rsidRDefault="00C163F7" w:rsidP="003B1FD9">
      <w:pPr>
        <w:ind w:left="708" w:firstLine="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updateSpeed</w:t>
      </w:r>
      <w:proofErr w:type="spellEnd"/>
      <w:proofErr w:type="gramEnd"/>
      <w:r w:rsidRPr="003B1FD9">
        <w:rPr>
          <w:rStyle w:val="Emphasis"/>
          <w:rFonts w:ascii="Courier New" w:hAnsi="Courier New" w:cs="Courier New"/>
          <w:i w:val="0"/>
          <w:iCs w:val="0"/>
        </w:rPr>
        <w:t>();</w:t>
      </w:r>
      <w:r w:rsidR="00516EAF" w:rsidRPr="003B1FD9">
        <w:rPr>
          <w:rStyle w:val="Emphasis"/>
          <w:rFonts w:ascii="Courier New" w:hAnsi="Courier New" w:cs="Courier New"/>
          <w:i w:val="0"/>
          <w:iCs w:val="0"/>
        </w:rPr>
        <w:t xml:space="preserve"> // uaktualnienie położenia cząstki</w:t>
      </w:r>
    </w:p>
    <w:p w:rsidR="003B1FD9" w:rsidRDefault="002829F8" w:rsidP="003B1FD9">
      <w:pPr>
        <w:ind w:left="708"/>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end</w:t>
      </w:r>
      <w:proofErr w:type="spellEnd"/>
      <w:proofErr w:type="gramEnd"/>
      <w:r w:rsidRPr="003B1FD9">
        <w:rPr>
          <w:rStyle w:val="Emphasis"/>
          <w:rFonts w:ascii="Courier New" w:hAnsi="Courier New" w:cs="Courier New"/>
          <w:i w:val="0"/>
          <w:iCs w:val="0"/>
        </w:rPr>
        <w:t xml:space="preserve"> for</w:t>
      </w:r>
      <w:r w:rsidR="003B1FD9" w:rsidRPr="003B1FD9">
        <w:rPr>
          <w:rStyle w:val="Emphasis"/>
          <w:rFonts w:ascii="Courier New" w:hAnsi="Courier New" w:cs="Courier New"/>
          <w:i w:val="0"/>
          <w:iCs w:val="0"/>
        </w:rPr>
        <w:t>;</w:t>
      </w:r>
    </w:p>
    <w:p w:rsidR="003B1FD9" w:rsidRPr="003B1FD9" w:rsidRDefault="003B1FD9" w:rsidP="003B1FD9">
      <w:pPr>
        <w:ind w:left="708"/>
        <w:jc w:val="left"/>
        <w:rPr>
          <w:rStyle w:val="Emphasis"/>
          <w:rFonts w:ascii="Courier New" w:hAnsi="Courier New" w:cs="Courier New"/>
          <w:i w:val="0"/>
          <w:iCs w:val="0"/>
        </w:rPr>
      </w:pPr>
      <w:proofErr w:type="gramStart"/>
      <w:r>
        <w:rPr>
          <w:rStyle w:val="Emphasis"/>
          <w:rFonts w:ascii="Courier New" w:hAnsi="Courier New" w:cs="Courier New"/>
          <w:i w:val="0"/>
          <w:iCs w:val="0"/>
        </w:rPr>
        <w:t>t</w:t>
      </w:r>
      <w:proofErr w:type="gramEnd"/>
      <w:r>
        <w:rPr>
          <w:rStyle w:val="Emphasis"/>
          <w:rFonts w:ascii="Courier New" w:hAnsi="Courier New" w:cs="Courier New"/>
          <w:i w:val="0"/>
          <w:iCs w:val="0"/>
        </w:rPr>
        <w:t>++;</w:t>
      </w:r>
    </w:p>
    <w:p w:rsidR="00666DBB" w:rsidRPr="003B1FD9" w:rsidRDefault="002829F8" w:rsidP="00455DAB">
      <w:pPr>
        <w:jc w:val="left"/>
        <w:rPr>
          <w:rStyle w:val="Emphasis"/>
          <w:rFonts w:ascii="Courier New" w:hAnsi="Courier New" w:cs="Courier New"/>
          <w:i w:val="0"/>
          <w:iCs w:val="0"/>
        </w:rPr>
      </w:pPr>
      <w:proofErr w:type="spellStart"/>
      <w:proofErr w:type="gramStart"/>
      <w:r w:rsidRPr="003B1FD9">
        <w:rPr>
          <w:rStyle w:val="Emphasis"/>
          <w:rFonts w:ascii="Courier New" w:hAnsi="Courier New" w:cs="Courier New"/>
          <w:i w:val="0"/>
          <w:iCs w:val="0"/>
        </w:rPr>
        <w:t>until</w:t>
      </w:r>
      <w:proofErr w:type="spellEnd"/>
      <w:proofErr w:type="gramEnd"/>
      <w:r w:rsidRPr="003B1FD9">
        <w:rPr>
          <w:rStyle w:val="Emphasis"/>
          <w:rFonts w:ascii="Courier New" w:hAnsi="Courier New" w:cs="Courier New"/>
          <w:i w:val="0"/>
          <w:iCs w:val="0"/>
        </w:rPr>
        <w:t xml:space="preserve"> </w:t>
      </w:r>
      <w:proofErr w:type="spellStart"/>
      <w:r w:rsidR="00516EAF" w:rsidRPr="003B1FD9">
        <w:rPr>
          <w:rStyle w:val="Emphasis"/>
          <w:rFonts w:ascii="Courier New" w:hAnsi="Courier New" w:cs="Courier New"/>
          <w:i w:val="0"/>
          <w:iCs w:val="0"/>
        </w:rPr>
        <w:t>end_criterium_reached</w:t>
      </w:r>
      <w:proofErr w:type="spellEnd"/>
      <w:r w:rsidR="00516EAF" w:rsidRPr="003B1FD9">
        <w:rPr>
          <w:rStyle w:val="Emphasis"/>
          <w:rFonts w:ascii="Courier New" w:hAnsi="Courier New" w:cs="Courier New"/>
          <w:i w:val="0"/>
          <w:iCs w:val="0"/>
        </w:rPr>
        <w:t>();</w:t>
      </w:r>
      <w:r w:rsidR="003B1FD9">
        <w:rPr>
          <w:rStyle w:val="Emphasis"/>
          <w:rFonts w:ascii="Courier New" w:hAnsi="Courier New" w:cs="Courier New"/>
          <w:i w:val="0"/>
          <w:iCs w:val="0"/>
        </w:rPr>
        <w:t xml:space="preserve"> // póki nie osiągnięte kryterium </w:t>
      </w:r>
      <w:r w:rsidR="00455DAB">
        <w:rPr>
          <w:rStyle w:val="Emphasis"/>
          <w:rFonts w:ascii="Courier New" w:hAnsi="Courier New" w:cs="Courier New"/>
          <w:i w:val="0"/>
          <w:iCs w:val="0"/>
        </w:rPr>
        <w:t>stopu</w:t>
      </w:r>
    </w:p>
    <w:p w:rsidR="00291E85" w:rsidRPr="00516EAF" w:rsidRDefault="00516EAF" w:rsidP="00291E85">
      <w:pPr>
        <w:rPr>
          <w:rStyle w:val="Emphasis"/>
          <w:i w:val="0"/>
          <w:iCs w:val="0"/>
        </w:rPr>
      </w:pPr>
      <w:r w:rsidRPr="00516EAF">
        <w:rPr>
          <w:rStyle w:val="Emphasis"/>
          <w:i w:val="0"/>
          <w:iCs w:val="0"/>
        </w:rPr>
        <w:t>Przyjęte oznaczenia:</w:t>
      </w:r>
    </w:p>
    <w:p w:rsidR="00291E85" w:rsidRPr="00291E85" w:rsidRDefault="00291E85" w:rsidP="003B1FD9">
      <w:pPr>
        <w:pStyle w:val="ListParagraph"/>
        <w:numPr>
          <w:ilvl w:val="0"/>
          <w:numId w:val="1"/>
        </w:numPr>
        <w:rPr>
          <w:rStyle w:val="Emphasis"/>
          <w:i w:val="0"/>
          <w:iCs w:val="0"/>
        </w:rPr>
      </w:pPr>
      <m:oMath>
        <m:r>
          <w:rPr>
            <w:rStyle w:val="Emphasis"/>
            <w:rFonts w:ascii="Cambria Math" w:hAnsi="Cambria Math"/>
          </w:rPr>
          <m:t>t</m:t>
        </m:r>
      </m:oMath>
      <w:r>
        <w:rPr>
          <w:rStyle w:val="Emphasis"/>
          <w:i w:val="0"/>
          <w:iCs w:val="0"/>
        </w:rPr>
        <w:t xml:space="preserve"> – iteracja.</w:t>
      </w:r>
    </w:p>
    <w:p w:rsidR="00516EAF" w:rsidRDefault="003B1FD9" w:rsidP="003B1FD9">
      <w:pPr>
        <w:pStyle w:val="ListParagraph"/>
        <w:numPr>
          <w:ilvl w:val="0"/>
          <w:numId w:val="1"/>
        </w:numPr>
        <w:rPr>
          <w:rStyle w:val="Emphasis"/>
          <w:i w:val="0"/>
          <w:iCs w:val="0"/>
        </w:rPr>
      </w:pPr>
      <m:oMath>
        <m:r>
          <w:rPr>
            <w:rStyle w:val="Emphasis"/>
            <w:rFonts w:ascii="Cambria Math" w:hAnsi="Cambria Math"/>
          </w:rPr>
          <m:t>f(X)</m:t>
        </m:r>
      </m:oMath>
      <w:r w:rsidR="00516EAF">
        <w:rPr>
          <w:rStyle w:val="Emphasis"/>
          <w:i w:val="0"/>
          <w:iCs w:val="0"/>
        </w:rPr>
        <w:t xml:space="preserve"> – funkcja oceny (długość drogi).</w:t>
      </w:r>
    </w:p>
    <w:p w:rsidR="00516EAF" w:rsidRDefault="0069069F" w:rsidP="003B1FD9">
      <w:pPr>
        <w:pStyle w:val="ListParagraph"/>
        <w:numPr>
          <w:ilvl w:val="0"/>
          <w:numId w:val="1"/>
        </w:numPr>
        <w:rPr>
          <w:rStyle w:val="Emphasis"/>
          <w:i w:val="0"/>
          <w:iCs w:val="0"/>
        </w:rPr>
      </w:pPr>
      <m:oMath>
        <m:sSub>
          <m:sSubPr>
            <m:ctrlPr>
              <w:rPr>
                <w:rStyle w:val="Emphasis"/>
                <w:rFonts w:ascii="Cambria Math" w:hAnsi="Cambria Math"/>
                <w:iCs w:val="0"/>
                <w:vertAlign w:val="subscript"/>
              </w:rPr>
            </m:ctrlPr>
          </m:sSubPr>
          <m:e>
            <m:r>
              <w:rPr>
                <w:rStyle w:val="Emphasis"/>
                <w:rFonts w:ascii="Cambria Math" w:hAnsi="Cambria Math"/>
                <w:vertAlign w:val="subscript"/>
              </w:rPr>
              <m:t>P</m:t>
            </m:r>
          </m:e>
          <m:sub>
            <m:r>
              <w:rPr>
                <w:rStyle w:val="Emphasis"/>
                <w:rFonts w:ascii="Cambria Math" w:hAnsi="Cambria Math"/>
                <w:vertAlign w:val="subscript"/>
              </w:rPr>
              <m:t>i</m:t>
            </m:r>
          </m:sub>
        </m:sSub>
      </m:oMath>
      <w:r w:rsidR="00516EAF">
        <w:rPr>
          <w:rStyle w:val="Emphasis"/>
          <w:i w:val="0"/>
          <w:iCs w:val="0"/>
        </w:rPr>
        <w:t xml:space="preserve"> – najlepsze rozwiązanie znalezione przez cząstkę i-tą.</w:t>
      </w:r>
      <w:r w:rsidR="00ED09FE">
        <w:rPr>
          <w:rStyle w:val="Emphasis"/>
          <w:i w:val="0"/>
          <w:iCs w:val="0"/>
        </w:rPr>
        <w:t xml:space="preserve"> </w:t>
      </w:r>
      <w:r w:rsidR="00ED09FE">
        <w:t>Wektor.</w:t>
      </w:r>
    </w:p>
    <w:p w:rsidR="003B1FD9" w:rsidRDefault="0069069F" w:rsidP="003B1FD9">
      <w:pPr>
        <w:pStyle w:val="ListParagraph"/>
        <w:numPr>
          <w:ilvl w:val="0"/>
          <w:numId w:val="1"/>
        </w:numPr>
        <w:rPr>
          <w:rStyle w:val="Emphasis"/>
          <w:i w:val="0"/>
          <w:iCs w:val="0"/>
        </w:rPr>
      </w:pPr>
      <m:oMath>
        <m:sSub>
          <m:sSubPr>
            <m:ctrlPr>
              <w:rPr>
                <w:rStyle w:val="Emphasis"/>
                <w:rFonts w:ascii="Cambria Math" w:hAnsi="Cambria Math"/>
                <w:iCs w:val="0"/>
                <w:vertAlign w:val="subscript"/>
              </w:rPr>
            </m:ctrlPr>
          </m:sSubPr>
          <m:e>
            <m:r>
              <w:rPr>
                <w:rStyle w:val="Emphasis"/>
                <w:rFonts w:ascii="Cambria Math" w:hAnsi="Cambria Math"/>
                <w:vertAlign w:val="subscript"/>
              </w:rPr>
              <m:t>P</m:t>
            </m:r>
          </m:e>
          <m:sub>
            <m:r>
              <w:rPr>
                <w:rStyle w:val="Emphasis"/>
                <w:rFonts w:ascii="Cambria Math" w:hAnsi="Cambria Math"/>
                <w:vertAlign w:val="subscript"/>
              </w:rPr>
              <m:t>g</m:t>
            </m:r>
          </m:sub>
        </m:sSub>
      </m:oMath>
      <w:r w:rsidR="003B1FD9">
        <w:rPr>
          <w:rStyle w:val="Emphasis"/>
          <w:rFonts w:eastAsiaTheme="minorEastAsia"/>
          <w:i w:val="0"/>
          <w:iCs w:val="0"/>
        </w:rPr>
        <w:t xml:space="preserve"> - najlepsze rozwiązanie (globalne, roju).</w:t>
      </w:r>
      <w:r w:rsidR="00ED09FE">
        <w:rPr>
          <w:rStyle w:val="Emphasis"/>
          <w:rFonts w:eastAsiaTheme="minorEastAsia"/>
          <w:i w:val="0"/>
          <w:iCs w:val="0"/>
        </w:rPr>
        <w:t xml:space="preserve"> </w:t>
      </w:r>
      <w:r w:rsidR="00ED09FE">
        <w:t>Wektor.</w:t>
      </w:r>
    </w:p>
    <w:p w:rsidR="00516EAF" w:rsidRDefault="0069069F" w:rsidP="00516EAF">
      <w:pPr>
        <w:pStyle w:val="ListParagraph"/>
        <w:numPr>
          <w:ilvl w:val="0"/>
          <w:numId w:val="1"/>
        </w:numPr>
      </w:pPr>
      <m:oMath>
        <m:sSub>
          <m:sSubPr>
            <m:ctrlPr>
              <w:rPr>
                <w:rStyle w:val="Emphasis"/>
                <w:rFonts w:ascii="Cambria Math" w:hAnsi="Cambria Math"/>
                <w:iCs w:val="0"/>
                <w:vertAlign w:val="subscript"/>
              </w:rPr>
            </m:ctrlPr>
          </m:sSubPr>
          <m:e>
            <m:r>
              <w:rPr>
                <w:rStyle w:val="Emphasis"/>
                <w:rFonts w:ascii="Cambria Math" w:hAnsi="Cambria Math"/>
                <w:vertAlign w:val="subscript"/>
              </w:rPr>
              <m:t>X</m:t>
            </m:r>
          </m:e>
          <m:sub>
            <m:r>
              <w:rPr>
                <w:rStyle w:val="Emphasis"/>
                <w:rFonts w:ascii="Cambria Math" w:hAnsi="Cambria Math"/>
                <w:vertAlign w:val="subscript"/>
              </w:rPr>
              <m:t>i</m:t>
            </m:r>
          </m:sub>
        </m:sSub>
        <m:d>
          <m:dPr>
            <m:ctrlPr>
              <w:rPr>
                <w:rStyle w:val="Emphasis"/>
                <w:rFonts w:ascii="Cambria Math" w:hAnsi="Cambria Math"/>
                <w:iCs w:val="0"/>
                <w:vertAlign w:val="subscript"/>
              </w:rPr>
            </m:ctrlPr>
          </m:dPr>
          <m:e>
            <m:r>
              <w:rPr>
                <w:rStyle w:val="Emphasis"/>
                <w:rFonts w:ascii="Cambria Math" w:hAnsi="Cambria Math"/>
                <w:vertAlign w:val="subscript"/>
              </w:rPr>
              <m:t>t</m:t>
            </m:r>
          </m:e>
        </m:d>
      </m:oMath>
      <w:r w:rsidR="003B1FD9" w:rsidRPr="003B1FD9">
        <w:rPr>
          <w:rStyle w:val="Emphasis"/>
          <w:rFonts w:eastAsiaTheme="minorEastAsia"/>
          <w:i w:val="0"/>
          <w:iCs w:val="0"/>
        </w:rPr>
        <w:t xml:space="preserve"> </w:t>
      </w:r>
      <w:r w:rsidR="00516EAF">
        <w:t xml:space="preserve">– położenie i-tej cząstki w </w:t>
      </w:r>
      <w:proofErr w:type="spellStart"/>
      <w:r w:rsidR="00516EAF">
        <w:t>n-wymiarowej</w:t>
      </w:r>
      <w:proofErr w:type="spellEnd"/>
      <w:r w:rsidR="00516EAF">
        <w:t xml:space="preserve"> przestrzeni</w:t>
      </w:r>
      <w:r w:rsidR="003B1FD9">
        <w:t xml:space="preserve"> w iteracji t</w:t>
      </w:r>
      <w:r w:rsidR="00516EAF">
        <w:t>.</w:t>
      </w:r>
      <w:r w:rsidR="00ED09FE">
        <w:t xml:space="preserve"> Wektor.</w:t>
      </w:r>
    </w:p>
    <w:p w:rsidR="00722BC7" w:rsidRDefault="0069069F" w:rsidP="003B1FD9">
      <w:pPr>
        <w:pStyle w:val="ListParagraph"/>
        <w:numPr>
          <w:ilvl w:val="0"/>
          <w:numId w:val="1"/>
        </w:numPr>
      </w:pPr>
      <m:oMath>
        <m:sSub>
          <m:sSubPr>
            <m:ctrlPr>
              <w:rPr>
                <w:rStyle w:val="Emphasis"/>
                <w:rFonts w:ascii="Cambria Math" w:hAnsi="Cambria Math"/>
                <w:iCs w:val="0"/>
                <w:vertAlign w:val="subscript"/>
              </w:rPr>
            </m:ctrlPr>
          </m:sSubPr>
          <m:e>
            <m:r>
              <w:rPr>
                <w:rStyle w:val="Emphasis"/>
                <w:rFonts w:ascii="Cambria Math" w:hAnsi="Cambria Math"/>
                <w:vertAlign w:val="subscript"/>
              </w:rPr>
              <m:t>V</m:t>
            </m:r>
          </m:e>
          <m:sub>
            <m:r>
              <w:rPr>
                <w:rStyle w:val="Emphasis"/>
                <w:rFonts w:ascii="Cambria Math" w:hAnsi="Cambria Math"/>
                <w:vertAlign w:val="subscript"/>
              </w:rPr>
              <m:t>i</m:t>
            </m:r>
          </m:sub>
        </m:sSub>
        <m:d>
          <m:dPr>
            <m:ctrlPr>
              <w:rPr>
                <w:rStyle w:val="Emphasis"/>
                <w:rFonts w:ascii="Cambria Math" w:hAnsi="Cambria Math"/>
                <w:iCs w:val="0"/>
                <w:vertAlign w:val="subscript"/>
              </w:rPr>
            </m:ctrlPr>
          </m:dPr>
          <m:e>
            <m:r>
              <w:rPr>
                <w:rStyle w:val="Emphasis"/>
                <w:rFonts w:ascii="Cambria Math" w:hAnsi="Cambria Math"/>
                <w:vertAlign w:val="subscript"/>
              </w:rPr>
              <m:t>t</m:t>
            </m:r>
          </m:e>
        </m:d>
      </m:oMath>
      <w:r w:rsidR="003B1FD9" w:rsidRPr="003B1FD9">
        <w:rPr>
          <w:rStyle w:val="Emphasis"/>
          <w:rFonts w:eastAsiaTheme="minorEastAsia"/>
          <w:i w:val="0"/>
          <w:iCs w:val="0"/>
        </w:rPr>
        <w:t xml:space="preserve"> </w:t>
      </w:r>
      <w:r w:rsidR="00516EAF">
        <w:t xml:space="preserve">– prędkość i-tej cząstki </w:t>
      </w:r>
      <w:r w:rsidR="00516EAF" w:rsidRPr="00516EAF">
        <w:t>w</w:t>
      </w:r>
      <w:r w:rsidR="00516EAF">
        <w:t xml:space="preserve"> </w:t>
      </w:r>
      <w:proofErr w:type="spellStart"/>
      <w:r w:rsidR="00516EAF">
        <w:t>n-wymiarowej</w:t>
      </w:r>
      <w:proofErr w:type="spellEnd"/>
      <w:r w:rsidR="00516EAF">
        <w:t xml:space="preserve"> przestrzeni</w:t>
      </w:r>
      <w:r w:rsidR="003B1FD9">
        <w:t xml:space="preserve"> w iteracji t</w:t>
      </w:r>
      <w:r w:rsidR="00516EAF">
        <w:t>.</w:t>
      </w:r>
      <w:r w:rsidR="00ED09FE">
        <w:t xml:space="preserve"> Wektor.</w:t>
      </w:r>
    </w:p>
    <w:p w:rsidR="00516EAF" w:rsidRDefault="00455DAB" w:rsidP="00722BC7">
      <w:r>
        <w:lastRenderedPageBreak/>
        <w:t>Kryterium stopu zostanie opisane w następnych rozdziałach.</w:t>
      </w:r>
    </w:p>
    <w:p w:rsidR="00516EAF" w:rsidRDefault="003B1FD9" w:rsidP="00151FDE">
      <w:pPr>
        <w:rPr>
          <w:rStyle w:val="Emphasis"/>
          <w:i w:val="0"/>
          <w:iCs w:val="0"/>
        </w:rPr>
      </w:pPr>
      <w:r>
        <w:rPr>
          <w:rStyle w:val="Emphasis"/>
          <w:i w:val="0"/>
          <w:iCs w:val="0"/>
        </w:rPr>
        <w:t>P</w:t>
      </w:r>
      <w:r w:rsidR="00E239AC">
        <w:rPr>
          <w:rStyle w:val="Emphasis"/>
          <w:i w:val="0"/>
          <w:iCs w:val="0"/>
        </w:rPr>
        <w:t>ołożenie i prędkość każdej cząstki</w:t>
      </w:r>
      <w:r w:rsidR="00722BC7">
        <w:rPr>
          <w:rStyle w:val="Emphasis"/>
          <w:i w:val="0"/>
          <w:iCs w:val="0"/>
        </w:rPr>
        <w:t xml:space="preserve">, </w:t>
      </w:r>
      <w:r w:rsidR="00151FDE">
        <w:rPr>
          <w:rStyle w:val="Emphasis"/>
          <w:i w:val="0"/>
          <w:iCs w:val="0"/>
        </w:rPr>
        <w:t xml:space="preserve">są </w:t>
      </w:r>
      <w:r w:rsidR="00722BC7">
        <w:rPr>
          <w:rStyle w:val="Emphasis"/>
          <w:i w:val="0"/>
          <w:iCs w:val="0"/>
        </w:rPr>
        <w:t>u</w:t>
      </w:r>
      <w:r w:rsidR="00151FDE">
        <w:rPr>
          <w:rStyle w:val="Emphasis"/>
          <w:i w:val="0"/>
          <w:iCs w:val="0"/>
        </w:rPr>
        <w:t>ak</w:t>
      </w:r>
      <w:r w:rsidR="00722BC7">
        <w:rPr>
          <w:rStyle w:val="Emphasis"/>
          <w:i w:val="0"/>
          <w:iCs w:val="0"/>
        </w:rPr>
        <w:t xml:space="preserve">tualniane w </w:t>
      </w:r>
      <m:oMath>
        <m:r>
          <w:rPr>
            <w:rStyle w:val="Emphasis"/>
            <w:rFonts w:ascii="Cambria Math" w:hAnsi="Cambria Math"/>
          </w:rPr>
          <m:t>updateVelocity</m:t>
        </m:r>
      </m:oMath>
      <w:r w:rsidR="00722BC7">
        <w:rPr>
          <w:rStyle w:val="Emphasis"/>
          <w:i w:val="0"/>
          <w:iCs w:val="0"/>
        </w:rPr>
        <w:t xml:space="preserve"> oraz </w:t>
      </w:r>
      <m:oMath>
        <m:r>
          <w:rPr>
            <w:rStyle w:val="Emphasis"/>
            <w:rFonts w:ascii="Cambria Math" w:hAnsi="Cambria Math"/>
          </w:rPr>
          <m:t>updateSpeed</m:t>
        </m:r>
      </m:oMath>
      <w:r w:rsidR="00151FDE">
        <w:rPr>
          <w:rStyle w:val="Emphasis"/>
          <w:i w:val="0"/>
          <w:iCs w:val="0"/>
        </w:rPr>
        <w:t xml:space="preserve"> </w:t>
      </w:r>
      <w:r w:rsidR="00E239AC">
        <w:rPr>
          <w:rStyle w:val="Emphasis"/>
          <w:i w:val="0"/>
          <w:iCs w:val="0"/>
        </w:rPr>
        <w:t>na podstawie wzorów: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00CB1" w:rsidTr="00800CB1">
        <w:tc>
          <w:tcPr>
            <w:tcW w:w="750" w:type="pct"/>
            <w:vAlign w:val="center"/>
          </w:tcPr>
          <w:p w:rsidR="00800CB1" w:rsidRDefault="00800CB1" w:rsidP="00800CB1">
            <w:pPr>
              <w:jc w:val="center"/>
              <w:rPr>
                <w:rStyle w:val="Emphasis"/>
                <w:i w:val="0"/>
                <w:iCs w:val="0"/>
              </w:rPr>
            </w:pPr>
          </w:p>
        </w:tc>
        <w:tc>
          <w:tcPr>
            <w:tcW w:w="3500" w:type="pct"/>
            <w:vAlign w:val="center"/>
          </w:tcPr>
          <w:p w:rsidR="00800CB1" w:rsidRPr="00E239AC" w:rsidRDefault="0069069F" w:rsidP="00800CB1">
            <w:pPr>
              <w:jc w:val="center"/>
              <w:rPr>
                <w:rStyle w:val="Emphasis"/>
                <w:rFonts w:eastAsiaTheme="minorEastAsia"/>
                <w:i w:val="0"/>
                <w:iCs w:val="0"/>
              </w:rPr>
            </w:pPr>
            <m:oMathPara>
              <m:oMath>
                <m:sSub>
                  <m:sSubPr>
                    <m:ctrlPr>
                      <w:rPr>
                        <w:rStyle w:val="Emphasis"/>
                        <w:rFonts w:ascii="Cambria Math" w:eastAsiaTheme="minorEastAsia" w:hAnsi="Cambria Math"/>
                        <w:iCs w:val="0"/>
                      </w:rPr>
                    </m:ctrlPr>
                  </m:sSubPr>
                  <m:e>
                    <m:r>
                      <w:rPr>
                        <w:rStyle w:val="Emphasis"/>
                        <w:rFonts w:ascii="Cambria Math" w:eastAsiaTheme="minorEastAsia" w:hAnsi="Cambria Math"/>
                      </w:rPr>
                      <m:t>V</m:t>
                    </m:r>
                  </m:e>
                  <m:sub>
                    <m:r>
                      <w:rPr>
                        <w:rStyle w:val="Emphasis"/>
                        <w:rFonts w:ascii="Cambria Math" w:eastAsiaTheme="minorEastAsia" w:hAnsi="Cambria Math"/>
                      </w:rPr>
                      <m:t>i</m:t>
                    </m:r>
                  </m:sub>
                </m:sSub>
                <m:d>
                  <m:dPr>
                    <m:ctrlPr>
                      <w:rPr>
                        <w:rStyle w:val="Emphasis"/>
                        <w:rFonts w:ascii="Cambria Math" w:eastAsiaTheme="minorEastAsia" w:hAnsi="Cambria Math"/>
                        <w:iCs w:val="0"/>
                      </w:rPr>
                    </m:ctrlPr>
                  </m:dPr>
                  <m:e>
                    <m:r>
                      <w:rPr>
                        <w:rStyle w:val="Emphasis"/>
                        <w:rFonts w:ascii="Cambria Math" w:eastAsiaTheme="minorEastAsia" w:hAnsi="Cambria Math"/>
                      </w:rPr>
                      <m:t>t+1</m:t>
                    </m:r>
                  </m:e>
                </m:d>
                <m:r>
                  <w:rPr>
                    <w:rStyle w:val="Emphasis"/>
                    <w:rFonts w:ascii="Cambria Math" w:eastAsiaTheme="minorEastAsia" w:hAnsi="Cambria Math"/>
                  </w:rPr>
                  <m:t>=ω∙</m:t>
                </m:r>
                <m:sSub>
                  <m:sSubPr>
                    <m:ctrlPr>
                      <w:rPr>
                        <w:rStyle w:val="Emphasis"/>
                        <w:rFonts w:ascii="Cambria Math" w:eastAsiaTheme="minorEastAsia" w:hAnsi="Cambria Math"/>
                        <w:iCs w:val="0"/>
                      </w:rPr>
                    </m:ctrlPr>
                  </m:sSubPr>
                  <m:e>
                    <m:r>
                      <w:rPr>
                        <w:rStyle w:val="Emphasis"/>
                        <w:rFonts w:ascii="Cambria Math" w:eastAsiaTheme="minorEastAsia" w:hAnsi="Cambria Math"/>
                      </w:rPr>
                      <m:t>V</m:t>
                    </m:r>
                  </m:e>
                  <m:sub>
                    <m:r>
                      <w:rPr>
                        <w:rStyle w:val="Emphasis"/>
                        <w:rFonts w:ascii="Cambria Math" w:eastAsiaTheme="minorEastAsia" w:hAnsi="Cambria Math"/>
                      </w:rPr>
                      <m:t>i</m:t>
                    </m:r>
                  </m:sub>
                </m:sSub>
                <m:d>
                  <m:dPr>
                    <m:ctrlPr>
                      <w:rPr>
                        <w:rStyle w:val="Emphasis"/>
                        <w:rFonts w:ascii="Cambria Math" w:eastAsiaTheme="minorEastAsia" w:hAnsi="Cambria Math"/>
                        <w:iCs w:val="0"/>
                      </w:rPr>
                    </m:ctrlPr>
                  </m:dPr>
                  <m:e>
                    <m:r>
                      <w:rPr>
                        <w:rStyle w:val="Emphasis"/>
                        <w:rFonts w:ascii="Cambria Math" w:eastAsiaTheme="minorEastAsia" w:hAnsi="Cambria Math"/>
                      </w:rPr>
                      <m:t>t</m:t>
                    </m:r>
                  </m:e>
                </m:d>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C</m:t>
                    </m:r>
                  </m:e>
                  <m:sub>
                    <m:r>
                      <w:rPr>
                        <w:rStyle w:val="Emphasis"/>
                        <w:rFonts w:ascii="Cambria Math" w:eastAsiaTheme="minorEastAsia" w:hAnsi="Cambria Math"/>
                      </w:rPr>
                      <m:t>1</m:t>
                    </m:r>
                  </m:sub>
                </m:sSub>
                <m:r>
                  <w:rPr>
                    <w:rStyle w:val="Emphasis"/>
                    <w:rFonts w:ascii="Cambria Math" w:eastAsiaTheme="minorEastAsia" w:hAnsi="Cambria Math"/>
                  </w:rPr>
                  <m:t>∙</m:t>
                </m:r>
                <m:d>
                  <m:dPr>
                    <m:ctrlPr>
                      <w:rPr>
                        <w:rStyle w:val="Emphasis"/>
                        <w:rFonts w:ascii="Cambria Math" w:eastAsiaTheme="minorEastAsia" w:hAnsi="Cambria Math"/>
                        <w:iCs w:val="0"/>
                      </w:rPr>
                    </m:ctrlPr>
                  </m:dPr>
                  <m:e>
                    <m:sSub>
                      <m:sSubPr>
                        <m:ctrlPr>
                          <w:rPr>
                            <w:rStyle w:val="Emphasis"/>
                            <w:rFonts w:ascii="Cambria Math" w:eastAsiaTheme="minorEastAsia" w:hAnsi="Cambria Math"/>
                            <w:iCs w:val="0"/>
                          </w:rPr>
                        </m:ctrlPr>
                      </m:sSubPr>
                      <m:e>
                        <m:r>
                          <w:rPr>
                            <w:rStyle w:val="Emphasis"/>
                            <w:rFonts w:ascii="Cambria Math" w:eastAsiaTheme="minorEastAsia" w:hAnsi="Cambria Math"/>
                          </w:rPr>
                          <m:t>P</m:t>
                        </m:r>
                      </m:e>
                      <m:sub>
                        <m:r>
                          <w:rPr>
                            <w:rStyle w:val="Emphasis"/>
                            <w:rFonts w:ascii="Cambria Math" w:eastAsiaTheme="minorEastAsia" w:hAnsi="Cambria Math"/>
                          </w:rPr>
                          <m:t>i</m:t>
                        </m:r>
                      </m:sub>
                    </m:sSub>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X</m:t>
                        </m:r>
                      </m:e>
                      <m:sub>
                        <m:r>
                          <w:rPr>
                            <w:rStyle w:val="Emphasis"/>
                            <w:rFonts w:ascii="Cambria Math" w:eastAsiaTheme="minorEastAsia" w:hAnsi="Cambria Math"/>
                          </w:rPr>
                          <m:t>i</m:t>
                        </m:r>
                      </m:sub>
                    </m:sSub>
                    <m:r>
                      <w:rPr>
                        <w:rStyle w:val="Emphasis"/>
                        <w:rFonts w:ascii="Cambria Math" w:eastAsiaTheme="minorEastAsia" w:hAnsi="Cambria Math"/>
                      </w:rPr>
                      <m:t>(t)</m:t>
                    </m:r>
                  </m:e>
                </m:d>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C</m:t>
                    </m:r>
                  </m:e>
                  <m:sub>
                    <m:r>
                      <w:rPr>
                        <w:rStyle w:val="Emphasis"/>
                        <w:rFonts w:ascii="Cambria Math" w:eastAsiaTheme="minorEastAsia" w:hAnsi="Cambria Math"/>
                      </w:rPr>
                      <m:t>2</m:t>
                    </m:r>
                  </m:sub>
                </m:sSub>
                <m:r>
                  <w:rPr>
                    <w:rStyle w:val="Emphasis"/>
                    <w:rFonts w:ascii="Cambria Math" w:eastAsiaTheme="minorEastAsia" w:hAnsi="Cambria Math"/>
                  </w:rPr>
                  <m:t>∙</m:t>
                </m:r>
                <m:d>
                  <m:dPr>
                    <m:ctrlPr>
                      <w:rPr>
                        <w:rStyle w:val="Emphasis"/>
                        <w:rFonts w:ascii="Cambria Math" w:eastAsiaTheme="minorEastAsia" w:hAnsi="Cambria Math"/>
                        <w:iCs w:val="0"/>
                      </w:rPr>
                    </m:ctrlPr>
                  </m:dPr>
                  <m:e>
                    <m:sSub>
                      <m:sSubPr>
                        <m:ctrlPr>
                          <w:rPr>
                            <w:rStyle w:val="Emphasis"/>
                            <w:rFonts w:ascii="Cambria Math" w:eastAsiaTheme="minorEastAsia" w:hAnsi="Cambria Math"/>
                            <w:iCs w:val="0"/>
                          </w:rPr>
                        </m:ctrlPr>
                      </m:sSubPr>
                      <m:e>
                        <m:r>
                          <w:rPr>
                            <w:rStyle w:val="Emphasis"/>
                            <w:rFonts w:ascii="Cambria Math" w:eastAsiaTheme="minorEastAsia" w:hAnsi="Cambria Math"/>
                          </w:rPr>
                          <m:t>P</m:t>
                        </m:r>
                      </m:e>
                      <m:sub>
                        <m:r>
                          <w:rPr>
                            <w:rStyle w:val="Emphasis"/>
                            <w:rFonts w:ascii="Cambria Math" w:eastAsiaTheme="minorEastAsia" w:hAnsi="Cambria Math"/>
                          </w:rPr>
                          <m:t>g</m:t>
                        </m:r>
                      </m:sub>
                    </m:sSub>
                    <m:r>
                      <w:rPr>
                        <w:rStyle w:val="Emphasis"/>
                        <w:rFonts w:ascii="Cambria Math" w:eastAsiaTheme="minorEastAsia" w:hAnsi="Cambria Math"/>
                      </w:rPr>
                      <m:t>-</m:t>
                    </m:r>
                    <m:sSub>
                      <m:sSubPr>
                        <m:ctrlPr>
                          <w:rPr>
                            <w:rStyle w:val="Emphasis"/>
                            <w:rFonts w:ascii="Cambria Math" w:eastAsiaTheme="minorEastAsia" w:hAnsi="Cambria Math"/>
                            <w:iCs w:val="0"/>
                          </w:rPr>
                        </m:ctrlPr>
                      </m:sSubPr>
                      <m:e>
                        <m:r>
                          <w:rPr>
                            <w:rStyle w:val="Emphasis"/>
                            <w:rFonts w:ascii="Cambria Math" w:eastAsiaTheme="minorEastAsia" w:hAnsi="Cambria Math"/>
                          </w:rPr>
                          <m:t>X</m:t>
                        </m:r>
                      </m:e>
                      <m:sub>
                        <m:r>
                          <w:rPr>
                            <w:rStyle w:val="Emphasis"/>
                            <w:rFonts w:ascii="Cambria Math" w:eastAsiaTheme="minorEastAsia" w:hAnsi="Cambria Math"/>
                          </w:rPr>
                          <m:t>i</m:t>
                        </m:r>
                      </m:sub>
                    </m:sSub>
                    <m:r>
                      <w:rPr>
                        <w:rStyle w:val="Emphasis"/>
                        <w:rFonts w:ascii="Cambria Math" w:eastAsiaTheme="minorEastAsia" w:hAnsi="Cambria Math"/>
                      </w:rPr>
                      <m:t>(t)</m:t>
                    </m:r>
                  </m:e>
                </m:d>
              </m:oMath>
            </m:oMathPara>
          </w:p>
          <w:p w:rsidR="00800CB1" w:rsidRDefault="0069069F" w:rsidP="00800CB1">
            <w:pPr>
              <w:jc w:val="center"/>
              <w:rPr>
                <w:rStyle w:val="Emphasis"/>
                <w:rFonts w:eastAsiaTheme="minorEastAsia"/>
                <w:i w:val="0"/>
                <w:iCs w:val="0"/>
              </w:rPr>
            </w:pPr>
            <m:oMathPara>
              <m:oMath>
                <m:sSub>
                  <m:sSubPr>
                    <m:ctrlPr>
                      <w:rPr>
                        <w:rStyle w:val="Emphasis"/>
                        <w:rFonts w:ascii="Cambria Math" w:hAnsi="Cambria Math"/>
                        <w:iCs w:val="0"/>
                      </w:rPr>
                    </m:ctrlPr>
                  </m:sSubPr>
                  <m:e>
                    <m:r>
                      <w:rPr>
                        <w:rStyle w:val="Emphasis"/>
                        <w:rFonts w:ascii="Cambria Math" w:hAnsi="Cambria Math"/>
                      </w:rPr>
                      <m:t>X</m:t>
                    </m:r>
                  </m:e>
                  <m:sub>
                    <m:r>
                      <w:rPr>
                        <w:rStyle w:val="Emphasis"/>
                        <w:rFonts w:ascii="Cambria Math" w:hAnsi="Cambria Math"/>
                      </w:rPr>
                      <m:t>i</m:t>
                    </m:r>
                  </m:sub>
                </m:sSub>
                <m:d>
                  <m:dPr>
                    <m:ctrlPr>
                      <w:rPr>
                        <w:rStyle w:val="Emphasis"/>
                        <w:rFonts w:ascii="Cambria Math" w:hAnsi="Cambria Math"/>
                        <w:iCs w:val="0"/>
                      </w:rPr>
                    </m:ctrlPr>
                  </m:dPr>
                  <m:e>
                    <m:r>
                      <w:rPr>
                        <w:rStyle w:val="Emphasis"/>
                        <w:rFonts w:ascii="Cambria Math" w:hAnsi="Cambria Math"/>
                      </w:rPr>
                      <m:t>t+1</m:t>
                    </m:r>
                  </m:e>
                </m:d>
                <m: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X</m:t>
                    </m:r>
                  </m:e>
                  <m:sub>
                    <m:r>
                      <w:rPr>
                        <w:rStyle w:val="Emphasis"/>
                        <w:rFonts w:ascii="Cambria Math" w:hAnsi="Cambria Math"/>
                      </w:rPr>
                      <m:t>i</m:t>
                    </m:r>
                  </m:sub>
                </m:sSub>
                <m:d>
                  <m:dPr>
                    <m:ctrlPr>
                      <w:rPr>
                        <w:rStyle w:val="Emphasis"/>
                        <w:rFonts w:ascii="Cambria Math" w:hAnsi="Cambria Math"/>
                        <w:iCs w:val="0"/>
                      </w:rPr>
                    </m:ctrlPr>
                  </m:dPr>
                  <m:e>
                    <m:r>
                      <w:rPr>
                        <w:rStyle w:val="Emphasis"/>
                        <w:rFonts w:ascii="Cambria Math" w:hAnsi="Cambria Math"/>
                      </w:rPr>
                      <m:t>t</m:t>
                    </m:r>
                  </m:e>
                </m:d>
                <m:r>
                  <w:rPr>
                    <w:rStyle w:val="Emphasis"/>
                    <w:rFonts w:ascii="Cambria Math" w:hAnsi="Cambria Math"/>
                  </w:rPr>
                  <m:t>+</m:t>
                </m:r>
                <m:sSub>
                  <m:sSubPr>
                    <m:ctrlPr>
                      <w:rPr>
                        <w:rStyle w:val="Emphasis"/>
                        <w:rFonts w:ascii="Cambria Math" w:hAnsi="Cambria Math"/>
                        <w:iCs w:val="0"/>
                      </w:rPr>
                    </m:ctrlPr>
                  </m:sSubPr>
                  <m:e>
                    <m:r>
                      <w:rPr>
                        <w:rStyle w:val="Emphasis"/>
                        <w:rFonts w:ascii="Cambria Math" w:hAnsi="Cambria Math"/>
                      </w:rPr>
                      <m:t>V</m:t>
                    </m:r>
                  </m:e>
                  <m:sub>
                    <m:r>
                      <w:rPr>
                        <w:rStyle w:val="Emphasis"/>
                        <w:rFonts w:ascii="Cambria Math" w:hAnsi="Cambria Math"/>
                      </w:rPr>
                      <m:t>i</m:t>
                    </m:r>
                  </m:sub>
                </m:sSub>
                <m:r>
                  <w:rPr>
                    <w:rStyle w:val="Emphasis"/>
                    <w:rFonts w:ascii="Cambria Math" w:hAnsi="Cambria Math"/>
                  </w:rPr>
                  <m:t>(t+1)</m:t>
                </m:r>
              </m:oMath>
            </m:oMathPara>
          </w:p>
          <w:p w:rsidR="00800CB1" w:rsidRDefault="00800CB1" w:rsidP="00800CB1">
            <w:pPr>
              <w:jc w:val="center"/>
              <w:rPr>
                <w:rStyle w:val="Emphasis"/>
                <w:i w:val="0"/>
                <w:iCs w:val="0"/>
              </w:rPr>
            </w:pPr>
          </w:p>
        </w:tc>
        <w:tc>
          <w:tcPr>
            <w:tcW w:w="750" w:type="pct"/>
            <w:vAlign w:val="center"/>
          </w:tcPr>
          <w:p w:rsidR="00800CB1" w:rsidRDefault="00800CB1" w:rsidP="00800CB1">
            <w:pPr>
              <w:jc w:val="center"/>
              <w:rPr>
                <w:rStyle w:val="Emphasis"/>
                <w:i w:val="0"/>
                <w:iCs w:val="0"/>
              </w:rPr>
            </w:pPr>
            <w:proofErr w:type="gramStart"/>
            <w:r>
              <w:rPr>
                <w:rStyle w:val="Emphasis"/>
                <w:i w:val="0"/>
                <w:iCs w:val="0"/>
              </w:rPr>
              <w:t>(1)</w:t>
            </w:r>
            <w:proofErr w:type="gramEnd"/>
          </w:p>
          <w:p w:rsidR="00AB12A0" w:rsidRDefault="00AB12A0" w:rsidP="00800CB1">
            <w:pPr>
              <w:jc w:val="center"/>
              <w:rPr>
                <w:rStyle w:val="Emphasis"/>
                <w:i w:val="0"/>
                <w:iCs w:val="0"/>
              </w:rPr>
            </w:pPr>
          </w:p>
        </w:tc>
      </w:tr>
    </w:tbl>
    <w:p w:rsidR="00B37F98" w:rsidRDefault="00F22C74" w:rsidP="00F22C74">
      <w:pPr>
        <w:ind w:firstLine="708"/>
        <w:rPr>
          <w:noProof/>
          <w:lang w:bidi="he-IL"/>
        </w:rPr>
      </w:pPr>
      <w:r w:rsidRPr="00F22C74">
        <w:rPr>
          <w:noProof/>
          <w:lang w:bidi="he-IL"/>
        </w:rPr>
        <w:t xml:space="preserve">Oryginalna wersja algorytmu operuje na liczbach zmiennoprzecinkowych, aby algorytm </w:t>
      </w:r>
      <w:r>
        <w:rPr>
          <w:noProof/>
          <w:lang w:bidi="he-IL"/>
        </w:rPr>
        <w:t>mógł rozwiązać</w:t>
      </w:r>
      <w:r w:rsidRPr="00F22C74">
        <w:rPr>
          <w:noProof/>
          <w:lang w:bidi="he-IL"/>
        </w:rPr>
        <w:t xml:space="preserve"> problemu komiwojażera</w:t>
      </w:r>
      <w:r>
        <w:rPr>
          <w:noProof/>
          <w:lang w:bidi="he-IL"/>
        </w:rPr>
        <w:t>,</w:t>
      </w:r>
      <w:r w:rsidRPr="00F22C74">
        <w:rPr>
          <w:noProof/>
          <w:lang w:bidi="he-IL"/>
        </w:rPr>
        <w:t xml:space="preserve"> niezbędne jest </w:t>
      </w:r>
      <w:r>
        <w:rPr>
          <w:noProof/>
          <w:lang w:bidi="he-IL"/>
        </w:rPr>
        <w:t>stworzenie jego</w:t>
      </w:r>
      <w:r w:rsidRPr="00F22C74">
        <w:rPr>
          <w:noProof/>
          <w:lang w:bidi="he-IL"/>
        </w:rPr>
        <w:t xml:space="preserve"> wersji dyskretnej. </w:t>
      </w:r>
      <w:r>
        <w:rPr>
          <w:noProof/>
          <w:lang w:bidi="he-IL"/>
        </w:rPr>
        <w:t>Do implementacji</w:t>
      </w:r>
      <w:r w:rsidR="00B37F98">
        <w:rPr>
          <w:noProof/>
          <w:lang w:bidi="he-IL"/>
        </w:rPr>
        <w:t xml:space="preserve"> został wybrany język C++.</w:t>
      </w:r>
    </w:p>
    <w:p w:rsidR="00243C08" w:rsidRDefault="00243C08" w:rsidP="009A1D94">
      <w:pPr>
        <w:pStyle w:val="Heading1"/>
        <w:numPr>
          <w:ilvl w:val="0"/>
          <w:numId w:val="11"/>
        </w:numPr>
        <w:rPr>
          <w:noProof/>
          <w:lang w:bidi="he-IL"/>
        </w:rPr>
      </w:pPr>
      <w:r>
        <w:rPr>
          <w:noProof/>
          <w:lang w:bidi="he-IL"/>
        </w:rPr>
        <w:t>Algorytm w wersji dyskretnej</w:t>
      </w:r>
      <w:r w:rsidR="00A75978">
        <w:rPr>
          <w:noProof/>
          <w:lang w:bidi="he-IL"/>
        </w:rPr>
        <w:t xml:space="preserve"> dla problemu komiwojażera</w:t>
      </w:r>
    </w:p>
    <w:p w:rsidR="00243C08" w:rsidRDefault="00A75978" w:rsidP="00A75978">
      <w:pPr>
        <w:ind w:firstLine="708"/>
        <w:rPr>
          <w:lang w:bidi="he-IL"/>
        </w:rPr>
      </w:pPr>
      <w:r w:rsidRPr="00A75978">
        <w:rPr>
          <w:lang w:bidi="he-IL"/>
        </w:rPr>
        <w:t>Dyskretna wersją algorytmu roju</w:t>
      </w:r>
      <w:proofErr w:type="gramStart"/>
      <w:r w:rsidRPr="00A75978">
        <w:rPr>
          <w:lang w:bidi="he-IL"/>
        </w:rPr>
        <w:t xml:space="preserve"> </w:t>
      </w:r>
      <w:sdt>
        <w:sdtPr>
          <w:rPr>
            <w:lang w:bidi="he-IL"/>
          </w:rPr>
          <w:id w:val="26523618"/>
          <w:citation/>
        </w:sdtPr>
        <w:sdtContent>
          <w:r w:rsidR="009A1D94">
            <w:rPr>
              <w:lang w:bidi="he-IL"/>
            </w:rPr>
            <w:fldChar w:fldCharType="begin"/>
          </w:r>
          <w:r w:rsidR="009A1D94">
            <w:rPr>
              <w:lang w:bidi="he-IL"/>
            </w:rPr>
            <w:instrText xml:space="preserve"> CITATION Cle \l 1045  </w:instrText>
          </w:r>
          <w:r w:rsidR="009A1D94">
            <w:rPr>
              <w:lang w:bidi="he-IL"/>
            </w:rPr>
            <w:fldChar w:fldCharType="separate"/>
          </w:r>
          <w:r w:rsidR="009A1D94">
            <w:rPr>
              <w:noProof/>
              <w:lang w:bidi="he-IL"/>
            </w:rPr>
            <w:t>[1]</w:t>
          </w:r>
          <w:r w:rsidR="009A1D94">
            <w:rPr>
              <w:lang w:bidi="he-IL"/>
            </w:rPr>
            <w:fldChar w:fldCharType="end"/>
          </w:r>
        </w:sdtContent>
      </w:sdt>
      <w:r w:rsidR="009A1D94" w:rsidRPr="00A75978">
        <w:rPr>
          <w:lang w:bidi="he-IL"/>
        </w:rPr>
        <w:t xml:space="preserve"> </w:t>
      </w:r>
      <w:r w:rsidRPr="00A75978">
        <w:rPr>
          <w:lang w:bidi="he-IL"/>
        </w:rPr>
        <w:t>działa</w:t>
      </w:r>
      <w:proofErr w:type="gramEnd"/>
      <w:r w:rsidRPr="00A75978">
        <w:rPr>
          <w:lang w:bidi="he-IL"/>
        </w:rPr>
        <w:t xml:space="preserve"> na skończonym zbiorze stanów S, którym jest zbiór wszystkich cyklów Hamiltona. Pojedynczy cykl jest, więc pozycj</w:t>
      </w:r>
      <w:r>
        <w:rPr>
          <w:lang w:bidi="he-IL"/>
        </w:rPr>
        <w:t>ą</w:t>
      </w:r>
      <w:r w:rsidRPr="00A75978">
        <w:rPr>
          <w:lang w:bidi="he-IL"/>
        </w:rPr>
        <w:t xml:space="preserve"> cząstki w danej dyskretnej chwili czasowej.</w:t>
      </w:r>
    </w:p>
    <w:p w:rsidR="00A75978" w:rsidRDefault="00A75978" w:rsidP="00C40904">
      <w:pPr>
        <w:ind w:firstLine="708"/>
        <w:rPr>
          <w:lang w:bidi="he-IL"/>
        </w:rPr>
      </w:pPr>
      <w:r>
        <w:rPr>
          <w:lang w:bidi="he-IL"/>
        </w:rPr>
        <w:t xml:space="preserve">Dodatkowo niezbędne jest określenie dyskretnej funkcji celu </w:t>
      </w:r>
      <m:oMath>
        <m:r>
          <w:rPr>
            <w:rFonts w:ascii="Cambria Math" w:hAnsi="Cambria Math"/>
            <w:lang w:bidi="he-IL"/>
          </w:rPr>
          <m:t>f(x)</m:t>
        </m:r>
      </m:oMath>
      <w:r w:rsidR="00E8093A">
        <w:rPr>
          <w:lang w:bidi="he-IL"/>
        </w:rPr>
        <w:t xml:space="preserve"> </w:t>
      </w:r>
      <w:r>
        <w:rPr>
          <w:lang w:bidi="he-IL"/>
        </w:rPr>
        <w:t>działającej na pozycjach cząsteczek</w:t>
      </w:r>
      <w:proofErr w:type="gramStart"/>
      <w:r>
        <w:rPr>
          <w:lang w:bidi="he-IL"/>
        </w:rPr>
        <w:t xml:space="preserve"> </w:t>
      </w:r>
      <m:oMath>
        <m:r>
          <w:rPr>
            <w:rFonts w:ascii="Cambria Math" w:hAnsi="Cambria Math"/>
            <w:lang w:bidi="he-IL"/>
          </w:rPr>
          <m:t>x</m:t>
        </m:r>
        <m:r>
          <w:rPr>
            <w:rFonts w:ascii="Cambria Math" w:hAnsi="Cambria Math"/>
            <w:lang w:bidi="he-IL"/>
          </w:rPr>
          <m:t>=</m:t>
        </m:r>
        <m:r>
          <w:rPr>
            <w:rFonts w:ascii="Cambria Math" w:hAnsi="Cambria Math"/>
            <w:lang w:bidi="he-IL"/>
          </w:rPr>
          <m:t>(</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1</m:t>
            </m:r>
          </m:sub>
        </m:sSub>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2</m:t>
            </m:r>
          </m:sub>
        </m:sSub>
        <m:r>
          <w:rPr>
            <w:rFonts w:ascii="Cambria Math" w:hAnsi="Cambria Math"/>
            <w:lang w:bidi="he-IL"/>
          </w:rPr>
          <m:t>,…</m:t>
        </m:r>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n</m:t>
            </m:r>
          </m:sub>
        </m:sSub>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n+1</m:t>
            </m:r>
          </m:sub>
        </m:sSub>
        <m:r>
          <w:rPr>
            <w:rFonts w:ascii="Cambria Math" w:hAnsi="Cambria Math"/>
            <w:lang w:bidi="he-IL"/>
          </w:rPr>
          <m:t>)</m:t>
        </m:r>
      </m:oMath>
      <w:r>
        <w:rPr>
          <w:rFonts w:eastAsiaTheme="minorEastAsia"/>
          <w:lang w:bidi="he-IL"/>
        </w:rPr>
        <w:t>,</w:t>
      </w:r>
      <w:r>
        <w:rPr>
          <w:lang w:bidi="he-IL"/>
        </w:rPr>
        <w:t xml:space="preserve"> gdzie</w:t>
      </w:r>
      <w:proofErr w:type="gramEnd"/>
      <w:r>
        <w:rPr>
          <w:lang w:bidi="he-IL"/>
        </w:rPr>
        <w:t xml:space="preserve"> </w:t>
      </w:r>
      <m:oMath>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n+1</m:t>
            </m:r>
          </m:sub>
        </m:sSub>
      </m:oMath>
      <w:r>
        <w:rPr>
          <w:lang w:bidi="he-IL"/>
        </w:rPr>
        <w:t>. Funkcja oceny działa na skończonej liczbie stanów, oraz jej minimum jest w rzeczywistości rozwiązaniem optymalnym</w:t>
      </w:r>
      <w:r w:rsidR="00C40904">
        <w:rPr>
          <w:lang w:bidi="he-IL"/>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8093A" w:rsidTr="00E8093A">
        <w:tc>
          <w:tcPr>
            <w:tcW w:w="750" w:type="pct"/>
            <w:vAlign w:val="center"/>
          </w:tcPr>
          <w:p w:rsidR="00E8093A" w:rsidRDefault="00E8093A" w:rsidP="00E8093A">
            <w:pPr>
              <w:jc w:val="center"/>
              <w:rPr>
                <w:lang w:bidi="he-IL"/>
              </w:rPr>
            </w:pPr>
          </w:p>
        </w:tc>
        <w:tc>
          <w:tcPr>
            <w:tcW w:w="3500" w:type="pct"/>
            <w:vAlign w:val="center"/>
          </w:tcPr>
          <w:p w:rsidR="00E8093A" w:rsidRDefault="00E8093A" w:rsidP="00E8093A">
            <w:pPr>
              <w:jc w:val="center"/>
              <w:rPr>
                <w:lang w:bidi="he-IL"/>
              </w:rPr>
            </w:pPr>
            <m:oMathPara>
              <m:oMath>
                <m:r>
                  <w:rPr>
                    <w:rFonts w:ascii="Cambria Math" w:hAnsi="Cambria Math"/>
                    <w:lang w:bidi="he-IL"/>
                  </w:rPr>
                  <m:t>f</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nary>
                  <m:naryPr>
                    <m:chr m:val="∑"/>
                    <m:limLoc m:val="undOvr"/>
                    <m:ctrlPr>
                      <w:rPr>
                        <w:rFonts w:ascii="Cambria Math" w:hAnsi="Cambria Math"/>
                        <w:i/>
                        <w:lang w:bidi="he-IL"/>
                      </w:rPr>
                    </m:ctrlPr>
                  </m:naryPr>
                  <m:sub>
                    <m:r>
                      <w:rPr>
                        <w:rFonts w:ascii="Cambria Math" w:hAnsi="Cambria Math"/>
                        <w:lang w:bidi="he-IL"/>
                      </w:rPr>
                      <m:t>i=1</m:t>
                    </m:r>
                  </m:sub>
                  <m:sup>
                    <m:r>
                      <w:rPr>
                        <w:rFonts w:ascii="Cambria Math" w:hAnsi="Cambria Math"/>
                        <w:lang w:bidi="he-IL"/>
                      </w:rPr>
                      <m:t>N-1</m:t>
                    </m:r>
                  </m:sup>
                  <m:e>
                    <m:sSub>
                      <m:sSubPr>
                        <m:ctrlPr>
                          <w:rPr>
                            <w:rFonts w:ascii="Cambria Math" w:hAnsi="Cambria Math"/>
                            <w:i/>
                            <w:lang w:bidi="he-IL"/>
                          </w:rPr>
                        </m:ctrlPr>
                      </m:sSubPr>
                      <m:e>
                        <m:r>
                          <w:rPr>
                            <w:rFonts w:ascii="Cambria Math" w:hAnsi="Cambria Math"/>
                            <w:lang w:bidi="he-IL"/>
                          </w:rPr>
                          <m:t>w</m:t>
                        </m:r>
                      </m:e>
                      <m:sub>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i+1</m:t>
                            </m:r>
                          </m:sub>
                        </m:sSub>
                      </m:sub>
                    </m:sSub>
                  </m:e>
                </m:nary>
              </m:oMath>
            </m:oMathPara>
          </w:p>
        </w:tc>
        <w:tc>
          <w:tcPr>
            <w:tcW w:w="750" w:type="pct"/>
            <w:vAlign w:val="center"/>
          </w:tcPr>
          <w:p w:rsidR="00E8093A" w:rsidRDefault="00E8093A" w:rsidP="00E8093A">
            <w:pPr>
              <w:jc w:val="center"/>
              <w:rPr>
                <w:lang w:bidi="he-IL"/>
              </w:rPr>
            </w:pPr>
            <w:r>
              <w:rPr>
                <w:lang w:bidi="he-IL"/>
              </w:rPr>
              <w:t>(2)</w:t>
            </w:r>
          </w:p>
        </w:tc>
      </w:tr>
    </w:tbl>
    <w:p w:rsidR="00C40904" w:rsidRDefault="00606AA6" w:rsidP="00C40904">
      <w:pPr>
        <w:rPr>
          <w:rFonts w:eastAsiaTheme="minorEastAsia"/>
          <w:lang w:bidi="he-IL"/>
        </w:rPr>
      </w:pPr>
      <w:proofErr w:type="gramStart"/>
      <w:r>
        <w:rPr>
          <w:rFonts w:eastAsiaTheme="minorEastAsia"/>
          <w:lang w:bidi="he-IL"/>
        </w:rPr>
        <w:t>Gdzie</w:t>
      </w:r>
      <w:r w:rsidR="00C40904">
        <w:rPr>
          <w:rFonts w:eastAsiaTheme="minorEastAsia"/>
          <w:lang w:bidi="he-IL"/>
        </w:rPr>
        <w:t>:</w:t>
      </w:r>
      <w:proofErr w:type="gramEnd"/>
    </w:p>
    <w:p w:rsidR="00A75978" w:rsidRPr="00C40904" w:rsidRDefault="00C40904" w:rsidP="00C40904">
      <w:pPr>
        <w:pStyle w:val="ListParagraph"/>
        <w:numPr>
          <w:ilvl w:val="0"/>
          <w:numId w:val="8"/>
        </w:numPr>
        <w:rPr>
          <w:rFonts w:eastAsiaTheme="minorEastAsia"/>
          <w:lang w:bidi="he-IL"/>
        </w:rPr>
      </w:pPr>
      <m:oMath>
        <m:r>
          <w:rPr>
            <w:rFonts w:ascii="Cambria Math" w:hAnsi="Cambria Math"/>
            <w:lang w:bidi="he-IL"/>
          </w:rPr>
          <m:t>i</m:t>
        </m:r>
      </m:oMath>
      <w:r>
        <w:rPr>
          <w:lang w:bidi="he-IL"/>
        </w:rPr>
        <w:t xml:space="preserve"> – N</w:t>
      </w:r>
      <w:r w:rsidR="00A75978">
        <w:rPr>
          <w:lang w:bidi="he-IL"/>
        </w:rPr>
        <w:t>umer pozycji węzła w cyklu Hamiltona</w:t>
      </w:r>
      <w:r>
        <w:rPr>
          <w:lang w:bidi="he-IL"/>
        </w:rPr>
        <w:t>.</w:t>
      </w:r>
    </w:p>
    <w:p w:rsidR="00A75978" w:rsidRDefault="00C40904" w:rsidP="00E8093A">
      <w:pPr>
        <w:pStyle w:val="ListParagraph"/>
        <w:numPr>
          <w:ilvl w:val="0"/>
          <w:numId w:val="8"/>
        </w:numPr>
        <w:rPr>
          <w:lang w:bidi="he-IL"/>
        </w:rPr>
      </w:pPr>
      <m:oMath>
        <m:sSub>
          <m:sSubPr>
            <m:ctrlPr>
              <w:rPr>
                <w:rFonts w:ascii="Cambria Math" w:hAnsi="Cambria Math"/>
                <w:i/>
                <w:lang w:bidi="he-IL"/>
              </w:rPr>
            </m:ctrlPr>
          </m:sSubPr>
          <m:e>
            <m:r>
              <w:rPr>
                <w:rFonts w:ascii="Cambria Math" w:hAnsi="Cambria Math"/>
                <w:lang w:bidi="he-IL"/>
              </w:rPr>
              <m:t>w</m:t>
            </m:r>
          </m:e>
          <m:sub>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n</m:t>
                </m:r>
              </m:e>
              <m:sub>
                <m:r>
                  <w:rPr>
                    <w:rFonts w:ascii="Cambria Math" w:hAnsi="Cambria Math"/>
                    <w:lang w:bidi="he-IL"/>
                  </w:rPr>
                  <m:t>i+1</m:t>
                </m:r>
              </m:sub>
            </m:sSub>
          </m:sub>
        </m:sSub>
      </m:oMath>
      <w:r>
        <w:rPr>
          <w:lang w:bidi="he-IL"/>
        </w:rPr>
        <w:t xml:space="preserve">  – W</w:t>
      </w:r>
      <w:r w:rsidR="00A75978">
        <w:rPr>
          <w:lang w:bidi="he-IL"/>
        </w:rPr>
        <w:t xml:space="preserve">aga krawędzi pomiędzy kolejnymi wierzchołkami </w:t>
      </w:r>
      <m:oMath>
        <m:r>
          <w:rPr>
            <w:rFonts w:ascii="Cambria Math" w:hAnsi="Cambria Math"/>
            <w:lang w:bidi="he-IL"/>
          </w:rPr>
          <m:t>w</m:t>
        </m:r>
      </m:oMath>
      <w:r>
        <w:rPr>
          <w:lang w:bidi="he-IL"/>
        </w:rPr>
        <w:t>.</w:t>
      </w:r>
      <w:r w:rsidR="00E8093A">
        <w:rPr>
          <w:lang w:bidi="he-IL"/>
        </w:rPr>
        <w:t xml:space="preserve"> Jeśli nie ma pomiędzy nimi krawędzi, to możemy stworzyć nową „wirtualną” krawędź o bardzo wysokiej wadze.</w:t>
      </w:r>
    </w:p>
    <w:p w:rsidR="00EA4179" w:rsidRDefault="00EA4179" w:rsidP="00EA4179">
      <w:pPr>
        <w:ind w:firstLine="708"/>
        <w:rPr>
          <w:lang w:bidi="he-IL"/>
        </w:rPr>
      </w:pPr>
      <w:r>
        <w:rPr>
          <w:lang w:bidi="he-IL"/>
        </w:rPr>
        <w:t xml:space="preserve">Ze względu na to, że położenie cząsteczki definiowane jest reprezentowane przez permutację składającą się z liczb całkowitych, </w:t>
      </w:r>
      <w:r w:rsidRPr="00EA4179">
        <w:rPr>
          <w:lang w:bidi="he-IL"/>
        </w:rPr>
        <w:t>niezbędne jest zdefiniow</w:t>
      </w:r>
      <w:r>
        <w:rPr>
          <w:lang w:bidi="he-IL"/>
        </w:rPr>
        <w:t xml:space="preserve">anie kilku dyskretnych </w:t>
      </w:r>
      <w:r w:rsidR="005B2B11">
        <w:rPr>
          <w:lang w:bidi="he-IL"/>
        </w:rPr>
        <w:t xml:space="preserve">pojęć i </w:t>
      </w:r>
      <w:r>
        <w:rPr>
          <w:lang w:bidi="he-IL"/>
        </w:rPr>
        <w:t>operacji zmienia</w:t>
      </w:r>
      <w:r w:rsidR="007B28D2">
        <w:rPr>
          <w:lang w:bidi="he-IL"/>
        </w:rPr>
        <w:t>jących położenie takiej cząstki</w:t>
      </w:r>
      <w:r w:rsidR="00F423E1">
        <w:rPr>
          <w:lang w:bidi="he-IL"/>
        </w:rPr>
        <w:t>.</w:t>
      </w:r>
    </w:p>
    <w:p w:rsidR="005B2B11" w:rsidRDefault="009A1D94" w:rsidP="009A1D94">
      <w:pPr>
        <w:pStyle w:val="Heading2"/>
        <w:numPr>
          <w:ilvl w:val="1"/>
          <w:numId w:val="11"/>
        </w:numPr>
        <w:rPr>
          <w:lang w:bidi="he-IL"/>
        </w:rPr>
      </w:pPr>
      <w:r>
        <w:rPr>
          <w:lang w:bidi="he-IL"/>
        </w:rPr>
        <w:t>Prędkość</w:t>
      </w:r>
    </w:p>
    <w:p w:rsidR="00EA4179" w:rsidRDefault="005B2B11" w:rsidP="005B2B11">
      <w:pPr>
        <w:ind w:firstLine="708"/>
        <w:rPr>
          <w:lang w:bidi="he-IL"/>
        </w:rPr>
      </w:pPr>
      <w:r>
        <w:rPr>
          <w:lang w:bidi="he-IL"/>
        </w:rPr>
        <w:t>Prędkość jest</w:t>
      </w:r>
      <w:r w:rsidR="00EA4179">
        <w:rPr>
          <w:lang w:bidi="he-IL"/>
        </w:rPr>
        <w:t xml:space="preserve"> operator</w:t>
      </w:r>
      <w:r>
        <w:rPr>
          <w:lang w:bidi="he-IL"/>
        </w:rPr>
        <w:t>em</w:t>
      </w:r>
      <w:r w:rsidR="00EA4179">
        <w:rPr>
          <w:lang w:bidi="he-IL"/>
        </w:rPr>
        <w:t xml:space="preserve"> działający</w:t>
      </w:r>
      <w:r>
        <w:rPr>
          <w:lang w:bidi="he-IL"/>
        </w:rPr>
        <w:t>m na</w:t>
      </w:r>
      <w:r w:rsidR="00EA4179">
        <w:rPr>
          <w:lang w:bidi="he-IL"/>
        </w:rPr>
        <w:t xml:space="preserve"> pozycjach cząsteczek, zamienia </w:t>
      </w:r>
      <w:r>
        <w:rPr>
          <w:lang w:bidi="he-IL"/>
        </w:rPr>
        <w:t xml:space="preserve">ich </w:t>
      </w:r>
      <w:r w:rsidR="00EA4179">
        <w:rPr>
          <w:lang w:bidi="he-IL"/>
        </w:rPr>
        <w:t xml:space="preserve">obecną pozycję na inną. Mając </w:t>
      </w:r>
      <w:proofErr w:type="spellStart"/>
      <w:r w:rsidR="00EA4179">
        <w:rPr>
          <w:lang w:bidi="he-IL"/>
        </w:rPr>
        <w:t>N-elementową</w:t>
      </w:r>
      <w:proofErr w:type="spellEnd"/>
      <w:r w:rsidR="00EA4179">
        <w:rPr>
          <w:lang w:bidi="he-IL"/>
        </w:rPr>
        <w:t xml:space="preserve"> permutację, o długości </w:t>
      </w:r>
      <m:oMath>
        <m:r>
          <w:rPr>
            <w:rFonts w:ascii="Cambria Math" w:hAnsi="Cambria Math"/>
            <w:lang w:bidi="he-IL"/>
          </w:rPr>
          <m:t>|v|</m:t>
        </m:r>
      </m:oMath>
      <w:r w:rsidR="00EA4179">
        <w:rPr>
          <w:lang w:bidi="he-IL"/>
        </w:rPr>
        <w:t xml:space="preserve">, składającej się z listy transpozycji możemy zdefiniować </w:t>
      </w:r>
      <w:r w:rsidR="00DA3981">
        <w:rPr>
          <w:lang w:bidi="he-IL"/>
        </w:rPr>
        <w:t>prędkość, jako</w:t>
      </w:r>
      <w:r w:rsidR="00EA4179">
        <w:rPr>
          <w:lang w:bidi="he-IL"/>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A3981" w:rsidTr="00DA3981">
        <w:tc>
          <w:tcPr>
            <w:tcW w:w="750" w:type="pct"/>
            <w:vAlign w:val="center"/>
          </w:tcPr>
          <w:p w:rsidR="00DA3981" w:rsidRDefault="00DA3981" w:rsidP="00DA3981">
            <w:pPr>
              <w:jc w:val="center"/>
              <w:rPr>
                <w:lang w:bidi="he-IL"/>
              </w:rPr>
            </w:pPr>
          </w:p>
          <w:p w:rsidR="00DA3981" w:rsidRDefault="00DA3981" w:rsidP="00DA3981">
            <w:pPr>
              <w:jc w:val="center"/>
              <w:rPr>
                <w:lang w:bidi="he-IL"/>
              </w:rPr>
            </w:pPr>
          </w:p>
        </w:tc>
        <w:tc>
          <w:tcPr>
            <w:tcW w:w="3500" w:type="pct"/>
            <w:vAlign w:val="center"/>
          </w:tcPr>
          <w:p w:rsidR="00DA3981" w:rsidRDefault="00DA3981" w:rsidP="00DA3981">
            <w:pPr>
              <w:jc w:val="center"/>
              <w:rPr>
                <w:rFonts w:eastAsiaTheme="minorEastAsia"/>
                <w:lang w:bidi="he-IL"/>
              </w:rPr>
            </w:pPr>
            <m:oMathPara>
              <m:oMath>
                <m:r>
                  <w:rPr>
                    <w:rFonts w:ascii="Cambria Math" w:hAnsi="Cambria Math"/>
                    <w:lang w:bidi="he-IL"/>
                  </w:rPr>
                  <m:t>v=</m:t>
                </m:r>
                <m:d>
                  <m:dPr>
                    <m:ctrlPr>
                      <w:rPr>
                        <w:rFonts w:ascii="Cambria Math" w:hAnsi="Cambria Math"/>
                        <w:i/>
                        <w:lang w:bidi="he-IL"/>
                      </w:rPr>
                    </m:ctrlPr>
                  </m:d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k</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k</m:t>
                            </m:r>
                          </m:sub>
                        </m:sSub>
                      </m:e>
                    </m:d>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k</m:t>
                    </m:r>
                  </m:sub>
                </m:sSub>
                <m:r>
                  <w:rPr>
                    <w:rFonts w:ascii="Cambria Math" w:hAnsi="Cambria Math"/>
                    <w:lang w:bidi="he-IL"/>
                  </w:rPr>
                  <m:t>∈</m:t>
                </m:r>
                <m:d>
                  <m:dPr>
                    <m:begChr m:val="{"/>
                    <m:endChr m:val="}"/>
                    <m:ctrlPr>
                      <w:rPr>
                        <w:rFonts w:ascii="Cambria Math" w:hAnsi="Cambria Math"/>
                        <w:i/>
                        <w:lang w:bidi="he-IL"/>
                      </w:rPr>
                    </m:ctrlPr>
                  </m:dPr>
                  <m:e>
                    <m:r>
                      <w:rPr>
                        <w:rFonts w:ascii="Cambria Math" w:hAnsi="Cambria Math"/>
                        <w:lang w:bidi="he-IL"/>
                      </w:rPr>
                      <m:t>1,…,N</m:t>
                    </m:r>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k</m:t>
                    </m:r>
                  </m:sub>
                </m:sSub>
                <m:r>
                  <w:rPr>
                    <w:rFonts w:ascii="Cambria Math" w:hAnsi="Cambria Math"/>
                    <w:lang w:bidi="he-IL"/>
                  </w:rPr>
                  <m:t>∈</m:t>
                </m:r>
                <m:d>
                  <m:dPr>
                    <m:begChr m:val="{"/>
                    <m:endChr m:val="}"/>
                    <m:ctrlPr>
                      <w:rPr>
                        <w:rFonts w:ascii="Cambria Math" w:hAnsi="Cambria Math"/>
                        <w:i/>
                        <w:lang w:bidi="he-IL"/>
                      </w:rPr>
                    </m:ctrlPr>
                  </m:dPr>
                  <m:e>
                    <m:r>
                      <w:rPr>
                        <w:rFonts w:ascii="Cambria Math" w:hAnsi="Cambria Math"/>
                        <w:lang w:bidi="he-IL"/>
                      </w:rPr>
                      <m:t>1,…,N</m:t>
                    </m:r>
                  </m:e>
                </m:d>
                <m:r>
                  <w:rPr>
                    <w:rFonts w:ascii="Cambria Math" w:hAnsi="Cambria Math"/>
                    <w:lang w:bidi="he-IL"/>
                  </w:rPr>
                  <m:t>,k</m:t>
                </m:r>
                <m:sSubSup>
                  <m:sSubSupPr>
                    <m:ctrlPr>
                      <w:rPr>
                        <w:rFonts w:ascii="Cambria Math" w:hAnsi="Cambria Math"/>
                        <w:i/>
                        <w:lang w:bidi="he-IL"/>
                      </w:rPr>
                    </m:ctrlPr>
                  </m:sSubSupPr>
                  <m:e>
                    <m:r>
                      <w:rPr>
                        <w:rFonts w:ascii="Cambria Math" w:hAnsi="Cambria Math"/>
                        <w:lang w:bidi="he-IL"/>
                      </w:rPr>
                      <m:t>↑</m:t>
                    </m:r>
                  </m:e>
                  <m:sub>
                    <m:r>
                      <w:rPr>
                        <w:rFonts w:ascii="Cambria Math" w:hAnsi="Cambria Math"/>
                        <w:lang w:bidi="he-IL"/>
                      </w:rPr>
                      <m:t>1</m:t>
                    </m:r>
                  </m:sub>
                  <m:sup>
                    <m:r>
                      <w:rPr>
                        <w:rFonts w:ascii="Cambria Math" w:hAnsi="Cambria Math"/>
                        <w:lang w:bidi="he-IL"/>
                      </w:rPr>
                      <m:t>|v|</m:t>
                    </m:r>
                  </m:sup>
                </m:sSubSup>
              </m:oMath>
            </m:oMathPara>
          </w:p>
          <w:p w:rsidR="00AB12A0" w:rsidRDefault="00AB12A0" w:rsidP="00DA3981">
            <w:pPr>
              <w:jc w:val="center"/>
              <w:rPr>
                <w:lang w:bidi="he-IL"/>
              </w:rPr>
            </w:pPr>
          </w:p>
        </w:tc>
        <w:tc>
          <w:tcPr>
            <w:tcW w:w="750" w:type="pct"/>
            <w:vAlign w:val="center"/>
          </w:tcPr>
          <w:p w:rsidR="00DA3981" w:rsidRDefault="00DA3981" w:rsidP="00DA3981">
            <w:pPr>
              <w:jc w:val="center"/>
              <w:rPr>
                <w:lang w:bidi="he-IL"/>
              </w:rPr>
            </w:pPr>
            <w:proofErr w:type="gramStart"/>
            <w:r>
              <w:rPr>
                <w:lang w:bidi="he-IL"/>
              </w:rPr>
              <w:t>(3)</w:t>
            </w:r>
            <w:proofErr w:type="gramEnd"/>
          </w:p>
          <w:p w:rsidR="00AB12A0" w:rsidRDefault="00AB12A0" w:rsidP="00DA3981">
            <w:pPr>
              <w:jc w:val="center"/>
              <w:rPr>
                <w:lang w:bidi="he-IL"/>
              </w:rPr>
            </w:pPr>
          </w:p>
        </w:tc>
      </w:tr>
    </w:tbl>
    <w:p w:rsidR="00DA3981" w:rsidRDefault="00DA3981" w:rsidP="005B2B11">
      <w:pPr>
        <w:rPr>
          <w:rFonts w:eastAsiaTheme="minorEastAsia"/>
          <w:noProof/>
          <w:lang w:bidi="he-IL"/>
        </w:rPr>
      </w:pPr>
      <w:r>
        <w:rPr>
          <w:noProof/>
          <w:lang w:bidi="he-IL"/>
        </w:rPr>
        <w:t xml:space="preserve">Co oznacza „zamień numer </w:t>
      </w:r>
      <m:oMath>
        <m:sSub>
          <m:sSubPr>
            <m:ctrlPr>
              <w:rPr>
                <w:rFonts w:ascii="Cambria Math" w:hAnsi="Cambria Math"/>
                <w:i/>
                <w:noProof/>
                <w:lang w:bidi="he-IL"/>
              </w:rPr>
            </m:ctrlPr>
          </m:sSubPr>
          <m:e>
            <m:r>
              <w:rPr>
                <w:rFonts w:ascii="Cambria Math" w:hAnsi="Cambria Math"/>
                <w:noProof/>
                <w:lang w:bidi="he-IL"/>
              </w:rPr>
              <m:t>i</m:t>
            </m:r>
          </m:e>
          <m:sub>
            <m:r>
              <w:rPr>
                <w:rFonts w:ascii="Cambria Math" w:hAnsi="Cambria Math"/>
                <w:noProof/>
                <w:lang w:bidi="he-IL"/>
              </w:rPr>
              <m:t>1</m:t>
            </m:r>
          </m:sub>
        </m:sSub>
      </m:oMath>
      <w:r>
        <w:rPr>
          <w:rFonts w:eastAsiaTheme="minorEastAsia"/>
          <w:noProof/>
          <w:lang w:bidi="he-IL"/>
        </w:rPr>
        <w:t xml:space="preserve"> z </w:t>
      </w:r>
      <m:oMath>
        <m:sSub>
          <m:sSubPr>
            <m:ctrlPr>
              <w:rPr>
                <w:rFonts w:ascii="Cambria Math" w:eastAsiaTheme="minorEastAsia" w:hAnsi="Cambria Math"/>
                <w:i/>
                <w:noProof/>
                <w:lang w:bidi="he-IL"/>
              </w:rPr>
            </m:ctrlPr>
          </m:sSubPr>
          <m:e>
            <m:r>
              <w:rPr>
                <w:rFonts w:ascii="Cambria Math" w:eastAsiaTheme="minorEastAsia" w:hAnsi="Cambria Math"/>
                <w:noProof/>
                <w:lang w:bidi="he-IL"/>
              </w:rPr>
              <m:t>j</m:t>
            </m:r>
          </m:e>
          <m:sub>
            <m:r>
              <w:rPr>
                <w:rFonts w:ascii="Cambria Math" w:eastAsiaTheme="minorEastAsia" w:hAnsi="Cambria Math"/>
                <w:noProof/>
                <w:lang w:bidi="he-IL"/>
              </w:rPr>
              <m:t>1</m:t>
            </m:r>
          </m:sub>
        </m:sSub>
      </m:oMath>
      <w:r>
        <w:rPr>
          <w:rFonts w:eastAsiaTheme="minorEastAsia"/>
          <w:noProof/>
          <w:lang w:bidi="he-IL"/>
        </w:rPr>
        <w:t xml:space="preserve"> , następnie numer </w:t>
      </w:r>
      <m:oMath>
        <m:sSub>
          <m:sSubPr>
            <m:ctrlPr>
              <w:rPr>
                <w:rFonts w:ascii="Cambria Math" w:eastAsiaTheme="minorEastAsia" w:hAnsi="Cambria Math"/>
                <w:i/>
                <w:noProof/>
                <w:lang w:bidi="he-IL"/>
              </w:rPr>
            </m:ctrlPr>
          </m:sSubPr>
          <m:e>
            <m:r>
              <w:rPr>
                <w:rFonts w:ascii="Cambria Math" w:eastAsiaTheme="minorEastAsia" w:hAnsi="Cambria Math"/>
                <w:noProof/>
                <w:lang w:bidi="he-IL"/>
              </w:rPr>
              <m:t>i</m:t>
            </m:r>
          </m:e>
          <m:sub>
            <m:r>
              <w:rPr>
                <w:rFonts w:ascii="Cambria Math" w:eastAsiaTheme="minorEastAsia" w:hAnsi="Cambria Math"/>
                <w:noProof/>
                <w:lang w:bidi="he-IL"/>
              </w:rPr>
              <m:t>2</m:t>
            </m:r>
          </m:sub>
        </m:sSub>
      </m:oMath>
      <w:r>
        <w:rPr>
          <w:rFonts w:eastAsiaTheme="minorEastAsia"/>
          <w:noProof/>
          <w:lang w:bidi="he-IL"/>
        </w:rPr>
        <w:t xml:space="preserve"> z </w:t>
      </w:r>
      <m:oMath>
        <m:sSub>
          <m:sSubPr>
            <m:ctrlPr>
              <w:rPr>
                <w:rFonts w:ascii="Cambria Math" w:eastAsiaTheme="minorEastAsia" w:hAnsi="Cambria Math"/>
                <w:i/>
                <w:noProof/>
                <w:lang w:bidi="he-IL"/>
              </w:rPr>
            </m:ctrlPr>
          </m:sSubPr>
          <m:e>
            <m:r>
              <w:rPr>
                <w:rFonts w:ascii="Cambria Math" w:eastAsiaTheme="minorEastAsia" w:hAnsi="Cambria Math"/>
                <w:noProof/>
                <w:lang w:bidi="he-IL"/>
              </w:rPr>
              <m:t>j</m:t>
            </m:r>
          </m:e>
          <m:sub>
            <m:r>
              <w:rPr>
                <w:rFonts w:ascii="Cambria Math" w:eastAsiaTheme="minorEastAsia" w:hAnsi="Cambria Math"/>
                <w:noProof/>
                <w:lang w:bidi="he-IL"/>
              </w:rPr>
              <m:t>2</m:t>
            </m:r>
          </m:sub>
        </m:sSub>
      </m:oMath>
      <w:r>
        <w:rPr>
          <w:rFonts w:eastAsiaTheme="minorEastAsia"/>
          <w:noProof/>
          <w:lang w:bidi="he-IL"/>
        </w:rPr>
        <w:t xml:space="preserve">, ..., na końcu zamień </w:t>
      </w:r>
      <m:oMath>
        <m:sSub>
          <m:sSubPr>
            <m:ctrlPr>
              <w:rPr>
                <w:rFonts w:ascii="Cambria Math" w:eastAsiaTheme="minorEastAsia" w:hAnsi="Cambria Math"/>
                <w:i/>
                <w:noProof/>
                <w:lang w:bidi="he-IL"/>
              </w:rPr>
            </m:ctrlPr>
          </m:sSubPr>
          <m:e>
            <m:r>
              <w:rPr>
                <w:rFonts w:ascii="Cambria Math" w:eastAsiaTheme="minorEastAsia" w:hAnsi="Cambria Math"/>
                <w:noProof/>
                <w:lang w:bidi="he-IL"/>
              </w:rPr>
              <m:t>i</m:t>
            </m:r>
          </m:e>
          <m:sub>
            <m:r>
              <w:rPr>
                <w:rFonts w:ascii="Cambria Math" w:eastAsiaTheme="minorEastAsia" w:hAnsi="Cambria Math"/>
                <w:noProof/>
                <w:lang w:bidi="he-IL"/>
              </w:rPr>
              <m:t>|v|</m:t>
            </m:r>
          </m:sub>
        </m:sSub>
      </m:oMath>
      <w:r>
        <w:rPr>
          <w:rFonts w:eastAsiaTheme="minorEastAsia"/>
          <w:noProof/>
          <w:lang w:bidi="he-IL"/>
        </w:rPr>
        <w:t xml:space="preserve"> z </w:t>
      </w:r>
      <m:oMath>
        <m:sSub>
          <m:sSubPr>
            <m:ctrlPr>
              <w:rPr>
                <w:rFonts w:ascii="Cambria Math" w:eastAsiaTheme="minorEastAsia" w:hAnsi="Cambria Math"/>
                <w:i/>
                <w:noProof/>
                <w:lang w:bidi="he-IL"/>
              </w:rPr>
            </m:ctrlPr>
          </m:sSubPr>
          <m:e>
            <m:r>
              <w:rPr>
                <w:rFonts w:ascii="Cambria Math" w:eastAsiaTheme="minorEastAsia" w:hAnsi="Cambria Math"/>
                <w:noProof/>
                <w:lang w:bidi="he-IL"/>
              </w:rPr>
              <m:t>j</m:t>
            </m:r>
          </m:e>
          <m:sub>
            <m:r>
              <w:rPr>
                <w:rFonts w:ascii="Cambria Math" w:eastAsiaTheme="minorEastAsia" w:hAnsi="Cambria Math"/>
                <w:noProof/>
                <w:lang w:bidi="he-IL"/>
              </w:rPr>
              <m:t>|v|</m:t>
            </m:r>
          </m:sub>
        </m:sSub>
      </m:oMath>
      <w:r>
        <w:rPr>
          <w:rFonts w:eastAsiaTheme="minorEastAsia"/>
          <w:noProof/>
          <w:lang w:bidi="he-IL"/>
        </w:rPr>
        <w:t xml:space="preserve">”. Zerowa prędkość zdefiniowana jest jako </w:t>
      </w:r>
      <m:oMath>
        <m:r>
          <w:rPr>
            <w:rFonts w:ascii="Cambria Math" w:eastAsiaTheme="minorEastAsia" w:hAnsi="Cambria Math"/>
            <w:noProof/>
            <w:lang w:bidi="he-IL"/>
          </w:rPr>
          <m:t>∅</m:t>
        </m:r>
      </m:oMath>
      <w:r>
        <w:rPr>
          <w:rFonts w:eastAsiaTheme="minorEastAsia"/>
          <w:noProof/>
          <w:lang w:bidi="he-IL"/>
        </w:rPr>
        <w:t xml:space="preserve"> czyli pusta lista.</w:t>
      </w:r>
      <w:r w:rsidR="005B2B11">
        <w:rPr>
          <w:rFonts w:eastAsiaTheme="minorEastAsia"/>
          <w:noProof/>
          <w:lang w:bidi="he-IL"/>
        </w:rPr>
        <w:t xml:space="preserve"> Warto zwrócić uwagę na to, że 2 takie listy mogą być w przybliżeniu równoważne np. </w:t>
      </w:r>
      <m:oMath>
        <m:d>
          <m:dPr>
            <m:ctrlPr>
              <w:rPr>
                <w:rFonts w:ascii="Cambria Math" w:eastAsiaTheme="minorEastAsia" w:hAnsi="Cambria Math"/>
                <w:i/>
                <w:noProof/>
                <w:lang w:bidi="he-IL"/>
              </w:rPr>
            </m:ctrlPr>
          </m:dPr>
          <m:e>
            <m:d>
              <m:dPr>
                <m:ctrlPr>
                  <w:rPr>
                    <w:rFonts w:ascii="Cambria Math" w:eastAsiaTheme="minorEastAsia" w:hAnsi="Cambria Math"/>
                    <w:i/>
                    <w:noProof/>
                    <w:lang w:bidi="he-IL"/>
                  </w:rPr>
                </m:ctrlPr>
              </m:dPr>
              <m:e>
                <m:r>
                  <w:rPr>
                    <w:rFonts w:ascii="Cambria Math" w:eastAsiaTheme="minorEastAsia" w:hAnsi="Cambria Math"/>
                    <w:noProof/>
                    <w:lang w:bidi="he-IL"/>
                  </w:rPr>
                  <m:t>1,3</m:t>
                </m:r>
              </m:e>
            </m:d>
            <m:r>
              <w:rPr>
                <w:rFonts w:ascii="Cambria Math" w:eastAsiaTheme="minorEastAsia" w:hAnsi="Cambria Math"/>
                <w:noProof/>
                <w:lang w:bidi="he-IL"/>
              </w:rPr>
              <m:t>,</m:t>
            </m:r>
            <m:d>
              <m:dPr>
                <m:ctrlPr>
                  <w:rPr>
                    <w:rFonts w:ascii="Cambria Math" w:eastAsiaTheme="minorEastAsia" w:hAnsi="Cambria Math"/>
                    <w:i/>
                    <w:noProof/>
                    <w:lang w:bidi="he-IL"/>
                  </w:rPr>
                </m:ctrlPr>
              </m:dPr>
              <m:e>
                <m:r>
                  <w:rPr>
                    <w:rFonts w:ascii="Cambria Math" w:eastAsiaTheme="minorEastAsia" w:hAnsi="Cambria Math"/>
                    <w:noProof/>
                    <w:lang w:bidi="he-IL"/>
                  </w:rPr>
                  <m:t>2,5</m:t>
                </m:r>
              </m:e>
            </m:d>
          </m:e>
        </m:d>
        <m:r>
          <w:rPr>
            <w:rFonts w:ascii="Cambria Math" w:eastAsiaTheme="minorEastAsia" w:hAnsi="Cambria Math"/>
            <w:noProof/>
            <w:lang w:bidi="he-IL"/>
          </w:rPr>
          <m:t>≅(</m:t>
        </m:r>
        <m:d>
          <m:dPr>
            <m:ctrlPr>
              <w:rPr>
                <w:rFonts w:ascii="Cambria Math" w:eastAsiaTheme="minorEastAsia" w:hAnsi="Cambria Math"/>
                <w:i/>
                <w:noProof/>
                <w:lang w:bidi="he-IL"/>
              </w:rPr>
            </m:ctrlPr>
          </m:dPr>
          <m:e>
            <m:r>
              <w:rPr>
                <w:rFonts w:ascii="Cambria Math" w:eastAsiaTheme="minorEastAsia" w:hAnsi="Cambria Math"/>
                <w:noProof/>
                <w:lang w:bidi="he-IL"/>
              </w:rPr>
              <m:t>2,5</m:t>
            </m:r>
          </m:e>
        </m:d>
        <m:r>
          <w:rPr>
            <w:rFonts w:ascii="Cambria Math" w:eastAsiaTheme="minorEastAsia" w:hAnsi="Cambria Math"/>
            <w:noProof/>
            <w:lang w:bidi="he-IL"/>
          </w:rPr>
          <m:t>,</m:t>
        </m:r>
        <m:d>
          <m:dPr>
            <m:ctrlPr>
              <w:rPr>
                <w:rFonts w:ascii="Cambria Math" w:eastAsiaTheme="minorEastAsia" w:hAnsi="Cambria Math"/>
                <w:i/>
                <w:noProof/>
                <w:lang w:bidi="he-IL"/>
              </w:rPr>
            </m:ctrlPr>
          </m:dPr>
          <m:e>
            <m:r>
              <w:rPr>
                <w:rFonts w:ascii="Cambria Math" w:eastAsiaTheme="minorEastAsia" w:hAnsi="Cambria Math"/>
                <w:noProof/>
                <w:lang w:bidi="he-IL"/>
              </w:rPr>
              <m:t>1,3</m:t>
            </m:r>
          </m:e>
        </m:d>
        <m:r>
          <w:rPr>
            <w:rFonts w:ascii="Cambria Math" w:eastAsiaTheme="minorEastAsia" w:hAnsi="Cambria Math"/>
            <w:noProof/>
            <w:lang w:bidi="he-IL"/>
          </w:rPr>
          <m:t>)</m:t>
        </m:r>
      </m:oMath>
      <w:r w:rsidR="005B2B11">
        <w:rPr>
          <w:rFonts w:eastAsiaTheme="minorEastAsia"/>
          <w:noProof/>
          <w:lang w:bidi="he-IL"/>
        </w:rPr>
        <w:t>.</w:t>
      </w:r>
    </w:p>
    <w:p w:rsidR="005B2B11" w:rsidRDefault="005B2B11" w:rsidP="009A1D94">
      <w:pPr>
        <w:pStyle w:val="Heading2"/>
        <w:numPr>
          <w:ilvl w:val="1"/>
          <w:numId w:val="11"/>
        </w:numPr>
        <w:rPr>
          <w:rFonts w:eastAsiaTheme="minorEastAsia"/>
          <w:noProof/>
          <w:lang w:bidi="he-IL"/>
        </w:rPr>
      </w:pPr>
      <w:r>
        <w:rPr>
          <w:rFonts w:eastAsiaTheme="minorEastAsia"/>
          <w:noProof/>
          <w:lang w:bidi="he-IL"/>
        </w:rPr>
        <w:lastRenderedPageBreak/>
        <w:t>Przeciwieńst</w:t>
      </w:r>
      <w:r w:rsidR="009A1D94">
        <w:rPr>
          <w:rFonts w:eastAsiaTheme="minorEastAsia"/>
          <w:noProof/>
          <w:lang w:bidi="he-IL"/>
        </w:rPr>
        <w:t>wo prędkości</w:t>
      </w:r>
    </w:p>
    <w:p w:rsidR="009A1D94" w:rsidRPr="009A1D94" w:rsidRDefault="009A1D94" w:rsidP="009A1D94">
      <w:pPr>
        <w:ind w:left="708"/>
        <w:rPr>
          <w:lang w:bidi="he-IL"/>
        </w:rPr>
      </w:pPr>
      <w:r>
        <w:rPr>
          <w:lang w:bidi="he-IL"/>
        </w:rPr>
        <w:t xml:space="preserve">Przeciwieństwo prędkości zostanie wykorzystane w odejmowaniu.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A1D94" w:rsidTr="00AB12A0">
        <w:tc>
          <w:tcPr>
            <w:tcW w:w="750" w:type="pct"/>
            <w:vAlign w:val="center"/>
          </w:tcPr>
          <w:p w:rsidR="009A1D94" w:rsidRDefault="009A1D94" w:rsidP="009A1D94">
            <w:pPr>
              <w:jc w:val="center"/>
              <w:rPr>
                <w:lang w:bidi="he-IL"/>
              </w:rPr>
            </w:pPr>
          </w:p>
        </w:tc>
        <w:tc>
          <w:tcPr>
            <w:tcW w:w="3500" w:type="pct"/>
            <w:vAlign w:val="center"/>
          </w:tcPr>
          <w:p w:rsidR="009A1D94" w:rsidRDefault="00AB12A0" w:rsidP="00AB12A0">
            <w:pPr>
              <w:jc w:val="center"/>
              <w:rPr>
                <w:rFonts w:eastAsiaTheme="minorEastAsia"/>
                <w:lang w:bidi="he-IL"/>
              </w:rPr>
            </w:pPr>
            <m:oMathPara>
              <m:oMath>
                <m:r>
                  <w:rPr>
                    <w:rFonts w:ascii="Cambria Math" w:hAnsi="Cambria Math"/>
                    <w:lang w:bidi="he-IL"/>
                  </w:rPr>
                  <m:t>~v=</m:t>
                </m:r>
                <m:d>
                  <m:dPr>
                    <m:ctrlPr>
                      <w:rPr>
                        <w:rFonts w:ascii="Cambria Math" w:hAnsi="Cambria Math"/>
                        <w:i/>
                        <w:lang w:bidi="he-IL"/>
                      </w:rPr>
                    </m:ctrlPr>
                  </m:d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k</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k</m:t>
                            </m:r>
                          </m:sub>
                        </m:sSub>
                      </m:e>
                    </m:d>
                  </m:e>
                </m:d>
                <m:r>
                  <w:rPr>
                    <w:rFonts w:ascii="Cambria Math" w:hAnsi="Cambria Math"/>
                    <w:lang w:bidi="he-IL"/>
                  </w:rPr>
                  <m:t>,k</m:t>
                </m:r>
                <m:sSubSup>
                  <m:sSubSupPr>
                    <m:ctrlPr>
                      <w:rPr>
                        <w:rFonts w:ascii="Cambria Math" w:hAnsi="Cambria Math"/>
                        <w:i/>
                        <w:lang w:bidi="he-IL"/>
                      </w:rPr>
                    </m:ctrlPr>
                  </m:sSubSupPr>
                  <m:e>
                    <m:r>
                      <w:rPr>
                        <w:rFonts w:ascii="Cambria Math" w:hAnsi="Cambria Math"/>
                        <w:lang w:bidi="he-IL"/>
                      </w:rPr>
                      <m:t>↓</m:t>
                    </m:r>
                  </m:e>
                  <m:sub>
                    <m:r>
                      <w:rPr>
                        <w:rFonts w:ascii="Cambria Math" w:hAnsi="Cambria Math"/>
                        <w:lang w:bidi="he-IL"/>
                      </w:rPr>
                      <m:t>1</m:t>
                    </m:r>
                  </m:sub>
                  <m:sup>
                    <m:r>
                      <w:rPr>
                        <w:rFonts w:ascii="Cambria Math" w:hAnsi="Cambria Math"/>
                        <w:lang w:bidi="he-IL"/>
                      </w:rPr>
                      <m:t>|v|</m:t>
                    </m:r>
                  </m:sup>
                </m:sSubSup>
                <m:r>
                  <w:rPr>
                    <w:rFonts w:ascii="Cambria Math" w:hAnsi="Cambria Math"/>
                    <w:lang w:bidi="he-IL"/>
                  </w:rPr>
                  <m:t>=</m:t>
                </m:r>
                <m:d>
                  <m:dPr>
                    <m:ctrlPr>
                      <w:rPr>
                        <w:rFonts w:ascii="Cambria Math" w:hAnsi="Cambria Math"/>
                        <w:i/>
                        <w:lang w:bidi="he-IL"/>
                      </w:rPr>
                    </m:ctrlPr>
                  </m:d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i</m:t>
                            </m:r>
                          </m:e>
                          <m:sub>
                            <m:d>
                              <m:dPr>
                                <m:begChr m:val="|"/>
                                <m:endChr m:val="|"/>
                                <m:ctrlPr>
                                  <w:rPr>
                                    <w:rFonts w:ascii="Cambria Math" w:hAnsi="Cambria Math"/>
                                    <w:i/>
                                    <w:lang w:bidi="he-IL"/>
                                  </w:rPr>
                                </m:ctrlPr>
                              </m:dPr>
                              <m:e>
                                <m:r>
                                  <w:rPr>
                                    <w:rFonts w:ascii="Cambria Math" w:hAnsi="Cambria Math"/>
                                    <w:lang w:bidi="he-IL"/>
                                  </w:rPr>
                                  <m:t>v</m:t>
                                </m:r>
                              </m:e>
                            </m:d>
                            <m:r>
                              <w:rPr>
                                <w:rFonts w:ascii="Cambria Math" w:hAnsi="Cambria Math"/>
                                <w:lang w:bidi="he-IL"/>
                              </w:rPr>
                              <m:t>-k+1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j</m:t>
                            </m:r>
                          </m:e>
                          <m:sub>
                            <m:d>
                              <m:dPr>
                                <m:begChr m:val="|"/>
                                <m:endChr m:val="|"/>
                                <m:ctrlPr>
                                  <w:rPr>
                                    <w:rFonts w:ascii="Cambria Math" w:hAnsi="Cambria Math"/>
                                    <w:i/>
                                    <w:lang w:bidi="he-IL"/>
                                  </w:rPr>
                                </m:ctrlPr>
                              </m:dPr>
                              <m:e>
                                <m:r>
                                  <w:rPr>
                                    <w:rFonts w:ascii="Cambria Math" w:hAnsi="Cambria Math"/>
                                    <w:lang w:bidi="he-IL"/>
                                  </w:rPr>
                                  <m:t>v</m:t>
                                </m:r>
                              </m:e>
                            </m:d>
                            <m:r>
                              <w:rPr>
                                <w:rFonts w:ascii="Cambria Math" w:hAnsi="Cambria Math"/>
                                <w:lang w:bidi="he-IL"/>
                              </w:rPr>
                              <m:t>-k+1</m:t>
                            </m:r>
                          </m:sub>
                        </m:sSub>
                      </m:e>
                    </m:d>
                  </m:e>
                </m:d>
                <m:r>
                  <w:rPr>
                    <w:rFonts w:ascii="Cambria Math" w:hAnsi="Cambria Math"/>
                    <w:lang w:bidi="he-IL"/>
                  </w:rPr>
                  <m:t>,k</m:t>
                </m:r>
                <m:sSubSup>
                  <m:sSubSupPr>
                    <m:ctrlPr>
                      <w:rPr>
                        <w:rFonts w:ascii="Cambria Math" w:hAnsi="Cambria Math"/>
                        <w:i/>
                        <w:lang w:bidi="he-IL"/>
                      </w:rPr>
                    </m:ctrlPr>
                  </m:sSubSupPr>
                  <m:e>
                    <m:r>
                      <w:rPr>
                        <w:rFonts w:ascii="Cambria Math" w:hAnsi="Cambria Math"/>
                        <w:lang w:bidi="he-IL"/>
                      </w:rPr>
                      <m:t>↑</m:t>
                    </m:r>
                  </m:e>
                  <m:sub>
                    <m:r>
                      <w:rPr>
                        <w:rFonts w:ascii="Cambria Math" w:hAnsi="Cambria Math"/>
                        <w:lang w:bidi="he-IL"/>
                      </w:rPr>
                      <m:t>1</m:t>
                    </m:r>
                  </m:sub>
                  <m:sup>
                    <m:r>
                      <w:rPr>
                        <w:rFonts w:ascii="Cambria Math" w:hAnsi="Cambria Math"/>
                        <w:lang w:bidi="he-IL"/>
                      </w:rPr>
                      <m:t>|v|</m:t>
                    </m:r>
                  </m:sup>
                </m:sSubSup>
              </m:oMath>
            </m:oMathPara>
          </w:p>
          <w:p w:rsidR="00AB12A0" w:rsidRDefault="00AB12A0" w:rsidP="00AB12A0">
            <w:pPr>
              <w:jc w:val="center"/>
              <w:rPr>
                <w:lang w:bidi="he-IL"/>
              </w:rPr>
            </w:pPr>
          </w:p>
        </w:tc>
        <w:tc>
          <w:tcPr>
            <w:tcW w:w="750" w:type="pct"/>
            <w:vAlign w:val="center"/>
          </w:tcPr>
          <w:p w:rsidR="009A1D94" w:rsidRDefault="009A1D94" w:rsidP="009A1D94">
            <w:pPr>
              <w:jc w:val="center"/>
              <w:rPr>
                <w:lang w:bidi="he-IL"/>
              </w:rPr>
            </w:pPr>
            <w:r>
              <w:rPr>
                <w:lang w:bidi="he-IL"/>
              </w:rPr>
              <w:t>(4)</w:t>
            </w:r>
          </w:p>
        </w:tc>
      </w:tr>
    </w:tbl>
    <w:p w:rsidR="00AB12A0" w:rsidRDefault="00AB12A0" w:rsidP="00AB12A0">
      <w:pPr>
        <w:rPr>
          <w:rFonts w:eastAsiaTheme="minorEastAsia"/>
          <w:lang w:bidi="he-IL"/>
        </w:rPr>
      </w:pPr>
      <w:r>
        <w:rPr>
          <w:lang w:bidi="he-IL"/>
        </w:rPr>
        <w:t xml:space="preserve">Co oznacza „zrób takie same podstawienia, ale w odwrotnej </w:t>
      </w:r>
      <w:proofErr w:type="gramStart"/>
      <w:r>
        <w:rPr>
          <w:lang w:bidi="he-IL"/>
        </w:rPr>
        <w:t xml:space="preserve">kolejności”. </w:t>
      </w:r>
      <w:proofErr w:type="gramEnd"/>
      <w:r>
        <w:rPr>
          <w:rFonts w:eastAsiaTheme="minorEastAsia"/>
          <w:lang w:bidi="he-IL"/>
        </w:rPr>
        <w:t xml:space="preserve">Negacja musi spełniać warunki </w:t>
      </w:r>
      <m:oMath>
        <m:r>
          <w:rPr>
            <w:rFonts w:ascii="Cambria Math" w:hAnsi="Cambria Math"/>
            <w:lang w:bidi="he-IL"/>
          </w:rPr>
          <m:t>~~v=v</m:t>
        </m:r>
      </m:oMath>
      <w:r>
        <w:rPr>
          <w:rFonts w:eastAsiaTheme="minorEastAsia"/>
          <w:lang w:bidi="he-IL"/>
        </w:rPr>
        <w:t xml:space="preserve"> oraz </w:t>
      </w:r>
      <m:oMath>
        <m:r>
          <w:rPr>
            <w:rFonts w:ascii="Cambria Math" w:eastAsiaTheme="minorEastAsia" w:hAnsi="Cambria Math"/>
            <w:lang w:bidi="he-IL"/>
          </w:rPr>
          <m:t>v</m:t>
        </m:r>
        <m:r>
          <w:rPr>
            <w:rFonts w:ascii="Cambria Math" w:eastAsiaTheme="minorEastAsia" w:hAnsi="Cambria Math"/>
            <w:lang w:bidi="he-IL"/>
          </w:rPr>
          <m:t>+</m:t>
        </m:r>
        <m:r>
          <w:rPr>
            <w:rFonts w:ascii="Cambria Math" w:eastAsiaTheme="minorEastAsia" w:hAnsi="Cambria Math"/>
            <w:lang w:bidi="he-IL"/>
          </w:rPr>
          <m:t>~v</m:t>
        </m:r>
        <m:r>
          <w:rPr>
            <w:rFonts w:ascii="Cambria Math" w:eastAsiaTheme="minorEastAsia" w:hAnsi="Cambria Math"/>
            <w:lang w:bidi="he-IL"/>
          </w:rPr>
          <m:t>=∅</m:t>
        </m:r>
      </m:oMath>
      <w:r>
        <w:rPr>
          <w:rFonts w:eastAsiaTheme="minorEastAsia"/>
          <w:lang w:bidi="he-IL"/>
        </w:rPr>
        <w:t>.</w:t>
      </w:r>
    </w:p>
    <w:p w:rsidR="009A1D94" w:rsidRDefault="00AB12A0" w:rsidP="00AB12A0">
      <w:pPr>
        <w:pStyle w:val="Heading2"/>
        <w:numPr>
          <w:ilvl w:val="1"/>
          <w:numId w:val="11"/>
        </w:numPr>
        <w:rPr>
          <w:rFonts w:eastAsiaTheme="minorEastAsia"/>
          <w:lang w:bidi="he-IL"/>
        </w:rPr>
      </w:pPr>
      <w:r>
        <w:rPr>
          <w:rFonts w:eastAsiaTheme="minorEastAsia"/>
          <w:lang w:bidi="he-IL"/>
        </w:rPr>
        <w:t xml:space="preserve">Suma pozycji i prędkości </w:t>
      </w:r>
    </w:p>
    <w:p w:rsidR="00AB12A0" w:rsidRDefault="00AB12A0" w:rsidP="00AB12A0">
      <w:pPr>
        <w:ind w:left="708"/>
        <w:rPr>
          <w:rFonts w:eastAsiaTheme="minorEastAsia"/>
          <w:lang w:bidi="he-IL"/>
        </w:rPr>
      </w:pPr>
      <w:r>
        <w:rPr>
          <w:lang w:bidi="he-IL"/>
        </w:rPr>
        <w:t xml:space="preserve">Jeśli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2</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1</m:t>
            </m:r>
          </m:sub>
        </m:sSub>
        <m:r>
          <w:rPr>
            <w:rFonts w:ascii="Cambria Math" w:hAnsi="Cambria Math"/>
            <w:lang w:bidi="he-IL"/>
          </w:rPr>
          <m:t>+v</m:t>
        </m:r>
      </m:oMath>
      <w:r>
        <w:rPr>
          <w:rFonts w:eastAsiaTheme="minorEastAsia"/>
          <w:lang w:bidi="he-IL"/>
        </w:rPr>
        <w:t xml:space="preserve"> oraz:</w:t>
      </w:r>
    </w:p>
    <w:tbl>
      <w:tblPr>
        <w:tblStyle w:val="TableGrid"/>
        <w:tblW w:w="494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78"/>
        <w:gridCol w:w="6421"/>
        <w:gridCol w:w="1379"/>
      </w:tblGrid>
      <w:tr w:rsidR="00954310" w:rsidTr="00954310">
        <w:tc>
          <w:tcPr>
            <w:tcW w:w="751" w:type="pct"/>
            <w:vAlign w:val="center"/>
          </w:tcPr>
          <w:p w:rsidR="00AB12A0" w:rsidRDefault="00AB12A0" w:rsidP="00365D8A">
            <w:pPr>
              <w:jc w:val="center"/>
              <w:rPr>
                <w:lang w:bidi="he-IL"/>
              </w:rPr>
            </w:pPr>
          </w:p>
        </w:tc>
        <w:tc>
          <w:tcPr>
            <w:tcW w:w="3498" w:type="pct"/>
            <w:vAlign w:val="center"/>
          </w:tcPr>
          <w:p w:rsidR="00AB12A0" w:rsidRDefault="00365D8A" w:rsidP="00365D8A">
            <w:pPr>
              <w:jc w:val="center"/>
              <w:rPr>
                <w:rFonts w:eastAsiaTheme="minorEastAsia"/>
                <w:lang w:bidi="he-IL"/>
              </w:rPr>
            </w:pPr>
            <m:oMathPara>
              <m:oMath>
                <m:d>
                  <m:dPr>
                    <m:begChr m:val="{"/>
                    <m:endChr m:val=""/>
                    <m:ctrlPr>
                      <w:rPr>
                        <w:rFonts w:ascii="Cambria Math" w:hAnsi="Cambria Math"/>
                        <w:i/>
                        <w:lang w:bidi="he-IL"/>
                      </w:rPr>
                    </m:ctrlPr>
                  </m:dPr>
                  <m:e>
                    <m:eqArr>
                      <m:eqArrPr>
                        <m:ctrlPr>
                          <w:rPr>
                            <w:rFonts w:ascii="Cambria Math" w:hAnsi="Cambria Math"/>
                            <w:i/>
                            <w:lang w:bidi="he-IL"/>
                          </w:rPr>
                        </m:ctrlPr>
                      </m:eqArrPr>
                      <m:e>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1</m:t>
                            </m:r>
                          </m:sub>
                        </m:sSub>
                        <m:r>
                          <w:rPr>
                            <w:rFonts w:ascii="Cambria Math" w:hAnsi="Cambria Math"/>
                            <w:lang w:bidi="he-IL"/>
                          </w:rPr>
                          <m:t>=(1,2,3,4,5,1)</m:t>
                        </m:r>
                      </m:e>
                      <m:e>
                        <m:r>
                          <w:rPr>
                            <w:rFonts w:ascii="Cambria Math" w:hAnsi="Cambria Math"/>
                            <w:lang w:bidi="he-IL"/>
                          </w:rPr>
                          <m:t>v=(</m:t>
                        </m:r>
                        <m:d>
                          <m:dPr>
                            <m:ctrlPr>
                              <w:rPr>
                                <w:rFonts w:ascii="Cambria Math" w:hAnsi="Cambria Math"/>
                                <w:i/>
                                <w:lang w:bidi="he-IL"/>
                              </w:rPr>
                            </m:ctrlPr>
                          </m:dPr>
                          <m:e>
                            <m:r>
                              <w:rPr>
                                <w:rFonts w:ascii="Cambria Math" w:hAnsi="Cambria Math"/>
                                <w:lang w:bidi="he-IL"/>
                              </w:rPr>
                              <m:t>1,2</m:t>
                            </m:r>
                          </m:e>
                        </m:d>
                        <m:r>
                          <w:rPr>
                            <w:rFonts w:ascii="Cambria Math" w:hAnsi="Cambria Math"/>
                            <w:lang w:bidi="he-IL"/>
                          </w:rPr>
                          <m:t>,</m:t>
                        </m:r>
                        <m:d>
                          <m:dPr>
                            <m:ctrlPr>
                              <w:rPr>
                                <w:rFonts w:ascii="Cambria Math" w:hAnsi="Cambria Math"/>
                                <w:i/>
                                <w:lang w:bidi="he-IL"/>
                              </w:rPr>
                            </m:ctrlPr>
                          </m:dPr>
                          <m:e>
                            <m:r>
                              <w:rPr>
                                <w:rFonts w:ascii="Cambria Math" w:hAnsi="Cambria Math"/>
                                <w:lang w:bidi="he-IL"/>
                              </w:rPr>
                              <m:t>2,3</m:t>
                            </m:r>
                          </m:e>
                        </m:d>
                        <m:r>
                          <w:rPr>
                            <w:rFonts w:ascii="Cambria Math" w:hAnsi="Cambria Math"/>
                            <w:lang w:bidi="he-IL"/>
                          </w:rPr>
                          <m:t>)</m:t>
                        </m:r>
                      </m:e>
                    </m:eqArr>
                  </m:e>
                </m:d>
              </m:oMath>
            </m:oMathPara>
          </w:p>
          <w:p w:rsidR="00BD46D4" w:rsidRDefault="00BD46D4" w:rsidP="00365D8A">
            <w:pPr>
              <w:jc w:val="center"/>
              <w:rPr>
                <w:lang w:bidi="he-IL"/>
              </w:rPr>
            </w:pPr>
          </w:p>
        </w:tc>
        <w:tc>
          <w:tcPr>
            <w:tcW w:w="751" w:type="pct"/>
            <w:vAlign w:val="center"/>
          </w:tcPr>
          <w:p w:rsidR="00AB12A0" w:rsidRDefault="00365D8A" w:rsidP="00365D8A">
            <w:pPr>
              <w:jc w:val="center"/>
              <w:rPr>
                <w:lang w:bidi="he-IL"/>
              </w:rPr>
            </w:pPr>
            <w:r>
              <w:rPr>
                <w:lang w:bidi="he-IL"/>
              </w:rPr>
              <w:t>(5)</w:t>
            </w:r>
          </w:p>
          <w:p w:rsidR="00BD46D4" w:rsidRDefault="00BD46D4" w:rsidP="00365D8A">
            <w:pPr>
              <w:jc w:val="center"/>
              <w:rPr>
                <w:lang w:bidi="he-IL"/>
              </w:rPr>
            </w:pPr>
          </w:p>
        </w:tc>
      </w:tr>
    </w:tbl>
    <w:p w:rsidR="00AB12A0" w:rsidRDefault="00954310" w:rsidP="00954310">
      <w:pPr>
        <w:rPr>
          <w:rFonts w:eastAsiaTheme="minorEastAsia"/>
          <w:lang w:bidi="he-IL"/>
        </w:rPr>
      </w:pPr>
      <w:r>
        <w:rPr>
          <w:lang w:bidi="he-IL"/>
        </w:rPr>
        <w:t>To podstawiając kolejno otrzymamy</w:t>
      </w:r>
      <w:proofErr w:type="gramStart"/>
      <w:r>
        <w:rPr>
          <w:lang w:bidi="he-IL"/>
        </w:rPr>
        <w:t xml:space="preserve"> </w:t>
      </w:r>
      <m:oMath>
        <m:r>
          <w:rPr>
            <w:rFonts w:ascii="Cambria Math" w:hAnsi="Cambria Math"/>
            <w:lang w:bidi="he-IL"/>
          </w:rPr>
          <m:t>(1,2,3,5,4,1)</m:t>
        </m:r>
      </m:oMath>
      <w:r>
        <w:rPr>
          <w:lang w:bidi="he-IL"/>
        </w:rPr>
        <w:t xml:space="preserve"> i</w:t>
      </w:r>
      <w:proofErr w:type="gramEnd"/>
      <w:r>
        <w:rPr>
          <w:lang w:bidi="he-IL"/>
        </w:rPr>
        <w:t xml:space="preserve"> ostatecznie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2</m:t>
            </m:r>
          </m:sub>
        </m:sSub>
        <m:r>
          <w:rPr>
            <w:rFonts w:ascii="Cambria Math" w:hAnsi="Cambria Math"/>
            <w:lang w:bidi="he-IL"/>
          </w:rPr>
          <m:t>=</m:t>
        </m:r>
        <m:r>
          <w:rPr>
            <w:rFonts w:ascii="Cambria Math" w:hAnsi="Cambria Math"/>
            <w:lang w:bidi="he-IL"/>
          </w:rPr>
          <m:t>(3,2,1,5,4,1)</m:t>
        </m:r>
      </m:oMath>
      <w:r>
        <w:rPr>
          <w:rFonts w:eastAsiaTheme="minorEastAsia"/>
          <w:lang w:bidi="he-IL"/>
        </w:rPr>
        <w:t>.</w:t>
      </w:r>
    </w:p>
    <w:p w:rsidR="00BD46D4" w:rsidRDefault="00BD46D4" w:rsidP="00BD46D4">
      <w:pPr>
        <w:pStyle w:val="Heading2"/>
        <w:numPr>
          <w:ilvl w:val="1"/>
          <w:numId w:val="11"/>
        </w:numPr>
        <w:rPr>
          <w:lang w:bidi="he-IL"/>
        </w:rPr>
      </w:pPr>
      <w:r>
        <w:rPr>
          <w:lang w:bidi="he-IL"/>
        </w:rPr>
        <w:t>Różnica dwóch pozycji</w:t>
      </w:r>
    </w:p>
    <w:p w:rsidR="00BD46D4" w:rsidRDefault="00BD46D4" w:rsidP="00BD46D4">
      <w:pPr>
        <w:ind w:firstLine="708"/>
        <w:rPr>
          <w:rFonts w:eastAsiaTheme="minorEastAsia"/>
          <w:lang w:bidi="he-IL"/>
        </w:rPr>
      </w:pPr>
      <w:r>
        <w:rPr>
          <w:lang w:bidi="he-IL"/>
        </w:rPr>
        <w:t xml:space="preserve">Rozważając dwie pozycje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1</m:t>
            </m:r>
          </m:sub>
        </m:sSub>
      </m:oMath>
      <w:r>
        <w:rPr>
          <w:lang w:bidi="he-IL"/>
        </w:rPr>
        <w:t xml:space="preserve"> oraz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2</m:t>
            </m:r>
          </m:sub>
        </m:sSub>
      </m:oMath>
      <w:r w:rsidRPr="00BD46D4">
        <w:rPr>
          <w:lang w:bidi="he-IL"/>
        </w:rPr>
        <w:t xml:space="preserve"> definiujemy dzia</w:t>
      </w:r>
      <w:r>
        <w:rPr>
          <w:lang w:bidi="he-IL"/>
        </w:rPr>
        <w:t xml:space="preserve">łanie dające w wyniku prędkość </w:t>
      </w:r>
      <m:oMath>
        <m:r>
          <w:rPr>
            <w:rFonts w:ascii="Cambria Math" w:hAnsi="Cambria Math"/>
            <w:lang w:bidi="he-IL"/>
          </w:rPr>
          <m:t>v</m:t>
        </m:r>
      </m:oMath>
      <w:r w:rsidRPr="00BD46D4">
        <w:rPr>
          <w:lang w:bidi="he-IL"/>
        </w:rPr>
        <w:t xml:space="preserve"> obliczoną zgodnie ze wzorem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2</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1</m:t>
            </m:r>
          </m:sub>
        </m:sSub>
        <m:r>
          <w:rPr>
            <w:rFonts w:ascii="Cambria Math" w:hAnsi="Cambria Math"/>
            <w:lang w:bidi="he-IL"/>
          </w:rPr>
          <m:t>+v</m:t>
        </m:r>
      </m:oMath>
      <w:r w:rsidRPr="00BD46D4">
        <w:rPr>
          <w:lang w:bidi="he-IL"/>
        </w:rPr>
        <w:t>.</w:t>
      </w:r>
      <w:r>
        <w:rPr>
          <w:lang w:bidi="he-IL"/>
        </w:rPr>
        <w:t xml:space="preserve"> Zgodnie z tą zasadą, jeśli </w:t>
      </w:r>
      <m:oMath>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P</m:t>
            </m:r>
          </m:e>
          <m:sub>
            <m:r>
              <w:rPr>
                <w:rFonts w:ascii="Cambria Math" w:hAnsi="Cambria Math"/>
                <w:lang w:bidi="he-IL"/>
              </w:rPr>
              <m:t>2</m:t>
            </m:r>
          </m:sub>
        </m:sSub>
      </m:oMath>
      <w:r>
        <w:rPr>
          <w:rFonts w:eastAsiaTheme="minorEastAsia"/>
          <w:lang w:bidi="he-IL"/>
        </w:rPr>
        <w:t xml:space="preserve">to </w:t>
      </w:r>
      <m:oMath>
        <m:r>
          <w:rPr>
            <w:rFonts w:ascii="Cambria Math" w:eastAsiaTheme="minorEastAsia" w:hAnsi="Cambria Math"/>
            <w:lang w:bidi="he-IL"/>
          </w:rPr>
          <m:t>v=∅</m:t>
        </m:r>
      </m:oMath>
      <w:r>
        <w:rPr>
          <w:rFonts w:eastAsiaTheme="minorEastAsia"/>
          <w:lang w:bidi="he-IL"/>
        </w:rPr>
        <w:t>.</w:t>
      </w:r>
    </w:p>
    <w:p w:rsidR="00BD46D4" w:rsidRDefault="00BD46D4" w:rsidP="00BD46D4">
      <w:pPr>
        <w:pStyle w:val="Heading2"/>
        <w:numPr>
          <w:ilvl w:val="1"/>
          <w:numId w:val="11"/>
        </w:numPr>
        <w:rPr>
          <w:lang w:bidi="he-IL"/>
        </w:rPr>
      </w:pPr>
      <w:r>
        <w:rPr>
          <w:lang w:bidi="he-IL"/>
        </w:rPr>
        <w:t>Suma dwóch prędkości</w:t>
      </w:r>
    </w:p>
    <w:p w:rsidR="00BD46D4" w:rsidRDefault="00BD46D4" w:rsidP="00BD46D4">
      <w:pPr>
        <w:ind w:firstLine="708"/>
        <w:rPr>
          <w:rFonts w:eastAsiaTheme="minorEastAsia"/>
          <w:lang w:bidi="he-IL"/>
        </w:rPr>
      </w:pPr>
      <w:r>
        <w:rPr>
          <w:lang w:bidi="he-IL"/>
        </w:rPr>
        <w:t xml:space="preserve">Rozważając dwie prędkości </w:t>
      </w:r>
      <m:oMath>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1</m:t>
            </m:r>
          </m:sub>
        </m:sSub>
      </m:oMath>
      <w:r>
        <w:rPr>
          <w:lang w:bidi="he-IL"/>
        </w:rPr>
        <w:t xml:space="preserve"> oraz </w:t>
      </w:r>
      <m:oMath>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2</m:t>
            </m:r>
          </m:sub>
        </m:sSub>
        <m:r>
          <w:rPr>
            <w:rFonts w:ascii="Cambria Math" w:hAnsi="Cambria Math"/>
            <w:lang w:bidi="he-IL"/>
          </w:rPr>
          <m:t xml:space="preserve"> </m:t>
        </m:r>
      </m:oMath>
      <w:r w:rsidRPr="00BD46D4">
        <w:rPr>
          <w:lang w:bidi="he-IL"/>
        </w:rPr>
        <w:t>j</w:t>
      </w:r>
      <w:r>
        <w:rPr>
          <w:lang w:bidi="he-IL"/>
        </w:rPr>
        <w:t>ako listy transpozycji, operację</w:t>
      </w:r>
      <w:r w:rsidRPr="00BD46D4">
        <w:rPr>
          <w:lang w:bidi="he-IL"/>
        </w:rPr>
        <w:t xml:space="preserve"> dodawania można </w:t>
      </w:r>
      <w:proofErr w:type="gramStart"/>
      <w:r w:rsidRPr="00BD46D4">
        <w:rPr>
          <w:lang w:bidi="he-IL"/>
        </w:rPr>
        <w:t>zdefiniować jako</w:t>
      </w:r>
      <w:proofErr w:type="gramEnd"/>
      <w:r w:rsidRPr="00BD46D4">
        <w:rPr>
          <w:lang w:bidi="he-IL"/>
        </w:rPr>
        <w:t xml:space="preserve"> połączenie dwóch list, eliminując jednocześnie powtórzenia.</w:t>
      </w:r>
      <w:r>
        <w:rPr>
          <w:lang w:bidi="he-IL"/>
        </w:rPr>
        <w:t xml:space="preserve"> Zgodnie z tą zasadą </w:t>
      </w:r>
      <m:oMath>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1</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2</m:t>
                </m:r>
              </m:sub>
            </m:sSub>
          </m:e>
        </m:d>
        <m:r>
          <w:rPr>
            <w:rFonts w:ascii="Cambria Math" w:hAnsi="Cambria Math"/>
            <w:lang w:bidi="he-IL"/>
          </w:rPr>
          <m:t>≤</m:t>
        </m:r>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1</m:t>
                </m:r>
              </m:sub>
            </m:sSub>
          </m:e>
        </m:d>
        <m:r>
          <w:rPr>
            <w:rFonts w:ascii="Cambria Math" w:hAnsi="Cambria Math"/>
            <w:lang w:bidi="he-IL"/>
          </w:rPr>
          <m:t>+|</m:t>
        </m:r>
        <m:sSub>
          <m:sSubPr>
            <m:ctrlPr>
              <w:rPr>
                <w:rFonts w:ascii="Cambria Math" w:hAnsi="Cambria Math"/>
                <w:i/>
                <w:lang w:bidi="he-IL"/>
              </w:rPr>
            </m:ctrlPr>
          </m:sSubPr>
          <m:e>
            <m:r>
              <w:rPr>
                <w:rFonts w:ascii="Cambria Math" w:hAnsi="Cambria Math"/>
                <w:lang w:bidi="he-IL"/>
              </w:rPr>
              <m:t>v</m:t>
            </m:r>
          </m:e>
          <m:sub>
            <m:r>
              <w:rPr>
                <w:rFonts w:ascii="Cambria Math" w:hAnsi="Cambria Math"/>
                <w:lang w:bidi="he-IL"/>
              </w:rPr>
              <m:t>2</m:t>
            </m:r>
          </m:sub>
        </m:sSub>
        <m:r>
          <w:rPr>
            <w:rFonts w:ascii="Cambria Math" w:hAnsi="Cambria Math"/>
            <w:lang w:bidi="he-IL"/>
          </w:rPr>
          <m:t>|</m:t>
        </m:r>
      </m:oMath>
      <w:r>
        <w:rPr>
          <w:rFonts w:eastAsiaTheme="minorEastAsia"/>
          <w:lang w:bidi="he-IL"/>
        </w:rPr>
        <w:t>.</w:t>
      </w:r>
    </w:p>
    <w:p w:rsidR="00BD46D4" w:rsidRDefault="00BD46D4" w:rsidP="00BD46D4">
      <w:pPr>
        <w:pStyle w:val="Heading2"/>
        <w:numPr>
          <w:ilvl w:val="1"/>
          <w:numId w:val="11"/>
        </w:numPr>
        <w:rPr>
          <w:lang w:bidi="he-IL"/>
        </w:rPr>
      </w:pPr>
      <w:r>
        <w:rPr>
          <w:lang w:bidi="he-IL"/>
        </w:rPr>
        <w:t>Mnożenie prędkości przez liczbę</w:t>
      </w:r>
    </w:p>
    <w:p w:rsidR="00BD46D4" w:rsidRDefault="00BD46D4" w:rsidP="00BD46D4">
      <w:pPr>
        <w:ind w:firstLine="708"/>
        <w:rPr>
          <w:lang w:bidi="he-IL"/>
        </w:rPr>
      </w:pPr>
      <w:r>
        <w:rPr>
          <w:lang w:bidi="he-IL"/>
        </w:rPr>
        <w:t xml:space="preserve">Niech </w:t>
      </w:r>
      <m:oMath>
        <m:r>
          <w:rPr>
            <w:rFonts w:ascii="Cambria Math" w:hAnsi="Cambria Math"/>
            <w:lang w:bidi="he-IL"/>
          </w:rPr>
          <m:t>c</m:t>
        </m:r>
      </m:oMath>
      <w:r>
        <w:rPr>
          <w:lang w:bidi="he-IL"/>
        </w:rPr>
        <w:t xml:space="preserve"> będzie liczbą zmiennoprzecinkową, a </w:t>
      </w:r>
      <m:oMath>
        <m:r>
          <w:rPr>
            <w:rFonts w:ascii="Cambria Math" w:hAnsi="Cambria Math"/>
            <w:lang w:bidi="he-IL"/>
          </w:rPr>
          <m:t>v</m:t>
        </m:r>
      </m:oMath>
      <w:r>
        <w:rPr>
          <w:lang w:bidi="he-IL"/>
        </w:rPr>
        <w:t xml:space="preserve"> modyfikowaną prędkością. Rozważając następujące przypadki możemy zdefiniować operacje mnożenia:</w:t>
      </w:r>
    </w:p>
    <w:p w:rsidR="00BD46D4" w:rsidRDefault="00BD46D4" w:rsidP="00BA2433">
      <w:pPr>
        <w:pStyle w:val="ListParagraph"/>
        <w:numPr>
          <w:ilvl w:val="0"/>
          <w:numId w:val="12"/>
        </w:numPr>
        <w:rPr>
          <w:lang w:bidi="he-IL"/>
        </w:rPr>
      </w:pPr>
      <w:proofErr w:type="gramStart"/>
      <w:r>
        <w:rPr>
          <w:lang w:bidi="he-IL"/>
        </w:rPr>
        <w:t xml:space="preserve">Gdy </w:t>
      </w:r>
      <m:oMath>
        <m:r>
          <w:rPr>
            <w:rFonts w:ascii="Cambria Math" w:hAnsi="Cambria Math"/>
            <w:lang w:bidi="he-IL"/>
          </w:rPr>
          <m:t>c</m:t>
        </m:r>
        <m:r>
          <w:rPr>
            <w:rFonts w:ascii="Cambria Math" w:hAnsi="Cambria Math"/>
            <w:lang w:bidi="he-IL"/>
          </w:rPr>
          <m:t>=</m:t>
        </m:r>
        <m:r>
          <w:rPr>
            <w:rFonts w:ascii="Cambria Math" w:hAnsi="Cambria Math"/>
            <w:lang w:bidi="he-IL"/>
          </w:rPr>
          <m:t>0</m:t>
        </m:r>
      </m:oMath>
      <w:r>
        <w:rPr>
          <w:lang w:bidi="he-IL"/>
        </w:rPr>
        <w:t xml:space="preserve">  - </w:t>
      </w:r>
      <w:r w:rsidR="00BA2433">
        <w:rPr>
          <w:lang w:bidi="he-IL"/>
        </w:rPr>
        <w:t>w</w:t>
      </w:r>
      <w:r>
        <w:rPr>
          <w:lang w:bidi="he-IL"/>
        </w:rPr>
        <w:t>ynikiem</w:t>
      </w:r>
      <w:proofErr w:type="gramEnd"/>
      <w:r>
        <w:rPr>
          <w:lang w:bidi="he-IL"/>
        </w:rPr>
        <w:t xml:space="preserve"> jest zbiór pusty.</w:t>
      </w:r>
    </w:p>
    <w:p w:rsidR="00BD46D4" w:rsidRDefault="00BD46D4" w:rsidP="007B28D2">
      <w:pPr>
        <w:pStyle w:val="ListParagraph"/>
        <w:numPr>
          <w:ilvl w:val="0"/>
          <w:numId w:val="12"/>
        </w:numPr>
        <w:rPr>
          <w:lang w:bidi="he-IL"/>
        </w:rPr>
      </w:pPr>
      <w:r>
        <w:rPr>
          <w:lang w:bidi="he-IL"/>
        </w:rPr>
        <w:t>Gdy</w:t>
      </w:r>
      <w:proofErr w:type="gramStart"/>
      <w:r>
        <w:rPr>
          <w:lang w:bidi="he-IL"/>
        </w:rPr>
        <w:t xml:space="preserve"> </w:t>
      </w:r>
      <m:oMath>
        <m:r>
          <w:rPr>
            <w:rFonts w:ascii="Cambria Math" w:hAnsi="Cambria Math"/>
            <w:lang w:bidi="he-IL"/>
          </w:rPr>
          <m:t>c</m:t>
        </m:r>
        <m:r>
          <w:rPr>
            <w:rFonts w:ascii="Cambria Math" w:hAnsi="Cambria Math"/>
            <w:lang w:bidi="he-IL"/>
          </w:rPr>
          <m:t xml:space="preserve"> </m:t>
        </m:r>
        <m:r>
          <w:rPr>
            <w:rFonts w:ascii="Cambria Math" w:hAnsi="Cambria Math"/>
            <w:lang w:bidi="he-IL"/>
          </w:rPr>
          <m:t>ϵ</m:t>
        </m:r>
        <m:r>
          <w:rPr>
            <w:rFonts w:ascii="Cambria Math" w:hAnsi="Cambria Math"/>
            <w:lang w:bidi="he-IL"/>
          </w:rPr>
          <m:t xml:space="preserve"> </m:t>
        </m:r>
        <m:d>
          <m:dPr>
            <m:ctrlPr>
              <w:rPr>
                <w:rFonts w:ascii="Cambria Math" w:hAnsi="Cambria Math"/>
                <w:i/>
                <w:lang w:bidi="he-IL"/>
              </w:rPr>
            </m:ctrlPr>
          </m:dPr>
          <m:e>
            <m:r>
              <w:rPr>
                <w:rFonts w:ascii="Cambria Math" w:hAnsi="Cambria Math"/>
                <w:lang w:bidi="he-IL"/>
              </w:rPr>
              <m:t>0,1</m:t>
            </m:r>
          </m:e>
        </m:d>
      </m:oMath>
      <w:r w:rsidR="00BA2433">
        <w:rPr>
          <w:rFonts w:eastAsiaTheme="minorEastAsia"/>
          <w:lang w:bidi="he-IL"/>
        </w:rPr>
        <w:t xml:space="preserve"> </w:t>
      </w:r>
      <w:r>
        <w:rPr>
          <w:lang w:bidi="he-IL"/>
        </w:rPr>
        <w:t>- w</w:t>
      </w:r>
      <w:r w:rsidR="00DC19FC">
        <w:rPr>
          <w:lang w:bidi="he-IL"/>
        </w:rPr>
        <w:t>ynikiem</w:t>
      </w:r>
      <w:proofErr w:type="gramEnd"/>
      <w:r w:rsidR="00DC19FC">
        <w:rPr>
          <w:lang w:bidi="he-IL"/>
        </w:rPr>
        <w:t xml:space="preserve"> jest prędkość</w:t>
      </w:r>
      <w:r>
        <w:rPr>
          <w:lang w:bidi="he-IL"/>
        </w:rPr>
        <w:t xml:space="preserve"> </w:t>
      </w:r>
      <w:r w:rsidR="00DC19FC">
        <w:rPr>
          <w:lang w:bidi="he-IL"/>
        </w:rPr>
        <w:t xml:space="preserve">„obcięta” </w:t>
      </w:r>
      <w:r>
        <w:rPr>
          <w:lang w:bidi="he-IL"/>
        </w:rPr>
        <w:t xml:space="preserve">do zbioru </w:t>
      </w:r>
      <m:oMath>
        <m:r>
          <w:rPr>
            <w:rFonts w:ascii="Cambria Math" w:hAnsi="Cambria Math"/>
            <w:lang w:bidi="he-IL"/>
          </w:rPr>
          <m:t>|cv|</m:t>
        </m:r>
      </m:oMath>
      <w:r>
        <w:rPr>
          <w:lang w:bidi="he-IL"/>
        </w:rPr>
        <w:t xml:space="preserve">, gdzie </w:t>
      </w:r>
      <m:oMath>
        <m:r>
          <w:rPr>
            <w:rFonts w:ascii="Cambria Math" w:hAnsi="Cambria Math"/>
            <w:lang w:bidi="he-IL"/>
          </w:rPr>
          <m:t>|cv|</m:t>
        </m:r>
      </m:oMath>
      <w:r>
        <w:rPr>
          <w:lang w:bidi="he-IL"/>
        </w:rPr>
        <w:t xml:space="preserve"> jest najwi</w:t>
      </w:r>
      <w:r w:rsidR="00DC19FC">
        <w:rPr>
          <w:lang w:bidi="he-IL"/>
        </w:rPr>
        <w:t>ększą liczbą naturalną mniejszą</w:t>
      </w:r>
      <w:r>
        <w:rPr>
          <w:lang w:bidi="he-IL"/>
        </w:rPr>
        <w:t xml:space="preserve"> lub równą </w:t>
      </w:r>
      <m:oMath>
        <m:r>
          <w:rPr>
            <w:rFonts w:ascii="Cambria Math" w:hAnsi="Cambria Math"/>
            <w:lang w:bidi="he-IL"/>
          </w:rPr>
          <m:t>c|v|</m:t>
        </m:r>
      </m:oMath>
      <w:r w:rsidR="00CE1597">
        <w:rPr>
          <w:lang w:bidi="he-IL"/>
        </w:rPr>
        <w:t>.</w:t>
      </w:r>
      <w:r w:rsidR="00DC19FC">
        <w:rPr>
          <w:lang w:bidi="he-IL"/>
        </w:rPr>
        <w:t xml:space="preserve"> Można zapisać to, jako: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C19FC" w:rsidTr="00DC19FC">
        <w:tc>
          <w:tcPr>
            <w:tcW w:w="750" w:type="pct"/>
            <w:vAlign w:val="center"/>
          </w:tcPr>
          <w:p w:rsidR="00DC19FC" w:rsidRDefault="00DC19FC" w:rsidP="00DC19FC">
            <w:pPr>
              <w:jc w:val="center"/>
              <w:rPr>
                <w:lang w:bidi="he-IL"/>
              </w:rPr>
            </w:pPr>
          </w:p>
        </w:tc>
        <w:tc>
          <w:tcPr>
            <w:tcW w:w="3500" w:type="pct"/>
            <w:vAlign w:val="center"/>
          </w:tcPr>
          <w:p w:rsidR="00DC19FC" w:rsidRDefault="00DC19FC" w:rsidP="00DC19FC">
            <w:pPr>
              <w:jc w:val="center"/>
              <w:rPr>
                <w:rFonts w:eastAsiaTheme="minorEastAsia"/>
                <w:lang w:bidi="he-IL"/>
              </w:rPr>
            </w:pPr>
            <m:oMathPara>
              <m:oMath>
                <m:r>
                  <w:rPr>
                    <w:rFonts w:ascii="Cambria Math" w:hAnsi="Cambria Math"/>
                    <w:lang w:bidi="he-IL"/>
                  </w:rPr>
                  <m:t>cv=</m:t>
                </m:r>
                <m:d>
                  <m:dPr>
                    <m:ctrlPr>
                      <w:rPr>
                        <w:rFonts w:ascii="Cambria Math" w:hAnsi="Cambria Math"/>
                        <w:i/>
                        <w:lang w:bidi="he-IL"/>
                      </w:rPr>
                    </m:ctrlPr>
                  </m:dPr>
                  <m:e>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i</m:t>
                            </m:r>
                          </m:e>
                          <m:sub>
                            <m:r>
                              <w:rPr>
                                <w:rFonts w:ascii="Cambria Math" w:hAnsi="Cambria Math"/>
                                <w:lang w:bidi="he-IL"/>
                              </w:rPr>
                              <m:t>k</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j</m:t>
                            </m:r>
                          </m:e>
                          <m:sub>
                            <m:r>
                              <w:rPr>
                                <w:rFonts w:ascii="Cambria Math" w:hAnsi="Cambria Math"/>
                                <w:lang w:bidi="he-IL"/>
                              </w:rPr>
                              <m:t>k</m:t>
                            </m:r>
                          </m:sub>
                        </m:sSub>
                      </m:e>
                    </m:d>
                  </m:e>
                </m:d>
                <m:r>
                  <w:rPr>
                    <w:rFonts w:ascii="Cambria Math" w:hAnsi="Cambria Math"/>
                    <w:lang w:bidi="he-IL"/>
                  </w:rPr>
                  <m:t>,k</m:t>
                </m:r>
                <m:sSubSup>
                  <m:sSubSupPr>
                    <m:ctrlPr>
                      <w:rPr>
                        <w:rFonts w:ascii="Cambria Math" w:hAnsi="Cambria Math"/>
                        <w:i/>
                        <w:lang w:bidi="he-IL"/>
                      </w:rPr>
                    </m:ctrlPr>
                  </m:sSubSupPr>
                  <m:e>
                    <m:r>
                      <w:rPr>
                        <w:rFonts w:ascii="Cambria Math" w:hAnsi="Cambria Math"/>
                        <w:lang w:bidi="he-IL"/>
                      </w:rPr>
                      <m:t>↑</m:t>
                    </m:r>
                  </m:e>
                  <m:sub>
                    <m:r>
                      <w:rPr>
                        <w:rFonts w:ascii="Cambria Math" w:hAnsi="Cambria Math"/>
                        <w:lang w:bidi="he-IL"/>
                      </w:rPr>
                      <m:t>1</m:t>
                    </m:r>
                  </m:sub>
                  <m:sup>
                    <m:r>
                      <w:rPr>
                        <w:rFonts w:ascii="Cambria Math" w:hAnsi="Cambria Math"/>
                        <w:lang w:bidi="he-IL"/>
                      </w:rPr>
                      <m:t>|cv|</m:t>
                    </m:r>
                  </m:sup>
                </m:sSubSup>
              </m:oMath>
            </m:oMathPara>
          </w:p>
          <w:p w:rsidR="00DC19FC" w:rsidRDefault="00DC19FC" w:rsidP="00DC19FC">
            <w:pPr>
              <w:jc w:val="center"/>
              <w:rPr>
                <w:lang w:bidi="he-IL"/>
              </w:rPr>
            </w:pPr>
          </w:p>
        </w:tc>
        <w:tc>
          <w:tcPr>
            <w:tcW w:w="750" w:type="pct"/>
            <w:vAlign w:val="center"/>
          </w:tcPr>
          <w:p w:rsidR="00DC19FC" w:rsidRDefault="00DC19FC" w:rsidP="00DC19FC">
            <w:pPr>
              <w:jc w:val="center"/>
              <w:rPr>
                <w:lang w:bidi="he-IL"/>
              </w:rPr>
            </w:pPr>
            <w:r>
              <w:rPr>
                <w:lang w:bidi="he-IL"/>
              </w:rPr>
              <w:t>(6)</w:t>
            </w:r>
          </w:p>
        </w:tc>
      </w:tr>
    </w:tbl>
    <w:p w:rsidR="00DC19FC" w:rsidRDefault="00BD46D4" w:rsidP="00DC19FC">
      <w:pPr>
        <w:pStyle w:val="ListParagraph"/>
        <w:numPr>
          <w:ilvl w:val="0"/>
          <w:numId w:val="12"/>
        </w:numPr>
        <w:rPr>
          <w:lang w:bidi="he-IL"/>
        </w:rPr>
      </w:pPr>
      <w:r>
        <w:rPr>
          <w:lang w:bidi="he-IL"/>
        </w:rPr>
        <w:t xml:space="preserve">Gdy </w:t>
      </w:r>
      <m:oMath>
        <m:r>
          <w:rPr>
            <w:rFonts w:ascii="Cambria Math" w:hAnsi="Cambria Math"/>
            <w:lang w:bidi="he-IL"/>
          </w:rPr>
          <m:t>c</m:t>
        </m:r>
        <m:r>
          <w:rPr>
            <w:rFonts w:ascii="Cambria Math" w:hAnsi="Cambria Math"/>
            <w:lang w:bidi="he-IL"/>
          </w:rPr>
          <m:t>≥</m:t>
        </m:r>
        <m:r>
          <w:rPr>
            <w:rFonts w:ascii="Cambria Math" w:hAnsi="Cambria Math"/>
            <w:lang w:bidi="he-IL"/>
          </w:rPr>
          <m:t>1</m:t>
        </m:r>
      </m:oMath>
      <w:r>
        <w:rPr>
          <w:lang w:bidi="he-IL"/>
        </w:rPr>
        <w:t xml:space="preserve"> – oznacza to że </w:t>
      </w:r>
      <w:proofErr w:type="gramStart"/>
      <w:r>
        <w:rPr>
          <w:lang w:bidi="he-IL"/>
        </w:rPr>
        <w:t xml:space="preserve">mamy </w:t>
      </w:r>
      <m:oMath>
        <m:r>
          <w:rPr>
            <w:rFonts w:ascii="Cambria Math" w:hAnsi="Cambria Math"/>
            <w:lang w:bidi="he-IL"/>
          </w:rPr>
          <m:t>c=k+</m:t>
        </m:r>
        <m:sSup>
          <m:sSupPr>
            <m:ctrlPr>
              <w:rPr>
                <w:rFonts w:ascii="Cambria Math" w:hAnsi="Cambria Math"/>
                <w:i/>
                <w:lang w:bidi="he-IL"/>
              </w:rPr>
            </m:ctrlPr>
          </m:sSupPr>
          <m:e>
            <m:r>
              <w:rPr>
                <w:rFonts w:ascii="Cambria Math" w:hAnsi="Cambria Math"/>
                <w:lang w:bidi="he-IL"/>
              </w:rPr>
              <m:t>c</m:t>
            </m:r>
          </m:e>
          <m:sup>
            <m:r>
              <w:rPr>
                <w:rFonts w:ascii="Cambria Math" w:hAnsi="Cambria Math"/>
                <w:lang w:bidi="he-IL"/>
              </w:rPr>
              <m:t>'</m:t>
            </m:r>
          </m:sup>
        </m:sSup>
        <m:r>
          <w:rPr>
            <w:rFonts w:ascii="Cambria Math" w:eastAsiaTheme="minorEastAsia" w:hAnsi="Cambria Math"/>
            <w:lang w:bidi="he-IL"/>
          </w:rPr>
          <m:t xml:space="preserve">,  k ϵ N,  </m:t>
        </m:r>
        <m:sSup>
          <m:sSupPr>
            <m:ctrlPr>
              <w:rPr>
                <w:rFonts w:ascii="Cambria Math" w:eastAsiaTheme="minorEastAsia" w:hAnsi="Cambria Math"/>
                <w:i/>
                <w:lang w:bidi="he-IL"/>
              </w:rPr>
            </m:ctrlPr>
          </m:sSupPr>
          <m:e>
            <m:r>
              <w:rPr>
                <w:rFonts w:ascii="Cambria Math" w:eastAsiaTheme="minorEastAsia" w:hAnsi="Cambria Math"/>
                <w:lang w:bidi="he-IL"/>
              </w:rPr>
              <m:t>c</m:t>
            </m:r>
          </m:e>
          <m:sup>
            <m:r>
              <w:rPr>
                <w:rFonts w:ascii="Cambria Math" w:eastAsiaTheme="minorEastAsia" w:hAnsi="Cambria Math"/>
                <w:lang w:bidi="he-IL"/>
              </w:rPr>
              <m:t>'</m:t>
            </m:r>
          </m:sup>
        </m:sSup>
        <m:r>
          <w:rPr>
            <w:rFonts w:ascii="Cambria Math" w:eastAsiaTheme="minorEastAsia" w:hAnsi="Cambria Math"/>
            <w:lang w:bidi="he-IL"/>
          </w:rPr>
          <m:t xml:space="preserve">ϵ </m:t>
        </m:r>
        <m:d>
          <m:dPr>
            <m:begChr m:val="〈"/>
            <m:endChr m:val="〉"/>
            <m:ctrlPr>
              <w:rPr>
                <w:rFonts w:ascii="Cambria Math" w:eastAsiaTheme="minorEastAsia" w:hAnsi="Cambria Math"/>
                <w:i/>
                <w:lang w:bidi="he-IL"/>
              </w:rPr>
            </m:ctrlPr>
          </m:dPr>
          <m:e>
            <m:r>
              <w:rPr>
                <w:rFonts w:ascii="Cambria Math" w:eastAsiaTheme="minorEastAsia" w:hAnsi="Cambria Math"/>
                <w:lang w:bidi="he-IL"/>
              </w:rPr>
              <m:t>0,1</m:t>
            </m:r>
          </m:e>
        </m:d>
      </m:oMath>
      <w:r>
        <w:rPr>
          <w:lang w:bidi="he-IL"/>
        </w:rPr>
        <w:t xml:space="preserve"> </w:t>
      </w:r>
      <w:r w:rsidR="00DC19FC">
        <w:rPr>
          <w:lang w:bidi="he-IL"/>
        </w:rPr>
        <w:t>. Tak więc</w:t>
      </w:r>
      <w:proofErr w:type="gramEnd"/>
      <w:r w:rsidR="00DC19FC">
        <w:rPr>
          <w:lang w:bidi="he-IL"/>
        </w:rPr>
        <w:t xml:space="preserve"> można zdefiniować:</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C19FC" w:rsidTr="007B28D2">
        <w:tc>
          <w:tcPr>
            <w:tcW w:w="750" w:type="pct"/>
            <w:vAlign w:val="center"/>
          </w:tcPr>
          <w:p w:rsidR="00DC19FC" w:rsidRDefault="00DC19FC" w:rsidP="007B28D2">
            <w:pPr>
              <w:jc w:val="center"/>
              <w:rPr>
                <w:lang w:bidi="he-IL"/>
              </w:rPr>
            </w:pPr>
          </w:p>
        </w:tc>
        <w:tc>
          <w:tcPr>
            <w:tcW w:w="3500" w:type="pct"/>
            <w:vAlign w:val="center"/>
          </w:tcPr>
          <w:p w:rsidR="00DC19FC" w:rsidRDefault="00DC19FC" w:rsidP="007B28D2">
            <w:pPr>
              <w:jc w:val="center"/>
              <w:rPr>
                <w:rFonts w:eastAsiaTheme="minorEastAsia"/>
                <w:lang w:bidi="he-IL"/>
              </w:rPr>
            </w:pPr>
            <m:oMathPara>
              <m:oMath>
                <m:r>
                  <w:rPr>
                    <w:rFonts w:ascii="Cambria Math" w:hAnsi="Cambria Math"/>
                    <w:lang w:bidi="he-IL"/>
                  </w:rPr>
                  <m:t>c</m:t>
                </m:r>
                <m:r>
                  <w:rPr>
                    <w:rFonts w:ascii="Cambria Math" w:hAnsi="Cambria Math"/>
                    <w:lang w:bidi="he-IL"/>
                  </w:rPr>
                  <m:t>v=</m:t>
                </m:r>
                <m:sPre>
                  <m:sPrePr>
                    <m:ctrlPr>
                      <w:rPr>
                        <w:rFonts w:ascii="Cambria Math" w:hAnsi="Cambria Math"/>
                        <w:i/>
                        <w:lang w:bidi="he-IL"/>
                      </w:rPr>
                    </m:ctrlPr>
                  </m:sPrePr>
                  <m:sub>
                    <m:r>
                      <w:rPr>
                        <w:rFonts w:ascii="Cambria Math" w:hAnsi="Cambria Math"/>
                        <w:lang w:bidi="he-IL"/>
                      </w:rPr>
                      <m:t xml:space="preserve">k razy   </m:t>
                    </m:r>
                  </m:sub>
                  <m:sup>
                    <m:groupChr>
                      <m:groupChrPr>
                        <m:ctrlPr>
                          <w:rPr>
                            <w:rFonts w:ascii="Cambria Math" w:hAnsi="Cambria Math"/>
                            <w:i/>
                            <w:lang w:bidi="he-IL"/>
                          </w:rPr>
                        </m:ctrlPr>
                      </m:groupChrPr>
                      <m:e>
                        <m:r>
                          <w:rPr>
                            <w:rFonts w:ascii="Cambria Math" w:hAnsi="Cambria Math"/>
                            <w:lang w:bidi="he-IL"/>
                          </w:rPr>
                          <m:t>v+v+...+v</m:t>
                        </m:r>
                      </m:e>
                    </m:groupChr>
                  </m:sup>
                  <m:e>
                    <m:r>
                      <w:rPr>
                        <w:rFonts w:ascii="Cambria Math" w:hAnsi="Cambria Math"/>
                        <w:lang w:bidi="he-IL"/>
                      </w:rPr>
                      <m:t>+c’v</m:t>
                    </m:r>
                  </m:e>
                </m:sPre>
              </m:oMath>
            </m:oMathPara>
          </w:p>
          <w:p w:rsidR="007B28D2" w:rsidRDefault="007B28D2" w:rsidP="007B28D2">
            <w:pPr>
              <w:jc w:val="center"/>
              <w:rPr>
                <w:lang w:bidi="he-IL"/>
              </w:rPr>
            </w:pPr>
          </w:p>
        </w:tc>
        <w:tc>
          <w:tcPr>
            <w:tcW w:w="750" w:type="pct"/>
            <w:vAlign w:val="center"/>
          </w:tcPr>
          <w:p w:rsidR="00DC19FC" w:rsidRDefault="00DC19FC" w:rsidP="007B28D2">
            <w:pPr>
              <w:jc w:val="center"/>
              <w:rPr>
                <w:lang w:bidi="he-IL"/>
              </w:rPr>
            </w:pPr>
            <w:r>
              <w:rPr>
                <w:lang w:bidi="he-IL"/>
              </w:rPr>
              <w:t>(7)</w:t>
            </w:r>
          </w:p>
        </w:tc>
      </w:tr>
    </w:tbl>
    <w:p w:rsidR="007B28D2" w:rsidRPr="00F423E1" w:rsidRDefault="00BD46D4" w:rsidP="007B28D2">
      <w:pPr>
        <w:pStyle w:val="ListParagraph"/>
        <w:numPr>
          <w:ilvl w:val="0"/>
          <w:numId w:val="12"/>
        </w:numPr>
        <w:rPr>
          <w:lang w:bidi="he-IL"/>
        </w:rPr>
      </w:pPr>
      <w:r>
        <w:rPr>
          <w:lang w:bidi="he-IL"/>
        </w:rPr>
        <w:t xml:space="preserve">Gdy </w:t>
      </w:r>
      <m:oMath>
        <m:r>
          <w:rPr>
            <w:rFonts w:ascii="Cambria Math" w:hAnsi="Cambria Math"/>
            <w:lang w:bidi="he-IL"/>
          </w:rPr>
          <m:t>c &lt; 0</m:t>
        </m:r>
      </m:oMath>
      <w:r w:rsidR="007B28D2">
        <w:rPr>
          <w:lang w:bidi="he-IL"/>
        </w:rPr>
        <w:t xml:space="preserve"> – wynikiem jest </w:t>
      </w:r>
      <m:oMath>
        <m:r>
          <w:rPr>
            <w:rFonts w:ascii="Cambria Math" w:hAnsi="Cambria Math"/>
            <w:lang w:bidi="he-IL"/>
          </w:rPr>
          <m:t>cv=-c(~v)</m:t>
        </m:r>
      </m:oMath>
      <w:r w:rsidR="007B28D2">
        <w:rPr>
          <w:rFonts w:eastAsiaTheme="minorEastAsia"/>
          <w:lang w:bidi="he-IL"/>
        </w:rPr>
        <w:t>.</w:t>
      </w:r>
    </w:p>
    <w:p w:rsidR="00F423E1" w:rsidRDefault="00F423E1" w:rsidP="00F423E1">
      <w:pPr>
        <w:pStyle w:val="Heading2"/>
        <w:numPr>
          <w:ilvl w:val="1"/>
          <w:numId w:val="11"/>
        </w:numPr>
        <w:rPr>
          <w:lang w:bidi="he-IL"/>
        </w:rPr>
      </w:pPr>
      <w:r>
        <w:rPr>
          <w:lang w:bidi="he-IL"/>
        </w:rPr>
        <w:lastRenderedPageBreak/>
        <w:t>Aktualizacja pozycji i prędkości cząstki</w:t>
      </w:r>
    </w:p>
    <w:p w:rsidR="00F423E1" w:rsidRPr="00F423E1" w:rsidRDefault="00F423E1" w:rsidP="00F423E1">
      <w:pPr>
        <w:rPr>
          <w:lang w:bidi="he-IL"/>
        </w:rPr>
      </w:pPr>
      <w:r>
        <w:rPr>
          <w:lang w:bidi="he-IL"/>
        </w:rPr>
        <w:tab/>
        <w:t>Aktualizacja pozycji i prędkości cząstki zachodzi dokładnie tak samo jak w wersji ogólnej algorytmu, zgodnie ze wzorem 1, tylko, że z użyciem powyższych operatorów.</w:t>
      </w:r>
    </w:p>
    <w:p w:rsidR="00722BC7" w:rsidRDefault="00722BC7" w:rsidP="00F423E1">
      <w:pPr>
        <w:pStyle w:val="Heading1"/>
        <w:numPr>
          <w:ilvl w:val="0"/>
          <w:numId w:val="11"/>
        </w:numPr>
        <w:rPr>
          <w:noProof/>
          <w:lang w:bidi="he-IL"/>
        </w:rPr>
      </w:pPr>
      <w:r>
        <w:rPr>
          <w:noProof/>
          <w:lang w:bidi="he-IL"/>
        </w:rPr>
        <w:t>Założenia programu</w:t>
      </w:r>
    </w:p>
    <w:p w:rsidR="00F423E1" w:rsidRDefault="00F423E1" w:rsidP="00F423E1">
      <w:pPr>
        <w:pStyle w:val="Heading2"/>
        <w:numPr>
          <w:ilvl w:val="1"/>
          <w:numId w:val="11"/>
        </w:numPr>
        <w:rPr>
          <w:rFonts w:eastAsiaTheme="minorHAnsi"/>
          <w:lang w:bidi="he-IL"/>
        </w:rPr>
      </w:pPr>
      <w:r>
        <w:rPr>
          <w:rFonts w:eastAsiaTheme="minorHAnsi"/>
          <w:lang w:bidi="he-IL"/>
        </w:rPr>
        <w:t>Kryteria stopu</w:t>
      </w:r>
    </w:p>
    <w:p w:rsidR="00F423E1" w:rsidRDefault="00F423E1" w:rsidP="00F423E1">
      <w:pPr>
        <w:ind w:firstLine="708"/>
        <w:rPr>
          <w:lang w:bidi="he-IL"/>
        </w:rPr>
      </w:pPr>
      <w:r>
        <w:rPr>
          <w:lang w:bidi="he-IL"/>
        </w:rPr>
        <w:t>Wybrano 2 warunki, które prowadzą do zakończenia algorytmu, przy wyborze kierowano się ich niewielkim kosztem obliczeniowym:</w:t>
      </w:r>
    </w:p>
    <w:p w:rsidR="00F423E1" w:rsidRDefault="00F423E1" w:rsidP="00F423E1">
      <w:pPr>
        <w:pStyle w:val="ListParagraph"/>
        <w:numPr>
          <w:ilvl w:val="0"/>
          <w:numId w:val="12"/>
        </w:numPr>
        <w:rPr>
          <w:lang w:bidi="he-IL"/>
        </w:rPr>
      </w:pPr>
      <w:r>
        <w:rPr>
          <w:lang w:bidi="he-IL"/>
        </w:rPr>
        <w:t xml:space="preserve">Kryterium 1: </w:t>
      </w:r>
      <w:r w:rsidRPr="00F423E1">
        <w:rPr>
          <w:lang w:bidi="he-IL"/>
        </w:rPr>
        <w:t>„Powolny rój” – należy porównywać prędkości wszystkich cząsteczek z ustaloną wartością progową. W przypadku, gdy cząsteczki w roju poruszają się poniżej dobranej eksperymentalnie wartości program kończy działanie.</w:t>
      </w:r>
    </w:p>
    <w:p w:rsidR="00F423E1" w:rsidRDefault="00F423E1" w:rsidP="00F423E1">
      <w:pPr>
        <w:pStyle w:val="ListParagraph"/>
        <w:numPr>
          <w:ilvl w:val="0"/>
          <w:numId w:val="12"/>
        </w:numPr>
        <w:rPr>
          <w:lang w:bidi="he-IL"/>
        </w:rPr>
      </w:pPr>
      <w:r>
        <w:rPr>
          <w:lang w:bidi="he-IL"/>
        </w:rPr>
        <w:t xml:space="preserve">Kryterium 2: </w:t>
      </w:r>
      <w:r w:rsidRPr="00F423E1">
        <w:rPr>
          <w:lang w:bidi="he-IL"/>
        </w:rPr>
        <w:t xml:space="preserve">„Brak poprawy od długiego </w:t>
      </w:r>
      <w:proofErr w:type="gramStart"/>
      <w:r w:rsidRPr="00F423E1">
        <w:rPr>
          <w:lang w:bidi="he-IL"/>
        </w:rPr>
        <w:t>czasu” – jeżeli</w:t>
      </w:r>
      <w:proofErr w:type="gramEnd"/>
      <w:r w:rsidRPr="00F423E1">
        <w:rPr>
          <w:lang w:bidi="he-IL"/>
        </w:rPr>
        <w:t xml:space="preserve"> nie następuje poprawa wyniku od ustalonej eksperymentalnie liczby iteracji program kończy działanie.</w:t>
      </w:r>
    </w:p>
    <w:p w:rsidR="00F423E1" w:rsidRDefault="00F423E1" w:rsidP="00F423E1">
      <w:pPr>
        <w:pStyle w:val="Heading2"/>
        <w:numPr>
          <w:ilvl w:val="1"/>
          <w:numId w:val="11"/>
        </w:numPr>
        <w:rPr>
          <w:rFonts w:eastAsiaTheme="minorHAnsi"/>
          <w:lang w:bidi="he-IL"/>
        </w:rPr>
      </w:pPr>
      <w:r>
        <w:rPr>
          <w:rFonts w:eastAsiaTheme="minorHAnsi"/>
          <w:lang w:bidi="he-IL"/>
        </w:rPr>
        <w:t>Złożoność obliczeniowa</w:t>
      </w:r>
    </w:p>
    <w:p w:rsidR="007E7E27" w:rsidRDefault="007E7E27" w:rsidP="00F423E1">
      <w:r>
        <w:rPr>
          <w:rStyle w:val="Emphasis"/>
          <w:i w:val="0"/>
          <w:iCs w:val="0"/>
        </w:rPr>
        <w:tab/>
        <w:t>Złożoność obliczeniowa jest zależna od liczby cząsteczek roju oraz kryterium stopu</w:t>
      </w:r>
      <w:r w:rsidR="00F423E1">
        <w:rPr>
          <w:rStyle w:val="Emphasis"/>
          <w:i w:val="0"/>
          <w:iCs w:val="0"/>
        </w:rPr>
        <w:t>,</w:t>
      </w:r>
      <w:r>
        <w:t xml:space="preserve"> </w:t>
      </w:r>
      <w:r w:rsidR="00F423E1">
        <w:t>z</w:t>
      </w:r>
      <w:r w:rsidR="004B74A4">
        <w:t xml:space="preserve"> tego powodu jest trudna do oszacowanie, gdyż liczba iteracji głównej pętli algorytmu może być zmienna.</w:t>
      </w:r>
      <w:r w:rsidR="00115C4A">
        <w:t xml:space="preserve"> </w:t>
      </w:r>
      <w:r w:rsidR="00F423E1">
        <w:t>Jeśli przyjmiemy:</w:t>
      </w:r>
    </w:p>
    <w:p w:rsidR="00F423E1" w:rsidRPr="00F423E1" w:rsidRDefault="00F423E1" w:rsidP="00F423E1">
      <w:pPr>
        <w:pStyle w:val="ListParagraph"/>
        <w:numPr>
          <w:ilvl w:val="0"/>
          <w:numId w:val="13"/>
        </w:numPr>
      </w:pPr>
      <m:oMath>
        <m:r>
          <w:rPr>
            <w:rFonts w:ascii="Cambria Math" w:hAnsi="Cambria Math"/>
          </w:rPr>
          <m:t>i</m:t>
        </m:r>
      </m:oMath>
      <w:r>
        <w:rPr>
          <w:rFonts w:eastAsiaTheme="minorEastAsia"/>
        </w:rPr>
        <w:t xml:space="preserve"> - liczba iteracji głównej pętli algorytmu.</w:t>
      </w:r>
    </w:p>
    <w:p w:rsidR="00F423E1" w:rsidRPr="00F423E1" w:rsidRDefault="00F423E1" w:rsidP="00F423E1">
      <w:pPr>
        <w:pStyle w:val="ListParagraph"/>
        <w:numPr>
          <w:ilvl w:val="0"/>
          <w:numId w:val="13"/>
        </w:numPr>
      </w:pPr>
      <m:oMath>
        <m:r>
          <w:rPr>
            <w:rFonts w:ascii="Cambria Math" w:eastAsiaTheme="minorEastAsia" w:hAnsi="Cambria Math"/>
          </w:rPr>
          <m:t>n</m:t>
        </m:r>
      </m:oMath>
      <w:r>
        <w:rPr>
          <w:rFonts w:eastAsiaTheme="minorEastAsia"/>
        </w:rPr>
        <w:t xml:space="preserve"> - liczba cząsteczek.</w:t>
      </w:r>
    </w:p>
    <w:p w:rsidR="00F423E1" w:rsidRDefault="00F423E1" w:rsidP="00F423E1">
      <w:r>
        <w:t xml:space="preserve">To złożoność wyniesie </w:t>
      </w:r>
      <m:oMath>
        <m:r>
          <w:rPr>
            <w:rFonts w:ascii="Cambria Math" w:hAnsi="Cambria Math"/>
          </w:rPr>
          <m:t>O(in)</m:t>
        </m:r>
      </m:oMath>
      <w:r>
        <w:rPr>
          <w:rFonts w:eastAsiaTheme="minorEastAsia"/>
        </w:rPr>
        <w:t>, liczba iteracji jest zazwyczaj znacznie większa od liczby cząsteczek.</w:t>
      </w:r>
    </w:p>
    <w:p w:rsidR="007E7E27" w:rsidRDefault="007E7E27" w:rsidP="00882B77">
      <w:pPr>
        <w:pStyle w:val="Heading2"/>
        <w:numPr>
          <w:ilvl w:val="1"/>
          <w:numId w:val="11"/>
        </w:numPr>
      </w:pPr>
      <w:r>
        <w:t>Wejście/wyjście programu</w:t>
      </w:r>
    </w:p>
    <w:p w:rsidR="00D31CAA" w:rsidRDefault="00D91325" w:rsidP="00115C4A">
      <w:pPr>
        <w:ind w:firstLine="708"/>
        <w:rPr>
          <w:rStyle w:val="Emphasis"/>
          <w:i w:val="0"/>
          <w:iCs w:val="0"/>
        </w:rPr>
      </w:pPr>
      <w:r>
        <w:rPr>
          <w:rStyle w:val="Emphasis"/>
          <w:i w:val="0"/>
          <w:iCs w:val="0"/>
        </w:rPr>
        <w:t xml:space="preserve">Program implementujący/testujący jest aplikacją konsolową. Dane wejściowe </w:t>
      </w:r>
      <w:r w:rsidR="00D31CAA">
        <w:rPr>
          <w:rStyle w:val="Emphasis"/>
          <w:i w:val="0"/>
          <w:iCs w:val="0"/>
        </w:rPr>
        <w:t>m</w:t>
      </w:r>
      <w:r>
        <w:rPr>
          <w:rStyle w:val="Emphasis"/>
          <w:i w:val="0"/>
          <w:iCs w:val="0"/>
        </w:rPr>
        <w:t xml:space="preserve">ogą zostać podane na 2 sposoby, wczytane z pliku lub wygenerowane losowo z podaną maksymalną odległością pomiędzy 2 punktami. Na wyjściu wypisana zostanie długość najkrótszego znalezionego cyklu, </w:t>
      </w:r>
      <w:r w:rsidR="00115C4A">
        <w:rPr>
          <w:rStyle w:val="Emphasis"/>
          <w:i w:val="0"/>
          <w:iCs w:val="0"/>
        </w:rPr>
        <w:t>czas wykonywania obliczeń oraz liczba punktów wejściowych. Opcjonalnie możliwe jest wypisanie macier</w:t>
      </w:r>
      <w:r w:rsidR="00F87C89">
        <w:rPr>
          <w:rStyle w:val="Emphasis"/>
          <w:i w:val="0"/>
          <w:iCs w:val="0"/>
        </w:rPr>
        <w:t>zy odległości pomiędzy punktami oraz porównanie wyniku z wynikami działania innych algorytmów.</w:t>
      </w:r>
    </w:p>
    <w:p w:rsidR="00882B77" w:rsidRDefault="00882B77" w:rsidP="00882B77">
      <w:pPr>
        <w:pStyle w:val="Heading2"/>
        <w:numPr>
          <w:ilvl w:val="1"/>
          <w:numId w:val="11"/>
        </w:numPr>
      </w:pPr>
      <w:r>
        <w:t>Parametry</w:t>
      </w:r>
    </w:p>
    <w:p w:rsidR="00882B77" w:rsidRDefault="00F87C89" w:rsidP="00882B77">
      <w:r>
        <w:tab/>
        <w:t xml:space="preserve">Dla algorytmu </w:t>
      </w:r>
      <w:r w:rsidR="00882B77">
        <w:t>PSO</w:t>
      </w:r>
      <w:r>
        <w:t xml:space="preserve"> możliwe jest ustalenie liczby cząsteczek roju i maksymalnej liczby iteracji </w:t>
      </w:r>
      <w:r w:rsidR="00800CB1">
        <w:t>nieznajdujących</w:t>
      </w:r>
      <w:r>
        <w:t xml:space="preserve"> lepszego rozwiązania.</w:t>
      </w:r>
    </w:p>
    <w:p w:rsidR="00882B77" w:rsidRDefault="00882B77" w:rsidP="00882B77">
      <w:pPr>
        <w:pStyle w:val="Heading2"/>
        <w:numPr>
          <w:ilvl w:val="1"/>
          <w:numId w:val="11"/>
        </w:numPr>
      </w:pPr>
      <w:r>
        <w:lastRenderedPageBreak/>
        <w:t>Struktury danych</w:t>
      </w:r>
    </w:p>
    <w:p w:rsidR="00F423E1" w:rsidRPr="00151FDE" w:rsidRDefault="00F423E1" w:rsidP="00F423E1">
      <w:pPr>
        <w:rPr>
          <w:lang w:bidi="he-IL"/>
        </w:rPr>
      </w:pPr>
      <w:r>
        <w:rPr>
          <w:lang w:bidi="he-IL"/>
        </w:rPr>
        <w:tab/>
        <w:t xml:space="preserve">Do reprezentacji grafu zawierającego odległości pomiędzy punktami, ze względu na to, że </w:t>
      </w:r>
      <w:r w:rsidR="00882B77">
        <w:rPr>
          <w:lang w:bidi="he-IL"/>
        </w:rPr>
        <w:t xml:space="preserve">zakłada się, iż </w:t>
      </w:r>
      <w:r>
        <w:rPr>
          <w:lang w:bidi="he-IL"/>
        </w:rPr>
        <w:t>jest to graf pełny (możliwe jest połączenie dowolnego punktu z innym), wybrano reprezentację macierzową grafu.</w:t>
      </w:r>
    </w:p>
    <w:p w:rsidR="00F423E1" w:rsidRDefault="00F423E1" w:rsidP="00882B77">
      <w:pPr>
        <w:pStyle w:val="Heading2"/>
        <w:numPr>
          <w:ilvl w:val="1"/>
          <w:numId w:val="11"/>
        </w:numPr>
        <w:rPr>
          <w:noProof/>
          <w:lang w:bidi="he-IL"/>
        </w:rPr>
      </w:pPr>
      <w:r>
        <w:rPr>
          <w:noProof/>
          <w:lang w:bidi="he-IL"/>
        </w:rPr>
        <w:t>Projekty testów</w:t>
      </w:r>
    </w:p>
    <w:p w:rsidR="00F423E1" w:rsidRDefault="00F423E1" w:rsidP="00F423E1">
      <w:pPr>
        <w:rPr>
          <w:lang w:bidi="he-IL"/>
        </w:rPr>
      </w:pPr>
      <w:r>
        <w:rPr>
          <w:lang w:bidi="he-IL"/>
        </w:rPr>
        <w:tab/>
        <w:t>Program podlega dwóm kategoriom testów – jakościowych oraz wydajnościowych. Z tego powodu konieczne było zaimplementowanie innych algorytmów, z którymi porównywane są uzyskane wyniki. Są to:</w:t>
      </w:r>
    </w:p>
    <w:p w:rsidR="00F423E1" w:rsidRDefault="00F423E1" w:rsidP="00F423E1">
      <w:pPr>
        <w:pStyle w:val="ListParagraph"/>
        <w:numPr>
          <w:ilvl w:val="0"/>
          <w:numId w:val="3"/>
        </w:numPr>
        <w:rPr>
          <w:lang w:bidi="he-IL"/>
        </w:rPr>
      </w:pPr>
      <w:r>
        <w:rPr>
          <w:lang w:bidi="he-IL"/>
        </w:rPr>
        <w:t>Algorytm losowego przeszukiwania przestrzeni rozwiązań.</w:t>
      </w:r>
    </w:p>
    <w:p w:rsidR="00F423E1" w:rsidRDefault="00F423E1" w:rsidP="00F423E1">
      <w:pPr>
        <w:pStyle w:val="ListParagraph"/>
        <w:numPr>
          <w:ilvl w:val="0"/>
          <w:numId w:val="3"/>
        </w:numPr>
        <w:rPr>
          <w:lang w:bidi="he-IL"/>
        </w:rPr>
      </w:pPr>
      <w:r>
        <w:rPr>
          <w:lang w:bidi="he-IL"/>
        </w:rPr>
        <w:t>Algorytm symulowanego wyżarzania.</w:t>
      </w:r>
    </w:p>
    <w:p w:rsidR="00F423E1" w:rsidRPr="00F87C89" w:rsidRDefault="00F423E1" w:rsidP="00F423E1">
      <w:pPr>
        <w:rPr>
          <w:lang w:bidi="he-IL"/>
        </w:rPr>
      </w:pPr>
      <w:r>
        <w:rPr>
          <w:lang w:bidi="he-IL"/>
        </w:rPr>
        <w:t>Porównywana jest długość najkrótszego znalezionego cyklu oraz czas takich poszukiwań dla różnych grafów.</w:t>
      </w:r>
    </w:p>
    <w:p w:rsidR="00722BC7" w:rsidRDefault="00722BC7" w:rsidP="00882B77">
      <w:pPr>
        <w:pStyle w:val="Heading1"/>
        <w:numPr>
          <w:ilvl w:val="0"/>
          <w:numId w:val="11"/>
        </w:numPr>
        <w:rPr>
          <w:rStyle w:val="Emphasis"/>
          <w:i w:val="0"/>
          <w:iCs w:val="0"/>
        </w:rPr>
      </w:pPr>
      <w:r>
        <w:rPr>
          <w:rStyle w:val="Emphasis"/>
          <w:i w:val="0"/>
          <w:iCs w:val="0"/>
        </w:rPr>
        <w:t>Wykaz literatury</w:t>
      </w:r>
    </w:p>
    <w:p w:rsidR="00800CB1" w:rsidRDefault="0069069F" w:rsidP="00800CB1">
      <w:pPr>
        <w:pStyle w:val="Bibliography"/>
        <w:rPr>
          <w:noProof/>
        </w:rPr>
      </w:pPr>
      <w:r>
        <w:fldChar w:fldCharType="begin"/>
      </w:r>
      <w:r w:rsidR="00800CB1">
        <w:instrText xml:space="preserve"> BIBLIOGRAPHY  \l 1045 </w:instrText>
      </w:r>
      <w:r>
        <w:fldChar w:fldCharType="separate"/>
      </w:r>
      <w:r w:rsidR="00800CB1">
        <w:rPr>
          <w:noProof/>
        </w:rPr>
        <w:t xml:space="preserve">1. </w:t>
      </w:r>
      <w:r w:rsidR="00800CB1">
        <w:rPr>
          <w:b/>
          <w:bCs/>
          <w:noProof/>
        </w:rPr>
        <w:t>Clerc, Maurice.</w:t>
      </w:r>
      <w:r w:rsidR="00800CB1">
        <w:rPr>
          <w:noProof/>
        </w:rPr>
        <w:t xml:space="preserve"> Discrete Particle Swarm Optimization. [Online] 2000. http://clerc.maurice.free.fr/pso/pso_tsp/Discrete_PSO_TSP.htm.</w:t>
      </w:r>
    </w:p>
    <w:p w:rsidR="00800CB1" w:rsidRPr="00800CB1" w:rsidRDefault="0069069F" w:rsidP="00800CB1">
      <w:r>
        <w:fldChar w:fldCharType="end"/>
      </w:r>
    </w:p>
    <w:sectPr w:rsidR="00800CB1" w:rsidRPr="00800CB1" w:rsidSect="00666D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12A1B"/>
    <w:multiLevelType w:val="hybridMultilevel"/>
    <w:tmpl w:val="12547D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C901E5"/>
    <w:multiLevelType w:val="hybridMultilevel"/>
    <w:tmpl w:val="D9B226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8506B39"/>
    <w:multiLevelType w:val="hybridMultilevel"/>
    <w:tmpl w:val="81E23DBC"/>
    <w:lvl w:ilvl="0" w:tplc="04150001">
      <w:start w:val="1"/>
      <w:numFmt w:val="bullet"/>
      <w:lvlText w:val=""/>
      <w:lvlJc w:val="left"/>
      <w:pPr>
        <w:ind w:left="2148" w:hanging="360"/>
      </w:pPr>
      <w:rPr>
        <w:rFonts w:ascii="Symbol" w:hAnsi="Symbol" w:hint="default"/>
      </w:rPr>
    </w:lvl>
    <w:lvl w:ilvl="1" w:tplc="04150003" w:tentative="1">
      <w:start w:val="1"/>
      <w:numFmt w:val="bullet"/>
      <w:lvlText w:val="o"/>
      <w:lvlJc w:val="left"/>
      <w:pPr>
        <w:ind w:left="2868" w:hanging="360"/>
      </w:pPr>
      <w:rPr>
        <w:rFonts w:ascii="Courier New" w:hAnsi="Courier New" w:cs="Courier New" w:hint="default"/>
      </w:rPr>
    </w:lvl>
    <w:lvl w:ilvl="2" w:tplc="04150005" w:tentative="1">
      <w:start w:val="1"/>
      <w:numFmt w:val="bullet"/>
      <w:lvlText w:val=""/>
      <w:lvlJc w:val="left"/>
      <w:pPr>
        <w:ind w:left="3588" w:hanging="360"/>
      </w:pPr>
      <w:rPr>
        <w:rFonts w:ascii="Wingdings" w:hAnsi="Wingdings" w:hint="default"/>
      </w:rPr>
    </w:lvl>
    <w:lvl w:ilvl="3" w:tplc="04150001" w:tentative="1">
      <w:start w:val="1"/>
      <w:numFmt w:val="bullet"/>
      <w:lvlText w:val=""/>
      <w:lvlJc w:val="left"/>
      <w:pPr>
        <w:ind w:left="4308" w:hanging="360"/>
      </w:pPr>
      <w:rPr>
        <w:rFonts w:ascii="Symbol" w:hAnsi="Symbol" w:hint="default"/>
      </w:rPr>
    </w:lvl>
    <w:lvl w:ilvl="4" w:tplc="04150003" w:tentative="1">
      <w:start w:val="1"/>
      <w:numFmt w:val="bullet"/>
      <w:lvlText w:val="o"/>
      <w:lvlJc w:val="left"/>
      <w:pPr>
        <w:ind w:left="5028" w:hanging="360"/>
      </w:pPr>
      <w:rPr>
        <w:rFonts w:ascii="Courier New" w:hAnsi="Courier New" w:cs="Courier New" w:hint="default"/>
      </w:rPr>
    </w:lvl>
    <w:lvl w:ilvl="5" w:tplc="04150005" w:tentative="1">
      <w:start w:val="1"/>
      <w:numFmt w:val="bullet"/>
      <w:lvlText w:val=""/>
      <w:lvlJc w:val="left"/>
      <w:pPr>
        <w:ind w:left="5748" w:hanging="360"/>
      </w:pPr>
      <w:rPr>
        <w:rFonts w:ascii="Wingdings" w:hAnsi="Wingdings" w:hint="default"/>
      </w:rPr>
    </w:lvl>
    <w:lvl w:ilvl="6" w:tplc="04150001" w:tentative="1">
      <w:start w:val="1"/>
      <w:numFmt w:val="bullet"/>
      <w:lvlText w:val=""/>
      <w:lvlJc w:val="left"/>
      <w:pPr>
        <w:ind w:left="6468" w:hanging="360"/>
      </w:pPr>
      <w:rPr>
        <w:rFonts w:ascii="Symbol" w:hAnsi="Symbol" w:hint="default"/>
      </w:rPr>
    </w:lvl>
    <w:lvl w:ilvl="7" w:tplc="04150003" w:tentative="1">
      <w:start w:val="1"/>
      <w:numFmt w:val="bullet"/>
      <w:lvlText w:val="o"/>
      <w:lvlJc w:val="left"/>
      <w:pPr>
        <w:ind w:left="7188" w:hanging="360"/>
      </w:pPr>
      <w:rPr>
        <w:rFonts w:ascii="Courier New" w:hAnsi="Courier New" w:cs="Courier New" w:hint="default"/>
      </w:rPr>
    </w:lvl>
    <w:lvl w:ilvl="8" w:tplc="04150005" w:tentative="1">
      <w:start w:val="1"/>
      <w:numFmt w:val="bullet"/>
      <w:lvlText w:val=""/>
      <w:lvlJc w:val="left"/>
      <w:pPr>
        <w:ind w:left="7908" w:hanging="360"/>
      </w:pPr>
      <w:rPr>
        <w:rFonts w:ascii="Wingdings" w:hAnsi="Wingdings" w:hint="default"/>
      </w:rPr>
    </w:lvl>
  </w:abstractNum>
  <w:abstractNum w:abstractNumId="3">
    <w:nsid w:val="1C6E4DDE"/>
    <w:multiLevelType w:val="hybridMultilevel"/>
    <w:tmpl w:val="271E2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1434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1D28B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BD20A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FE5AC0"/>
    <w:multiLevelType w:val="hybridMultilevel"/>
    <w:tmpl w:val="66E4C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85474C4"/>
    <w:multiLevelType w:val="hybridMultilevel"/>
    <w:tmpl w:val="BB5E9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1771BA4"/>
    <w:multiLevelType w:val="hybridMultilevel"/>
    <w:tmpl w:val="115EA57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55EB5F0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B1634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1111F2"/>
    <w:multiLevelType w:val="hybridMultilevel"/>
    <w:tmpl w:val="4AE80F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774218C"/>
    <w:multiLevelType w:val="hybridMultilevel"/>
    <w:tmpl w:val="6EB46D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D610407"/>
    <w:multiLevelType w:val="hybridMultilevel"/>
    <w:tmpl w:val="B66AB6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5E76E9D"/>
    <w:multiLevelType w:val="hybridMultilevel"/>
    <w:tmpl w:val="B26C4A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76B1B44"/>
    <w:multiLevelType w:val="hybridMultilevel"/>
    <w:tmpl w:val="468E4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3"/>
  </w:num>
  <w:num w:numId="4">
    <w:abstractNumId w:val="9"/>
  </w:num>
  <w:num w:numId="5">
    <w:abstractNumId w:val="2"/>
  </w:num>
  <w:num w:numId="6">
    <w:abstractNumId w:val="8"/>
  </w:num>
  <w:num w:numId="7">
    <w:abstractNumId w:val="12"/>
  </w:num>
  <w:num w:numId="8">
    <w:abstractNumId w:val="7"/>
  </w:num>
  <w:num w:numId="9">
    <w:abstractNumId w:val="13"/>
  </w:num>
  <w:num w:numId="10">
    <w:abstractNumId w:val="14"/>
  </w:num>
  <w:num w:numId="11">
    <w:abstractNumId w:val="4"/>
  </w:num>
  <w:num w:numId="12">
    <w:abstractNumId w:val="15"/>
  </w:num>
  <w:num w:numId="13">
    <w:abstractNumId w:val="1"/>
  </w:num>
  <w:num w:numId="14">
    <w:abstractNumId w:val="6"/>
  </w:num>
  <w:num w:numId="15">
    <w:abstractNumId w:val="11"/>
  </w:num>
  <w:num w:numId="16">
    <w:abstractNumId w:val="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08"/>
  <w:hyphenationZone w:val="425"/>
  <w:characterSpacingControl w:val="doNotCompress"/>
  <w:compat/>
  <w:rsids>
    <w:rsidRoot w:val="002829F8"/>
    <w:rsid w:val="000E5981"/>
    <w:rsid w:val="00115C4A"/>
    <w:rsid w:val="00151FDE"/>
    <w:rsid w:val="00243C08"/>
    <w:rsid w:val="00264E90"/>
    <w:rsid w:val="002829F8"/>
    <w:rsid w:val="00291E85"/>
    <w:rsid w:val="002E45E8"/>
    <w:rsid w:val="00365D8A"/>
    <w:rsid w:val="003B1FD9"/>
    <w:rsid w:val="00420AC7"/>
    <w:rsid w:val="00455DAB"/>
    <w:rsid w:val="004B74A4"/>
    <w:rsid w:val="00516EAF"/>
    <w:rsid w:val="005B2B11"/>
    <w:rsid w:val="00606AA6"/>
    <w:rsid w:val="00666DBB"/>
    <w:rsid w:val="0069069F"/>
    <w:rsid w:val="006B323F"/>
    <w:rsid w:val="00722BC7"/>
    <w:rsid w:val="007704C6"/>
    <w:rsid w:val="007B28D2"/>
    <w:rsid w:val="007E7E27"/>
    <w:rsid w:val="007F7281"/>
    <w:rsid w:val="00800CB1"/>
    <w:rsid w:val="00813641"/>
    <w:rsid w:val="00882B77"/>
    <w:rsid w:val="00954310"/>
    <w:rsid w:val="009A1D94"/>
    <w:rsid w:val="00A75978"/>
    <w:rsid w:val="00AB12A0"/>
    <w:rsid w:val="00AB41F6"/>
    <w:rsid w:val="00AF3A08"/>
    <w:rsid w:val="00B13D54"/>
    <w:rsid w:val="00B37F98"/>
    <w:rsid w:val="00BA2433"/>
    <w:rsid w:val="00BA73CA"/>
    <w:rsid w:val="00BC07CA"/>
    <w:rsid w:val="00BD46D4"/>
    <w:rsid w:val="00C163F7"/>
    <w:rsid w:val="00C40904"/>
    <w:rsid w:val="00CD4400"/>
    <w:rsid w:val="00CE1597"/>
    <w:rsid w:val="00D31CAA"/>
    <w:rsid w:val="00D91325"/>
    <w:rsid w:val="00DA3981"/>
    <w:rsid w:val="00DC19FC"/>
    <w:rsid w:val="00E239AC"/>
    <w:rsid w:val="00E8093A"/>
    <w:rsid w:val="00E909A4"/>
    <w:rsid w:val="00EA4179"/>
    <w:rsid w:val="00ED09FE"/>
    <w:rsid w:val="00EE1C9F"/>
    <w:rsid w:val="00F22C74"/>
    <w:rsid w:val="00F423E1"/>
    <w:rsid w:val="00F87C89"/>
  </w:rsids>
  <m:mathPr>
    <m:mathFont m:val="Cambria Math"/>
    <m:brkBin m:val="before"/>
    <m:brkBinSub m:val="--"/>
    <m:smallFrac m:val="off"/>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DBB"/>
  </w:style>
  <w:style w:type="paragraph" w:styleId="Heading1">
    <w:name w:val="heading 1"/>
    <w:basedOn w:val="Normal"/>
    <w:next w:val="Normal"/>
    <w:link w:val="Heading1Char"/>
    <w:uiPriority w:val="9"/>
    <w:qFormat/>
    <w:rsid w:val="00ED09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9F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9F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7E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07CA"/>
    <w:rPr>
      <w:i/>
      <w:iCs/>
    </w:rPr>
  </w:style>
  <w:style w:type="paragraph" w:styleId="NoSpacing">
    <w:name w:val="No Spacing"/>
    <w:uiPriority w:val="1"/>
    <w:qFormat/>
    <w:rsid w:val="00516EAF"/>
    <w:pPr>
      <w:spacing w:line="240" w:lineRule="auto"/>
    </w:pPr>
  </w:style>
  <w:style w:type="paragraph" w:styleId="ListParagraph">
    <w:name w:val="List Paragraph"/>
    <w:basedOn w:val="Normal"/>
    <w:uiPriority w:val="34"/>
    <w:qFormat/>
    <w:rsid w:val="00516EAF"/>
    <w:pPr>
      <w:ind w:left="720"/>
      <w:contextualSpacing/>
    </w:pPr>
  </w:style>
  <w:style w:type="paragraph" w:styleId="BalloonText">
    <w:name w:val="Balloon Text"/>
    <w:basedOn w:val="Normal"/>
    <w:link w:val="BalloonTextChar"/>
    <w:uiPriority w:val="99"/>
    <w:semiHidden/>
    <w:unhideWhenUsed/>
    <w:rsid w:val="003B1F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D9"/>
    <w:rPr>
      <w:rFonts w:ascii="Tahoma" w:hAnsi="Tahoma" w:cs="Tahoma"/>
      <w:sz w:val="16"/>
      <w:szCs w:val="16"/>
    </w:rPr>
  </w:style>
  <w:style w:type="character" w:styleId="PlaceholderText">
    <w:name w:val="Placeholder Text"/>
    <w:basedOn w:val="DefaultParagraphFont"/>
    <w:uiPriority w:val="99"/>
    <w:semiHidden/>
    <w:rsid w:val="00E239AC"/>
    <w:rPr>
      <w:color w:val="808080"/>
    </w:rPr>
  </w:style>
  <w:style w:type="character" w:customStyle="1" w:styleId="Heading1Char">
    <w:name w:val="Heading 1 Char"/>
    <w:basedOn w:val="DefaultParagraphFont"/>
    <w:link w:val="Heading1"/>
    <w:uiPriority w:val="9"/>
    <w:rsid w:val="00ED09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9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9F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E7E27"/>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800CB1"/>
  </w:style>
  <w:style w:type="table" w:styleId="TableGrid">
    <w:name w:val="Table Grid"/>
    <w:basedOn w:val="TableNormal"/>
    <w:uiPriority w:val="59"/>
    <w:rsid w:val="00800CB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D5D3D"/>
    <w:rsid w:val="00000FD2"/>
    <w:rsid w:val="002D5D3D"/>
  </w:rsids>
  <m:mathPr>
    <m:mathFont m:val="Cambria Math"/>
    <m:brkBin m:val="before"/>
    <m:brkBinSub m:val="--"/>
    <m:smallFrac m:val="off"/>
    <m:dispDef/>
    <m:lMargin m:val="0"/>
    <m:rMargin m:val="0"/>
    <m:defJc m:val="centerGroup"/>
    <m:wrapIndent m:val="1440"/>
    <m:intLim m:val="subSup"/>
    <m:naryLim m:val="undOvr"/>
  </m:mathPr>
  <w:themeFontLang w:val="pl-PL"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D3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Cle</b:Tag>
    <b:SourceType>InternetSite</b:SourceType>
    <b:Guid>{15FA93DF-EC3A-487F-A679-F408D60230E1}</b:Guid>
    <b:LCID>0</b:LCID>
    <b:Author>
      <b:Author>
        <b:NameList>
          <b:Person>
            <b:Last>Clerc</b:Last>
            <b:First>Maurice</b:First>
          </b:Person>
        </b:NameList>
      </b:Author>
    </b:Author>
    <b:Title>Discrete Particle Swarm Optimization</b:Title>
    <b:URL>http://clerc.maurice.free.fr/pso/pso_tsp/Discrete_PSO_TSP.htm</b:URL>
    <b:Year>2000</b:Year>
    <b:RefOrder>1</b:RefOrder>
  </b:Source>
</b:Sources>
</file>

<file path=customXml/itemProps1.xml><?xml version="1.0" encoding="utf-8"?>
<ds:datastoreItem xmlns:ds="http://schemas.openxmlformats.org/officeDocument/2006/customXml" ds:itemID="{BAE54BF2-26CE-49B5-A6AF-60F1F97B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5</Pages>
  <Words>1141</Words>
  <Characters>6848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Maciek</cp:lastModifiedBy>
  <cp:revision>29</cp:revision>
  <dcterms:created xsi:type="dcterms:W3CDTF">2011-11-03T13:58:00Z</dcterms:created>
  <dcterms:modified xsi:type="dcterms:W3CDTF">2011-12-19T15:13:00Z</dcterms:modified>
</cp:coreProperties>
</file>