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B80D" w14:textId="365D39E2" w:rsid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  <w:r w:rsidRPr="009C6C99">
        <w:rPr>
          <w:b/>
          <w:bCs/>
          <w:sz w:val="28"/>
          <w:szCs w:val="28"/>
        </w:rPr>
        <w:t>SEGUNDA ENTREGA  - PROYECTO INTEGRADOR I</w:t>
      </w:r>
    </w:p>
    <w:p w14:paraId="7401465A" w14:textId="77777777" w:rsidR="009C6C99" w:rsidRP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</w:p>
    <w:p w14:paraId="6053BF53" w14:textId="6FF18883" w:rsidR="00D024A8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 xml:space="preserve">Especificación de Requerimientos Funcionales </w:t>
      </w:r>
    </w:p>
    <w:p w14:paraId="200EFA0F" w14:textId="799BDDA6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B931F17" w14:textId="312ABB08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C79F38" w14:textId="77777777" w:rsidR="00F26726" w:rsidRP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690CDB8" w14:textId="2D943258" w:rsidR="00F26726" w:rsidRDefault="009C6C99" w:rsidP="00F26726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>Diagramas de Clase del Modelo</w:t>
      </w:r>
    </w:p>
    <w:p w14:paraId="295C2BB8" w14:textId="5005EBD6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E356137" w14:textId="30DF20B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F807D7" w14:textId="1851B5C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B636EF" w14:textId="16661A6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0E339" w14:textId="30E9E5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2229D1" w14:textId="71AAF4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7ED11D" w14:textId="0A2921A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FBB3AA" w14:textId="612877F8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88F3E8E" w14:textId="5A5FC92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7B45813" w14:textId="4CA39D4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BD4A3F9" w14:textId="67A36DBB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3B59CD1" w14:textId="694DB76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58183BE" w14:textId="34A7F90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B083AD6" w14:textId="75C5E24E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87BDE0" w14:textId="498C17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E7A4D72" w14:textId="54F9E1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58A269" w14:textId="105B525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719B6F" w14:textId="1364B90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1B3B3B" w14:textId="21BBF95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58325A" w14:textId="29907AB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55675" w14:textId="5BA2BEC3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D7D2D23" w14:textId="1639599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12E4FA5" w14:textId="58B22E5A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A9227D" w14:textId="619CEF8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C9EBB67" w14:textId="50884DB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1928AA" w14:textId="1839BF6D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717EE1" w14:textId="6F1D661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5E3416C" w14:textId="0A51B2D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B45A296" w14:textId="397B4A3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9DA9484" w14:textId="61806D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7018095" w14:textId="2FAE9A9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86C5643" w14:textId="4F361AE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0EF72D5" w14:textId="77777777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2A2EE2C" w14:textId="527A0164" w:rsidR="00F26726" w:rsidRPr="00901F53" w:rsidRDefault="00901F53" w:rsidP="00901F53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01F53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Modelo Git</w:t>
      </w:r>
    </w:p>
    <w:p w14:paraId="5BDC7499" w14:textId="3371EA13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342DA23C" w14:textId="1D93464F" w:rsidR="009D202D" w:rsidRDefault="00901F53" w:rsidP="00F26726">
      <w:pPr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2896759D" wp14:editId="25EEAA1B">
            <wp:extent cx="6767858" cy="4371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" t="3612" r="3338"/>
                    <a:stretch/>
                  </pic:blipFill>
                  <pic:spPr bwMode="auto">
                    <a:xfrm>
                      <a:off x="0" y="0"/>
                      <a:ext cx="6778044" cy="43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9110" w14:textId="423ED13A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ED83AB" w14:textId="78E1430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4D4A8B9" w14:textId="1D59AAEF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3FF51B1" w14:textId="44EDB5F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E6B77B6" w14:textId="2BDC61E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40A58EA6" w14:textId="2A5E501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F328D3D" w14:textId="5161610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FD4641F" w14:textId="3211C88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F471059" w14:textId="2A1437D1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4AE0FAF" w14:textId="049CA6B6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08B44A72" w14:textId="07989EFB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29775E" w14:textId="77777777" w:rsidR="00F26726" w:rsidRPr="00F26726" w:rsidRDefault="00F26726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078AA30A" w14:textId="134CB70C" w:rsidR="00F26726" w:rsidRDefault="009C6C99" w:rsidP="009D202D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Reportes y Mockups</w:t>
      </w:r>
    </w:p>
    <w:p w14:paraId="01170627" w14:textId="77777777" w:rsidR="009D202D" w:rsidRDefault="009D202D" w:rsidP="009D202D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1E9EC8" w14:textId="4EAE27DE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Presentación y filtrado básico de los datos - tabla.</w:t>
      </w:r>
    </w:p>
    <w:p w14:paraId="610F7030" w14:textId="2FC4AA2F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CA92223" w14:textId="77777777" w:rsidR="009D202D" w:rsidRDefault="009D202D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reporte permite hacer una visualización “en bruto”  de los datos del conjunto de datos y hacer un filtrado básico del mismo.</w:t>
      </w:r>
    </w:p>
    <w:p w14:paraId="2F8F855D" w14:textId="77777777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FFC02F3" w14:textId="05CAB535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Variables utilizadas:</w:t>
      </w:r>
      <w:r>
        <w:rPr>
          <w:rFonts w:ascii="Segoe UI Symbol" w:hAnsi="Segoe UI Symbol"/>
          <w:sz w:val="24"/>
          <w:szCs w:val="24"/>
          <w:lang w:val="es-ES"/>
        </w:rPr>
        <w:t xml:space="preserve"> todas.</w:t>
      </w:r>
    </w:p>
    <w:p w14:paraId="6143083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209E6A9" w14:textId="5A85E7F5" w:rsidR="009D202D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Mockup</w:t>
      </w:r>
      <w:r w:rsidR="00BF3328">
        <w:rPr>
          <w:rFonts w:ascii="Segoe UI Symbol" w:hAnsi="Segoe UI Symbol"/>
          <w:sz w:val="24"/>
          <w:szCs w:val="24"/>
          <w:lang w:val="es-ES"/>
        </w:rPr>
        <w:t>:</w:t>
      </w:r>
    </w:p>
    <w:p w14:paraId="4701EF7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0E2DF0E" w14:textId="77777777" w:rsidR="009D202D" w:rsidRPr="009D202D" w:rsidRDefault="009D202D" w:rsidP="00C55813">
      <w:pPr>
        <w:pStyle w:val="Prrafodelista"/>
        <w:ind w:left="792" w:hanging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31557298" wp14:editId="44892173">
            <wp:extent cx="68199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C0BA" w14:textId="77777777" w:rsidR="009D202D" w:rsidRDefault="009D202D" w:rsidP="009D202D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5DBE3F3" w14:textId="59FA7171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DEF369" w14:textId="3F2CEA8C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92EC9D0" w14:textId="5300F8F1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75B2138" w14:textId="2E16623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BC2E85E" w14:textId="6F5938CF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CE55529" w14:textId="1500D865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5C7A4DA4" w14:textId="5B017A32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2B9C666" w14:textId="0BFD2906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A1B8939" w14:textId="5D6C1277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60D595E" w14:textId="192A217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052ECE3" w14:textId="0856705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20BC6E" w14:textId="3DE9B5B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9ED48CE" w14:textId="77777777" w:rsidR="00BF3328" w:rsidRPr="009D202D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06E350A" w14:textId="7C975837" w:rsidR="00BF3328" w:rsidRDefault="009D202D" w:rsidP="00BF3328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Mapa de Calor</w:t>
      </w:r>
    </w:p>
    <w:p w14:paraId="658BB0E1" w14:textId="3B0DA34C" w:rsidR="00BF3328" w:rsidRDefault="00BF3328" w:rsidP="00BF3328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E5F36EB" w14:textId="2415A26C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reporte permite generar un mapa de calor de la contaminación del aire tanto a nivel nacional, como a nivel de cada departamento que se seleccione. Además, permitirá reflejar en el mapa de calor los datos de calidad del aire que se tienen como registros históricos y los proyectados a futuro.</w:t>
      </w:r>
    </w:p>
    <w:p w14:paraId="6D04DFD9" w14:textId="6F0C8722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</w:p>
    <w:p w14:paraId="4EA91491" w14:textId="6AE46D20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</w:rPr>
      </w:pPr>
      <w:r w:rsidRPr="00C914C9">
        <w:rPr>
          <w:rFonts w:ascii="Segoe UI Symbol" w:hAnsi="Segoe UI Symbol"/>
          <w:b/>
          <w:bCs/>
          <w:sz w:val="24"/>
          <w:szCs w:val="24"/>
        </w:rPr>
        <w:t>Variables:</w:t>
      </w:r>
      <w:r w:rsidRPr="00C914C9">
        <w:rPr>
          <w:rFonts w:ascii="Segoe UI Symbol" w:hAnsi="Segoe UI Symbol"/>
          <w:sz w:val="24"/>
          <w:szCs w:val="24"/>
        </w:rPr>
        <w:t xml:space="preserve"> </w:t>
      </w:r>
      <w:r w:rsidR="00C914C9" w:rsidRPr="00C914C9">
        <w:rPr>
          <w:rFonts w:ascii="Segoe UI Symbol" w:hAnsi="Segoe UI Symbol"/>
          <w:sz w:val="24"/>
          <w:szCs w:val="24"/>
        </w:rPr>
        <w:t>PM 10, PM 2.5, N02, S02, Dirección de</w:t>
      </w:r>
      <w:r w:rsidR="00C914C9">
        <w:rPr>
          <w:rFonts w:ascii="Segoe UI Symbol" w:hAnsi="Segoe UI Symbol"/>
          <w:sz w:val="24"/>
          <w:szCs w:val="24"/>
        </w:rPr>
        <w:t>l Viento, Velocidad del Viento, CO. Humedad Relativa.</w:t>
      </w:r>
    </w:p>
    <w:p w14:paraId="583B49C7" w14:textId="758A3985" w:rsidR="00C914C9" w:rsidRDefault="00C914C9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</w:rPr>
      </w:pPr>
    </w:p>
    <w:p w14:paraId="52CDA88A" w14:textId="4508649F" w:rsidR="00C914C9" w:rsidRPr="00C914C9" w:rsidRDefault="00C914C9" w:rsidP="00BF3328">
      <w:pPr>
        <w:pStyle w:val="Prrafodelista"/>
        <w:ind w:left="792"/>
        <w:jc w:val="both"/>
        <w:rPr>
          <w:rFonts w:ascii="Segoe UI Symbol" w:hAnsi="Segoe UI Symbol"/>
          <w:b/>
          <w:bCs/>
          <w:sz w:val="24"/>
          <w:szCs w:val="24"/>
        </w:rPr>
      </w:pPr>
      <w:r w:rsidRPr="00C914C9">
        <w:rPr>
          <w:rFonts w:ascii="Segoe UI Symbol" w:hAnsi="Segoe UI Symbol"/>
          <w:b/>
          <w:bCs/>
          <w:sz w:val="24"/>
          <w:szCs w:val="24"/>
        </w:rPr>
        <w:t>Mockup</w:t>
      </w:r>
      <w:r>
        <w:rPr>
          <w:rFonts w:ascii="Segoe UI Symbol" w:hAnsi="Segoe UI Symbol"/>
          <w:b/>
          <w:bCs/>
          <w:sz w:val="24"/>
          <w:szCs w:val="24"/>
        </w:rPr>
        <w:t>:</w:t>
      </w:r>
    </w:p>
    <w:p w14:paraId="5B685157" w14:textId="6C681680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noProof/>
          <w:sz w:val="24"/>
          <w:szCs w:val="24"/>
          <w:lang w:val="es-ES"/>
        </w:rPr>
        <w:drawing>
          <wp:inline distT="0" distB="0" distL="0" distR="0" wp14:anchorId="2B41BFC4" wp14:editId="418EE053">
            <wp:extent cx="5401429" cy="442974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912" w14:textId="325F8912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61A35BC" w14:textId="068C17A3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7736D61" w14:textId="3237FFAD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95856BB" w14:textId="3D041754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0FFD1B9" w14:textId="511D88BD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555DB43" w14:textId="77777777" w:rsidR="00C55813" w:rsidRPr="00BF3328" w:rsidRDefault="00C55813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3185754" w14:textId="3549C8BC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Información de los lugares estudiados</w:t>
      </w:r>
    </w:p>
    <w:p w14:paraId="6AA6B03B" w14:textId="17C3C2C5" w:rsidR="00DF6630" w:rsidRDefault="00DF6630" w:rsidP="00DF6630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C13B24B" w14:textId="40621030" w:rsidR="00DF6630" w:rsidRDefault="00DF6630" w:rsidP="001C25A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 xml:space="preserve">Este Informe permite visualizar los datos </w:t>
      </w:r>
      <w:r w:rsidR="00C73AEB">
        <w:rPr>
          <w:rFonts w:ascii="Segoe UI Symbol" w:hAnsi="Segoe UI Symbol"/>
          <w:sz w:val="24"/>
          <w:szCs w:val="24"/>
          <w:lang w:val="es-ES"/>
        </w:rPr>
        <w:t>relacionados a la temperatura</w:t>
      </w:r>
      <w:r>
        <w:rPr>
          <w:rFonts w:ascii="Segoe UI Symbol" w:hAnsi="Segoe UI Symbol"/>
          <w:sz w:val="24"/>
          <w:szCs w:val="24"/>
          <w:lang w:val="es-ES"/>
        </w:rPr>
        <w:t xml:space="preserve"> de cada departamento seleccionado, </w:t>
      </w:r>
      <w:r w:rsidR="00C73AEB">
        <w:rPr>
          <w:rFonts w:ascii="Segoe UI Symbol" w:hAnsi="Segoe UI Symbol"/>
          <w:sz w:val="24"/>
          <w:szCs w:val="24"/>
          <w:lang w:val="es-ES"/>
        </w:rPr>
        <w:t>generando, además, de informes donde se puedan solo mostrar datos históricos, datos proyectados hacia futuro o informes donde se pueda realizar una comparación entre estos dos.</w:t>
      </w:r>
    </w:p>
    <w:p w14:paraId="0D13CF24" w14:textId="4BFE596A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B92054" w14:textId="0C96B5D1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C73AEB">
        <w:rPr>
          <w:rFonts w:ascii="Segoe UI Symbol" w:hAnsi="Segoe UI Symbol"/>
          <w:b/>
          <w:bCs/>
          <w:sz w:val="24"/>
          <w:szCs w:val="24"/>
          <w:lang w:val="es-ES"/>
        </w:rPr>
        <w:t>Variable:</w:t>
      </w:r>
      <w:r>
        <w:rPr>
          <w:rFonts w:ascii="Segoe UI Symbol" w:hAnsi="Segoe UI Symbol"/>
          <w:sz w:val="24"/>
          <w:szCs w:val="24"/>
          <w:lang w:val="es-ES"/>
        </w:rPr>
        <w:t xml:space="preserve"> Temperatura, Temperatura a 10m, Temperatura a 2m, Radiación solar Global, Radiación UVB.</w:t>
      </w:r>
    </w:p>
    <w:p w14:paraId="0CC9CC19" w14:textId="34A7A543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E7BCE70" w14:textId="341FDC8D" w:rsidR="00C73AEB" w:rsidRPr="00C73AEB" w:rsidRDefault="00C73AEB" w:rsidP="00DF6630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 w:rsidRPr="00C73AEB">
        <w:rPr>
          <w:rFonts w:ascii="Segoe UI Symbol" w:hAnsi="Segoe UI Symbol"/>
          <w:b/>
          <w:bCs/>
          <w:sz w:val="24"/>
          <w:szCs w:val="24"/>
          <w:lang w:val="es-ES"/>
        </w:rPr>
        <w:t>Mockup:</w:t>
      </w:r>
    </w:p>
    <w:p w14:paraId="15B4260B" w14:textId="4CB577DC" w:rsidR="00C55813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8C417C6" w14:textId="1574505D" w:rsidR="00BF3328" w:rsidRDefault="00DF6630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noProof/>
          <w:sz w:val="24"/>
          <w:szCs w:val="24"/>
          <w:lang w:val="es-ES"/>
        </w:rPr>
        <w:drawing>
          <wp:inline distT="0" distB="0" distL="0" distR="0" wp14:anchorId="2A3BABFF" wp14:editId="77EF602E">
            <wp:extent cx="6096000" cy="5695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61" cy="56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56E7" w14:textId="1984E138" w:rsidR="00BF3328" w:rsidRDefault="00BF3328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9C0DA38" w14:textId="168044A7" w:rsidR="00BF3328" w:rsidRDefault="00BF3328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049CA82" w14:textId="77777777" w:rsidR="00BF3328" w:rsidRPr="00DF6630" w:rsidRDefault="00BF3328" w:rsidP="00DF6630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1BC457C" w14:textId="27177E49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Concentración de una variable de medición por departamentos – gráfico circular.</w:t>
      </w:r>
    </w:p>
    <w:p w14:paraId="513C2B76" w14:textId="1CE5F6E6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D3D9924" w14:textId="15341BE9" w:rsidR="009D202D" w:rsidRDefault="009D202D" w:rsidP="001C25A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 xml:space="preserve">Éste reporte muestra el nivel de concentración de una variable medida </w:t>
      </w:r>
      <w:r w:rsidR="00C55813">
        <w:rPr>
          <w:rFonts w:ascii="Segoe UI Symbol" w:hAnsi="Segoe UI Symbol"/>
          <w:sz w:val="24"/>
          <w:szCs w:val="24"/>
          <w:lang w:val="es-ES"/>
        </w:rPr>
        <w:t>en cada uno de los departamentos.</w:t>
      </w:r>
    </w:p>
    <w:p w14:paraId="0B1F83C1" w14:textId="403C63A6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C662913" w14:textId="520ABB92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Variables utilizadas:</w:t>
      </w:r>
      <w:r>
        <w:rPr>
          <w:rFonts w:ascii="Segoe UI Symbol" w:hAnsi="Segoe UI Symbol"/>
          <w:sz w:val="24"/>
          <w:szCs w:val="24"/>
          <w:lang w:val="es-ES"/>
        </w:rPr>
        <w:t xml:space="preserve"> Departamentos, variable de medición y concentración.</w:t>
      </w:r>
    </w:p>
    <w:p w14:paraId="00CAA6CF" w14:textId="796E13B6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EF71605" w14:textId="4C9671F1" w:rsidR="00C55813" w:rsidRPr="00BF3328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Mockup</w:t>
      </w:r>
      <w:r w:rsidR="00BF3328" w:rsidRPr="00BF3328">
        <w:rPr>
          <w:rFonts w:ascii="Segoe UI Symbol" w:hAnsi="Segoe UI Symbol"/>
          <w:b/>
          <w:bCs/>
          <w:sz w:val="24"/>
          <w:szCs w:val="24"/>
          <w:lang w:val="es-ES"/>
        </w:rPr>
        <w:t>:</w:t>
      </w:r>
    </w:p>
    <w:p w14:paraId="1FF9457E" w14:textId="38EBC53C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7FA6873" w14:textId="0E4C3E2A" w:rsidR="00C55813" w:rsidRDefault="00C55813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02D43E53" wp14:editId="0CF36E1C">
            <wp:extent cx="6772275" cy="503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8543" w14:textId="087A1111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DED75B8" w14:textId="29C9E4B1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15733C4" w14:textId="4969BB65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7846FFAF" w14:textId="56CBCF4A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63DC2751" w14:textId="0FDD3BAD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354708E1" w14:textId="012C7FF3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23354972" w14:textId="4E4F6EC9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5859E83A" w14:textId="77777777" w:rsidR="00BF3328" w:rsidRPr="00C55813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740D2DB" w14:textId="77777777" w:rsidR="009D202D" w:rsidRP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5341AEED" w14:textId="1ACAC051" w:rsidR="009D202D" w:rsidRDefault="00896A6E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Ubicación de las Distintas Estaciones de Monitoreo</w:t>
      </w:r>
    </w:p>
    <w:p w14:paraId="6F40A044" w14:textId="1D513D6D" w:rsidR="00896A6E" w:rsidRDefault="00896A6E" w:rsidP="00896A6E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0AE47A7" w14:textId="0FDC3C9D" w:rsidR="00896A6E" w:rsidRPr="00896A6E" w:rsidRDefault="00896A6E" w:rsidP="00896A6E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informe permitirá visualizar las distintas Estaciones de Monitoreo a través de un mapa interactivo, en el cual se mostrará la ubicación de dicha estación y datos generales de ésta.</w:t>
      </w:r>
    </w:p>
    <w:p w14:paraId="220D4838" w14:textId="72984E21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A39CE42" w14:textId="28833A5B" w:rsidR="009D202D" w:rsidRDefault="00896A6E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ab/>
        <w:t xml:space="preserve"> </w:t>
      </w:r>
      <w:r w:rsidRPr="005500D1">
        <w:rPr>
          <w:rFonts w:ascii="Segoe UI Symbol" w:hAnsi="Segoe UI Symbol"/>
          <w:b/>
          <w:bCs/>
          <w:sz w:val="24"/>
          <w:szCs w:val="24"/>
          <w:lang w:val="es-ES"/>
        </w:rPr>
        <w:t>Variables:</w:t>
      </w:r>
      <w:r>
        <w:rPr>
          <w:rFonts w:ascii="Segoe UI Symbol" w:hAnsi="Segoe UI Symbol"/>
          <w:sz w:val="24"/>
          <w:szCs w:val="24"/>
          <w:lang w:val="es-ES"/>
        </w:rPr>
        <w:t xml:space="preserve"> Nombre de la Estación, Nombre del Municipio, Departamento, Autoridad Ambiental, </w:t>
      </w:r>
    </w:p>
    <w:p w14:paraId="6D9180BE" w14:textId="05C6E112" w:rsidR="00896A6E" w:rsidRDefault="00896A6E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ab/>
        <w:t xml:space="preserve"> variable.</w:t>
      </w:r>
    </w:p>
    <w:p w14:paraId="39B525DD" w14:textId="757A5D35" w:rsidR="0035722A" w:rsidRDefault="0035722A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256B6DB" w14:textId="5E494CCF" w:rsidR="0035722A" w:rsidRDefault="0035722A" w:rsidP="00F26726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ab/>
        <w:t xml:space="preserve"> </w:t>
      </w:r>
      <w:r>
        <w:rPr>
          <w:rFonts w:ascii="Segoe UI Symbol" w:hAnsi="Segoe UI Symbol"/>
          <w:b/>
          <w:bCs/>
          <w:sz w:val="24"/>
          <w:szCs w:val="24"/>
          <w:lang w:val="es-ES"/>
        </w:rPr>
        <w:t>Mockup:</w:t>
      </w:r>
    </w:p>
    <w:p w14:paraId="3D148215" w14:textId="56CF3426" w:rsidR="00005201" w:rsidRDefault="00005201" w:rsidP="00F26726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06B72" w14:textId="77777777" w:rsidR="00005201" w:rsidRDefault="00005201" w:rsidP="00F26726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C2260FF" w14:textId="5FA39AA8" w:rsidR="0035722A" w:rsidRDefault="0035722A" w:rsidP="00F26726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27102C3" w14:textId="499E9A69" w:rsidR="0035722A" w:rsidRPr="0035722A" w:rsidRDefault="00005201" w:rsidP="00005201">
      <w:pPr>
        <w:pStyle w:val="Prrafodelista"/>
        <w:ind w:left="360"/>
        <w:jc w:val="center"/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noProof/>
          <w:sz w:val="24"/>
          <w:szCs w:val="24"/>
          <w:lang w:val="es-ES"/>
        </w:rPr>
        <w:drawing>
          <wp:inline distT="0" distB="0" distL="0" distR="0" wp14:anchorId="6496928C" wp14:editId="5E542CD8">
            <wp:extent cx="4000500" cy="56893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63" cy="56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DBB4" w14:textId="10473D12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7FE8341" w14:textId="77777777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662250" w14:textId="6F70BB54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2CF6965" w14:textId="7A0B267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8CFE78C" w14:textId="7AF29570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5BD0A4" w14:textId="285FED3C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31CDF7B" w14:textId="05B62C8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8D61AE5" w14:textId="08D29F5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37CD8F" w14:textId="5ED5B194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0A514F" w14:textId="71DE15AB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FF23662" w14:textId="3A1D31C8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D0B99F4" w14:textId="111DE66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31BEEAE" w14:textId="4A95507C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D3D7C7D" w14:textId="1ADDA047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35A879A" w14:textId="0311078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F5B4F37" w14:textId="2CFAC42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B43EE7A" w14:textId="68207DC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1865C17" w14:textId="5A87B08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28CF507" w14:textId="14A0E54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B88EFE4" w14:textId="4F67FDE1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3838AE9" w14:textId="4874F53F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9F13B3E" w14:textId="467A8CB2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67453F7" w14:textId="17C619A1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5D1E25F" w14:textId="7FE628C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BB76B6E" w14:textId="06A12EA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087B8BF" w14:textId="21C76FCC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B18BB0D" w14:textId="7ECCC8AC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13B5E81" w14:textId="2DA5439F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81FEC8D" w14:textId="3BC2A322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4F914E3" w14:textId="52A31185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4E3F8FA" w14:textId="48D36A9B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ADA9B4" w14:textId="2E543FB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1D743F" w14:textId="12017F23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E772B11" w14:textId="1CBC24B6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8D9256B" w14:textId="3D7D68C4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F28FA74" w14:textId="321CE00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8CC1723" w14:textId="68A046F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7CF8D34" w14:textId="77777777" w:rsidR="001C25A8" w:rsidRPr="00F26726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ADDE82A" w14:textId="763F3BC3" w:rsidR="009C6C99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 xml:space="preserve">Algoritmo de Análisis </w:t>
      </w:r>
    </w:p>
    <w:p w14:paraId="72E4ACD6" w14:textId="52A1655A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BA0357" w14:textId="3F1EEBAF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0447291" w14:textId="7CEBDDEB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FAD77E1" w14:textId="3CDCE827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1C2EBED" w14:textId="77777777" w:rsidR="00F26726" w:rsidRP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4FF79B4" w14:textId="37ECEAD9" w:rsidR="009C6C99" w:rsidRDefault="009C6C99">
      <w:pPr>
        <w:rPr>
          <w:lang w:val="es-ES"/>
        </w:rPr>
      </w:pPr>
    </w:p>
    <w:p w14:paraId="16FA555C" w14:textId="77777777" w:rsidR="009C6C99" w:rsidRPr="009C6C99" w:rsidRDefault="009C6C99">
      <w:pPr>
        <w:rPr>
          <w:lang w:val="es-ES"/>
        </w:rPr>
      </w:pPr>
    </w:p>
    <w:sectPr w:rsidR="009C6C99" w:rsidRPr="009C6C99" w:rsidSect="009D20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2F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4"/>
    <w:rsid w:val="00005201"/>
    <w:rsid w:val="001C25A8"/>
    <w:rsid w:val="0035722A"/>
    <w:rsid w:val="005500D1"/>
    <w:rsid w:val="00896A6E"/>
    <w:rsid w:val="00901F53"/>
    <w:rsid w:val="009C6C99"/>
    <w:rsid w:val="009D202D"/>
    <w:rsid w:val="00BB6198"/>
    <w:rsid w:val="00BF3328"/>
    <w:rsid w:val="00C55813"/>
    <w:rsid w:val="00C73AEB"/>
    <w:rsid w:val="00C914C9"/>
    <w:rsid w:val="00D024A8"/>
    <w:rsid w:val="00DF2E34"/>
    <w:rsid w:val="00DF6630"/>
    <w:rsid w:val="00E819AD"/>
    <w:rsid w:val="00EA3A3F"/>
    <w:rsid w:val="00F26726"/>
    <w:rsid w:val="00F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2EF7"/>
  <w15:chartTrackingRefBased/>
  <w15:docId w15:val="{814A9189-47C2-4A8D-9743-AA02F0B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Luis Felipe Gomez Andrade</cp:lastModifiedBy>
  <cp:revision>15</cp:revision>
  <dcterms:created xsi:type="dcterms:W3CDTF">2020-04-19T14:21:00Z</dcterms:created>
  <dcterms:modified xsi:type="dcterms:W3CDTF">2020-04-20T02:03:00Z</dcterms:modified>
</cp:coreProperties>
</file>