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theme="minorHAnsi"/>
          <w:caps/>
          <w:sz w:val="28"/>
          <w:szCs w:val="28"/>
          <w:lang w:val="es-AR"/>
        </w:rPr>
        <w:id w:val="117803282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F83F14" w:rsidRPr="005057B7" w:rsidTr="005057B7">
            <w:trPr>
              <w:trHeight w:val="2880"/>
              <w:jc w:val="center"/>
            </w:trPr>
            <w:sdt>
              <w:sdtPr>
                <w:rPr>
                  <w:rFonts w:eastAsiaTheme="majorEastAsia" w:cstheme="minorHAnsi"/>
                  <w:caps/>
                  <w:sz w:val="28"/>
                  <w:szCs w:val="28"/>
                  <w:lang w:val="es-AR"/>
                </w:rPr>
                <w:alias w:val="Organización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:rsidR="00F83F14" w:rsidRPr="005057B7" w:rsidRDefault="005D7A76" w:rsidP="00C40716">
                    <w:pPr>
                      <w:pStyle w:val="Sinespaciado"/>
                      <w:spacing w:before="240" w:after="240" w:line="276" w:lineRule="auto"/>
                      <w:ind w:left="708" w:hanging="708"/>
                      <w:jc w:val="both"/>
                      <w:rPr>
                        <w:rFonts w:eastAsiaTheme="majorEastAsia" w:cstheme="minorHAnsi"/>
                        <w:caps/>
                        <w:sz w:val="28"/>
                        <w:szCs w:val="28"/>
                      </w:rPr>
                    </w:pPr>
                    <w:r>
                      <w:rPr>
                        <w:rFonts w:eastAsiaTheme="majorEastAsia" w:cstheme="minorHAnsi"/>
                        <w:caps/>
                        <w:sz w:val="28"/>
                        <w:szCs w:val="28"/>
                        <w:lang w:val="es-AR"/>
                      </w:rPr>
                      <w:t xml:space="preserve"> </w:t>
                    </w:r>
                  </w:p>
                </w:tc>
              </w:sdtContent>
            </w:sdt>
          </w:tr>
          <w:tr w:rsidR="00F83F14" w:rsidRPr="005057B7" w:rsidTr="005057B7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96"/>
                  <w:szCs w:val="96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83F14" w:rsidRPr="005057B7" w:rsidRDefault="00FE146E" w:rsidP="00AD322D">
                    <w:pPr>
                      <w:pStyle w:val="Sinespaciado"/>
                      <w:spacing w:before="240" w:after="240" w:line="276" w:lineRule="auto"/>
                      <w:jc w:val="center"/>
                      <w:rPr>
                        <w:rFonts w:eastAsiaTheme="majorEastAsia" w:cstheme="minorHAnsi"/>
                        <w:sz w:val="96"/>
                        <w:szCs w:val="96"/>
                      </w:rPr>
                    </w:pPr>
                    <w:r>
                      <w:rPr>
                        <w:rFonts w:eastAsiaTheme="majorEastAsia" w:cstheme="minorHAnsi"/>
                        <w:sz w:val="96"/>
                        <w:szCs w:val="96"/>
                        <w:lang w:val="es-AR"/>
                      </w:rPr>
                      <w:t>Proyecto: Etapa 5</w:t>
                    </w:r>
                  </w:p>
                </w:tc>
              </w:sdtContent>
            </w:sdt>
          </w:tr>
          <w:tr w:rsidR="00F83F14" w:rsidRPr="005057B7" w:rsidTr="005057B7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sz w:val="48"/>
                  <w:szCs w:val="48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83F14" w:rsidRPr="005057B7" w:rsidRDefault="005D7A76" w:rsidP="00AD322D">
                    <w:pPr>
                      <w:pStyle w:val="Sinespaciado"/>
                      <w:spacing w:before="240" w:after="240" w:line="276" w:lineRule="auto"/>
                      <w:jc w:val="center"/>
                      <w:rPr>
                        <w:rFonts w:eastAsiaTheme="majorEastAsia" w:cstheme="minorHAnsi"/>
                        <w:sz w:val="48"/>
                        <w:szCs w:val="48"/>
                      </w:rPr>
                    </w:pPr>
                    <w:r>
                      <w:rPr>
                        <w:rFonts w:eastAsiaTheme="majorEastAsia" w:cstheme="minorHAnsi"/>
                        <w:sz w:val="48"/>
                        <w:szCs w:val="48"/>
                        <w:lang w:val="es-AR"/>
                      </w:rPr>
                      <w:t>MiniJava 2018: Compiladores e Intérpretes</w:t>
                    </w:r>
                  </w:p>
                </w:tc>
              </w:sdtContent>
            </w:sdt>
          </w:tr>
          <w:tr w:rsidR="00F83F14" w:rsidRPr="005057B7" w:rsidTr="005057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83F14" w:rsidRPr="005057B7" w:rsidRDefault="00F83F14" w:rsidP="00AD322D">
                <w:pPr>
                  <w:pStyle w:val="Sinespaciado"/>
                  <w:spacing w:before="240" w:after="240" w:line="276" w:lineRule="auto"/>
                  <w:jc w:val="both"/>
                  <w:rPr>
                    <w:rFonts w:cstheme="minorHAnsi"/>
                    <w:sz w:val="28"/>
                    <w:szCs w:val="28"/>
                  </w:rPr>
                </w:pPr>
              </w:p>
            </w:tc>
          </w:tr>
          <w:tr w:rsidR="00F83F14" w:rsidRPr="005057B7" w:rsidTr="005057B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  <w:sz w:val="28"/>
                  <w:szCs w:val="28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83F14" w:rsidRPr="005057B7" w:rsidRDefault="005D7A76" w:rsidP="00AB080B">
                    <w:pPr>
                      <w:pStyle w:val="Sinespaciado"/>
                      <w:spacing w:before="240" w:after="240" w:line="276" w:lineRule="auto"/>
                      <w:jc w:val="center"/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28"/>
                        <w:szCs w:val="28"/>
                        <w:lang w:val="es-AR"/>
                      </w:rPr>
                      <w:t>Germán Alejandro Gómez</w:t>
                    </w:r>
                  </w:p>
                </w:tc>
              </w:sdtContent>
            </w:sdt>
          </w:tr>
          <w:tr w:rsidR="00F83F14" w:rsidRPr="005057B7" w:rsidTr="005057B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  <w:sz w:val="28"/>
                  <w:szCs w:val="28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11-16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83F14" w:rsidRPr="005057B7" w:rsidRDefault="00FE146E" w:rsidP="00FE146E">
                    <w:pPr>
                      <w:pStyle w:val="Sinespaciado"/>
                      <w:spacing w:before="240" w:after="240" w:line="276" w:lineRule="auto"/>
                      <w:jc w:val="center"/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  <w:t>16</w:t>
                    </w:r>
                    <w:r w:rsidR="005D7A76"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  <w:t>/1</w:t>
                    </w:r>
                    <w:r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  <w:t>1</w:t>
                    </w:r>
                    <w:r w:rsidR="005D7A76">
                      <w:rPr>
                        <w:rFonts w:cstheme="minorHAnsi"/>
                        <w:b/>
                        <w:bCs/>
                        <w:sz w:val="28"/>
                        <w:szCs w:val="28"/>
                      </w:rPr>
                      <w:t>/2018</w:t>
                    </w:r>
                  </w:p>
                </w:tc>
              </w:sdtContent>
            </w:sdt>
          </w:tr>
        </w:tbl>
        <w:p w:rsidR="00F83F14" w:rsidRPr="005057B7" w:rsidRDefault="00F83F14" w:rsidP="00AD322D">
          <w:pPr>
            <w:spacing w:before="240" w:after="240"/>
            <w:jc w:val="both"/>
            <w:rPr>
              <w:rFonts w:cstheme="minorHAnsi"/>
              <w:sz w:val="28"/>
              <w:szCs w:val="28"/>
              <w:lang w:val="es-ES"/>
            </w:rPr>
          </w:pPr>
        </w:p>
        <w:p w:rsidR="00F83F14" w:rsidRPr="005057B7" w:rsidRDefault="00F83F14" w:rsidP="00AD322D">
          <w:pPr>
            <w:spacing w:before="240" w:after="240"/>
            <w:jc w:val="both"/>
            <w:rPr>
              <w:rFonts w:cstheme="minorHAnsi"/>
              <w:sz w:val="28"/>
              <w:szCs w:val="28"/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F83F14" w:rsidRPr="005057B7" w:rsidTr="005057B7">
            <w:sdt>
              <w:sdtPr>
                <w:rPr>
                  <w:rFonts w:cstheme="minorHAnsi"/>
                  <w:sz w:val="28"/>
                  <w:szCs w:val="28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F83F14" w:rsidRPr="005057B7" w:rsidRDefault="005D7A76" w:rsidP="00AD322D">
                    <w:pPr>
                      <w:pStyle w:val="Sinespaciado"/>
                      <w:spacing w:before="240" w:after="240" w:line="276" w:lineRule="auto"/>
                      <w:jc w:val="both"/>
                      <w:rPr>
                        <w:rFonts w:cstheme="minorHAnsi"/>
                        <w:sz w:val="28"/>
                        <w:szCs w:val="28"/>
                      </w:rPr>
                    </w:pPr>
                    <w:r>
                      <w:rPr>
                        <w:rFonts w:cstheme="minorHAnsi"/>
                        <w:sz w:val="28"/>
                        <w:szCs w:val="28"/>
                        <w:lang w:val="es-AR"/>
                      </w:rPr>
                      <w:t xml:space="preserve"> </w:t>
                    </w:r>
                  </w:p>
                </w:tc>
              </w:sdtContent>
            </w:sdt>
          </w:tr>
        </w:tbl>
        <w:p w:rsidR="00F83F14" w:rsidRPr="005057B7" w:rsidRDefault="00F83F14" w:rsidP="00AD322D">
          <w:pPr>
            <w:spacing w:before="240" w:after="240"/>
            <w:jc w:val="both"/>
            <w:rPr>
              <w:rFonts w:cstheme="minorHAnsi"/>
              <w:sz w:val="28"/>
              <w:szCs w:val="28"/>
              <w:lang w:val="es-ES"/>
            </w:rPr>
          </w:pPr>
        </w:p>
        <w:p w:rsidR="00F83F14" w:rsidRPr="005057B7" w:rsidRDefault="00F83F14" w:rsidP="00AD322D">
          <w:pPr>
            <w:spacing w:before="240" w:after="240"/>
            <w:jc w:val="both"/>
            <w:rPr>
              <w:rFonts w:cstheme="minorHAnsi"/>
              <w:sz w:val="28"/>
              <w:szCs w:val="28"/>
            </w:rPr>
          </w:pPr>
          <w:r w:rsidRPr="005057B7">
            <w:rPr>
              <w:rFonts w:cstheme="minorHAnsi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/>
        </w:rPr>
        <w:id w:val="117803349"/>
        <w:docPartObj>
          <w:docPartGallery w:val="Table of Contents"/>
          <w:docPartUnique/>
        </w:docPartObj>
      </w:sdtPr>
      <w:sdtContent>
        <w:p w:rsidR="00F83F14" w:rsidRPr="005057B7" w:rsidRDefault="00F83F14" w:rsidP="00AD322D">
          <w:pPr>
            <w:pStyle w:val="TtulodeTDC"/>
            <w:spacing w:before="240" w:after="240"/>
            <w:jc w:val="both"/>
            <w:rPr>
              <w:rFonts w:asciiTheme="minorHAnsi" w:hAnsiTheme="minorHAnsi" w:cstheme="minorHAnsi"/>
            </w:rPr>
          </w:pPr>
          <w:r w:rsidRPr="005057B7">
            <w:rPr>
              <w:rFonts w:asciiTheme="minorHAnsi" w:hAnsiTheme="minorHAnsi" w:cstheme="minorHAnsi"/>
            </w:rPr>
            <w:t>INDICE</w:t>
          </w:r>
        </w:p>
        <w:p w:rsidR="00227F1D" w:rsidRDefault="009A3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 w:rsidRPr="005057B7">
            <w:rPr>
              <w:rFonts w:cstheme="minorHAnsi"/>
              <w:sz w:val="28"/>
              <w:szCs w:val="28"/>
              <w:lang w:val="es-ES"/>
            </w:rPr>
            <w:fldChar w:fldCharType="begin"/>
          </w:r>
          <w:r w:rsidR="00F83F14" w:rsidRPr="005057B7">
            <w:rPr>
              <w:rFonts w:cstheme="minorHAnsi"/>
              <w:sz w:val="28"/>
              <w:szCs w:val="28"/>
              <w:lang w:val="es-ES"/>
            </w:rPr>
            <w:instrText xml:space="preserve"> TOC \o "1-3" \h \z \u </w:instrText>
          </w:r>
          <w:r w:rsidRPr="005057B7">
            <w:rPr>
              <w:rFonts w:cstheme="minorHAnsi"/>
              <w:sz w:val="28"/>
              <w:szCs w:val="28"/>
              <w:lang w:val="es-ES"/>
            </w:rPr>
            <w:fldChar w:fldCharType="separate"/>
          </w:r>
          <w:hyperlink w:anchor="_Toc530096215" w:history="1">
            <w:r w:rsidR="00227F1D" w:rsidRPr="00C7688C">
              <w:rPr>
                <w:rStyle w:val="Hipervnculo"/>
                <w:rFonts w:cstheme="minorHAnsi"/>
                <w:noProof/>
              </w:rPr>
              <w:t>Instrucciones para ejecutar.</w:t>
            </w:r>
            <w:r w:rsidR="00227F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7F1D">
              <w:rPr>
                <w:noProof/>
                <w:webHidden/>
              </w:rPr>
              <w:instrText xml:space="preserve"> PAGEREF _Toc530096215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4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F1D" w:rsidRDefault="009A3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30096216" w:history="1">
            <w:r w:rsidR="00227F1D" w:rsidRPr="00C7688C">
              <w:rPr>
                <w:rStyle w:val="Hipervnculo"/>
                <w:rFonts w:cstheme="minorHAnsi"/>
                <w:noProof/>
              </w:rPr>
              <w:t>Casos de prueba</w:t>
            </w:r>
            <w:r w:rsidR="00227F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7F1D">
              <w:rPr>
                <w:noProof/>
                <w:webHidden/>
              </w:rPr>
              <w:instrText xml:space="preserve"> PAGEREF _Toc530096216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4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F1D" w:rsidRDefault="009A3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30096217" w:history="1">
            <w:r w:rsidR="00227F1D" w:rsidRPr="00C7688C">
              <w:rPr>
                <w:rStyle w:val="Hipervnculo"/>
                <w:rFonts w:cstheme="minorHAnsi"/>
                <w:noProof/>
              </w:rPr>
              <w:t>Diagramas de clases</w:t>
            </w:r>
            <w:r w:rsidR="00227F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7F1D">
              <w:rPr>
                <w:noProof/>
                <w:webHidden/>
              </w:rPr>
              <w:instrText xml:space="preserve"> PAGEREF _Toc530096217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4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F1D" w:rsidRDefault="009A3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30096218" w:history="1">
            <w:r w:rsidR="00227F1D" w:rsidRPr="00C7688C">
              <w:rPr>
                <w:rStyle w:val="Hipervnculo"/>
                <w:rFonts w:cstheme="minorHAnsi"/>
                <w:noProof/>
              </w:rPr>
              <w:t>Consideraciones de diseño</w:t>
            </w:r>
            <w:r w:rsidR="00227F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7F1D">
              <w:rPr>
                <w:noProof/>
                <w:webHidden/>
              </w:rPr>
              <w:instrText xml:space="preserve"> PAGEREF _Toc530096218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4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F1D" w:rsidRDefault="009A3FA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30096219" w:history="1">
            <w:r w:rsidR="00227F1D" w:rsidRPr="00C7688C">
              <w:rPr>
                <w:rStyle w:val="Hipervnculo"/>
                <w:rFonts w:cstheme="minorHAnsi"/>
                <w:noProof/>
              </w:rPr>
              <w:t>Logros</w:t>
            </w:r>
            <w:r w:rsidR="00227F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7F1D">
              <w:rPr>
                <w:noProof/>
                <w:webHidden/>
              </w:rPr>
              <w:instrText xml:space="preserve"> PAGEREF _Toc530096219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54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F14" w:rsidRPr="005057B7" w:rsidRDefault="009A3FA4" w:rsidP="00AD322D">
          <w:pPr>
            <w:spacing w:before="240" w:after="240"/>
            <w:jc w:val="both"/>
            <w:rPr>
              <w:rFonts w:cstheme="minorHAnsi"/>
              <w:sz w:val="28"/>
              <w:szCs w:val="28"/>
              <w:lang w:val="es-ES"/>
            </w:rPr>
          </w:pPr>
          <w:r w:rsidRPr="005057B7">
            <w:rPr>
              <w:rFonts w:cstheme="minorHAnsi"/>
              <w:sz w:val="28"/>
              <w:szCs w:val="28"/>
              <w:lang w:val="es-ES"/>
            </w:rPr>
            <w:fldChar w:fldCharType="end"/>
          </w:r>
        </w:p>
      </w:sdtContent>
    </w:sdt>
    <w:p w:rsidR="00F83F14" w:rsidRPr="005057B7" w:rsidRDefault="00F83F14" w:rsidP="00AD322D">
      <w:pPr>
        <w:spacing w:before="240" w:after="240"/>
        <w:jc w:val="both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5057B7">
        <w:rPr>
          <w:rFonts w:cstheme="minorHAnsi"/>
          <w:sz w:val="28"/>
          <w:szCs w:val="28"/>
        </w:rPr>
        <w:br w:type="page"/>
      </w:r>
    </w:p>
    <w:p w:rsidR="00990690" w:rsidRPr="005057B7" w:rsidRDefault="00990690" w:rsidP="00AD322D">
      <w:pPr>
        <w:pStyle w:val="Ttulo1"/>
        <w:spacing w:before="240" w:after="240"/>
        <w:jc w:val="center"/>
        <w:rPr>
          <w:rFonts w:asciiTheme="minorHAnsi" w:hAnsiTheme="minorHAnsi" w:cstheme="minorHAnsi"/>
          <w:sz w:val="44"/>
          <w:szCs w:val="44"/>
        </w:rPr>
      </w:pPr>
      <w:bookmarkStart w:id="0" w:name="_Ref523162954"/>
      <w:bookmarkStart w:id="1" w:name="_Toc530096215"/>
      <w:r w:rsidRPr="005057B7">
        <w:rPr>
          <w:rFonts w:asciiTheme="minorHAnsi" w:hAnsiTheme="minorHAnsi" w:cstheme="minorHAnsi"/>
          <w:sz w:val="44"/>
          <w:szCs w:val="44"/>
        </w:rPr>
        <w:lastRenderedPageBreak/>
        <w:t>Instrucciones para ejecutar.</w:t>
      </w:r>
      <w:bookmarkEnd w:id="0"/>
      <w:bookmarkEnd w:id="1"/>
    </w:p>
    <w:p w:rsidR="00990690" w:rsidRPr="005057B7" w:rsidRDefault="00B246E8" w:rsidP="00AD322D">
      <w:pPr>
        <w:spacing w:before="240" w:after="24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Para poder utilizar el programa hace falta seguir las siguientes instrucciones:</w:t>
      </w:r>
    </w:p>
    <w:p w:rsidR="00B246E8" w:rsidRPr="005057B7" w:rsidRDefault="00FB55D0" w:rsidP="00AD322D">
      <w:pPr>
        <w:pStyle w:val="Prrafodelista"/>
        <w:numPr>
          <w:ilvl w:val="0"/>
          <w:numId w:val="8"/>
        </w:numPr>
        <w:spacing w:before="240" w:after="240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Abrir una consola en W</w:t>
      </w:r>
      <w:r w:rsidR="00B246E8" w:rsidRPr="005057B7">
        <w:rPr>
          <w:rFonts w:cstheme="minorHAnsi"/>
          <w:sz w:val="28"/>
          <w:szCs w:val="28"/>
        </w:rPr>
        <w:t>indows</w:t>
      </w:r>
      <w:r w:rsidRPr="005057B7">
        <w:rPr>
          <w:rFonts w:cstheme="minorHAnsi"/>
          <w:sz w:val="28"/>
          <w:szCs w:val="28"/>
        </w:rPr>
        <w:t>, por ejemplo cmd.</w:t>
      </w:r>
    </w:p>
    <w:p w:rsidR="00FB55D0" w:rsidRPr="005057B7" w:rsidRDefault="00FB55D0" w:rsidP="00AD322D">
      <w:pPr>
        <w:pStyle w:val="Prrafodelista"/>
        <w:numPr>
          <w:ilvl w:val="0"/>
          <w:numId w:val="8"/>
        </w:numPr>
        <w:spacing w:before="240" w:after="240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Usando cmd, ir al directorio donde se encuentra Principal.java.</w:t>
      </w:r>
    </w:p>
    <w:p w:rsidR="00FB55D0" w:rsidRPr="005057B7" w:rsidRDefault="00FB55D0" w:rsidP="00AD322D">
      <w:pPr>
        <w:pStyle w:val="Prrafodelista"/>
        <w:numPr>
          <w:ilvl w:val="0"/>
          <w:numId w:val="8"/>
        </w:numPr>
        <w:spacing w:before="240" w:after="240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Utilizar el comando ‘javac Principal.java’ para compilar el código.</w:t>
      </w:r>
    </w:p>
    <w:p w:rsidR="00FB55D0" w:rsidRPr="005057B7" w:rsidRDefault="00FB55D0" w:rsidP="00AD322D">
      <w:pPr>
        <w:pStyle w:val="Prrafodelista"/>
        <w:numPr>
          <w:ilvl w:val="0"/>
          <w:numId w:val="8"/>
        </w:numPr>
        <w:spacing w:before="240" w:after="240"/>
        <w:ind w:left="0" w:firstLine="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Para ejecutarlo hay que ingresar la siguiente sentencia: ‘java Principal &lt;IN_FILE&gt;</w:t>
      </w:r>
      <w:r w:rsidR="00FE146E">
        <w:rPr>
          <w:rFonts w:cstheme="minorHAnsi"/>
          <w:sz w:val="28"/>
          <w:szCs w:val="28"/>
        </w:rPr>
        <w:t xml:space="preserve"> </w:t>
      </w:r>
      <w:r w:rsidR="00FE146E" w:rsidRPr="005057B7">
        <w:rPr>
          <w:rFonts w:cstheme="minorHAnsi"/>
          <w:sz w:val="28"/>
          <w:szCs w:val="28"/>
        </w:rPr>
        <w:t>&lt;</w:t>
      </w:r>
      <w:r w:rsidR="00FE146E">
        <w:rPr>
          <w:rFonts w:cstheme="minorHAnsi"/>
          <w:sz w:val="28"/>
          <w:szCs w:val="28"/>
        </w:rPr>
        <w:t>OUT</w:t>
      </w:r>
      <w:r w:rsidR="00FE146E" w:rsidRPr="005057B7">
        <w:rPr>
          <w:rFonts w:cstheme="minorHAnsi"/>
          <w:sz w:val="28"/>
          <w:szCs w:val="28"/>
        </w:rPr>
        <w:t>_FILE&gt;</w:t>
      </w:r>
      <w:r w:rsidRPr="005057B7">
        <w:rPr>
          <w:rFonts w:cstheme="minorHAnsi"/>
          <w:sz w:val="28"/>
          <w:szCs w:val="28"/>
        </w:rPr>
        <w:t>’. IN_FILE es el archivo a compilar</w:t>
      </w:r>
      <w:r w:rsidR="003E21C1">
        <w:rPr>
          <w:rFonts w:cstheme="minorHAnsi"/>
          <w:sz w:val="28"/>
          <w:szCs w:val="28"/>
        </w:rPr>
        <w:t>.</w:t>
      </w:r>
      <w:r w:rsidR="00FE146E">
        <w:rPr>
          <w:rFonts w:cstheme="minorHAnsi"/>
          <w:sz w:val="28"/>
          <w:szCs w:val="28"/>
        </w:rPr>
        <w:t xml:space="preserve"> OUT_FILE es el archivo generado con código intermedio.</w:t>
      </w:r>
      <w:r w:rsidR="003E21C1">
        <w:rPr>
          <w:rFonts w:cstheme="minorHAnsi"/>
          <w:sz w:val="28"/>
          <w:szCs w:val="28"/>
        </w:rPr>
        <w:t xml:space="preserve"> C</w:t>
      </w:r>
      <w:r w:rsidRPr="005057B7">
        <w:rPr>
          <w:rFonts w:cstheme="minorHAnsi"/>
          <w:sz w:val="28"/>
          <w:szCs w:val="28"/>
        </w:rPr>
        <w:t>ualquier error</w:t>
      </w:r>
      <w:r w:rsidR="00FE146E">
        <w:rPr>
          <w:rFonts w:cstheme="minorHAnsi"/>
          <w:sz w:val="28"/>
          <w:szCs w:val="28"/>
        </w:rPr>
        <w:t xml:space="preserve"> léxico, sintáctico y semántico</w:t>
      </w:r>
      <w:r w:rsidRPr="005057B7">
        <w:rPr>
          <w:rFonts w:cstheme="minorHAnsi"/>
          <w:sz w:val="28"/>
          <w:szCs w:val="28"/>
        </w:rPr>
        <w:t xml:space="preserve"> se mostrará por consola</w:t>
      </w:r>
      <w:r w:rsidR="003E21C1">
        <w:rPr>
          <w:rFonts w:cstheme="minorHAnsi"/>
          <w:sz w:val="28"/>
          <w:szCs w:val="28"/>
        </w:rPr>
        <w:t>.</w:t>
      </w:r>
    </w:p>
    <w:p w:rsidR="005057B7" w:rsidRDefault="005057B7" w:rsidP="00AD322D">
      <w:pPr>
        <w:spacing w:after="240"/>
        <w:rPr>
          <w:rFonts w:eastAsiaTheme="majorEastAsia" w:cstheme="minorHAnsi"/>
          <w:b/>
          <w:bCs/>
          <w:color w:val="365F91" w:themeColor="accent1" w:themeShade="BF"/>
          <w:sz w:val="44"/>
          <w:szCs w:val="44"/>
        </w:rPr>
      </w:pPr>
      <w:r>
        <w:rPr>
          <w:rFonts w:cstheme="minorHAnsi"/>
          <w:sz w:val="44"/>
          <w:szCs w:val="44"/>
        </w:rPr>
        <w:br w:type="page"/>
      </w:r>
    </w:p>
    <w:p w:rsidR="00192DD1" w:rsidRPr="005057B7" w:rsidRDefault="00192DD1" w:rsidP="00AD322D">
      <w:pPr>
        <w:pStyle w:val="Ttulo1"/>
        <w:spacing w:before="240" w:after="240"/>
        <w:jc w:val="center"/>
        <w:rPr>
          <w:rFonts w:asciiTheme="minorHAnsi" w:hAnsiTheme="minorHAnsi" w:cstheme="minorHAnsi"/>
          <w:sz w:val="44"/>
          <w:szCs w:val="44"/>
        </w:rPr>
      </w:pPr>
      <w:bookmarkStart w:id="2" w:name="_Toc530096216"/>
      <w:r w:rsidRPr="005057B7">
        <w:rPr>
          <w:rFonts w:asciiTheme="minorHAnsi" w:hAnsiTheme="minorHAnsi" w:cstheme="minorHAnsi"/>
          <w:sz w:val="44"/>
          <w:szCs w:val="44"/>
        </w:rPr>
        <w:lastRenderedPageBreak/>
        <w:t>Casos de prueba</w:t>
      </w:r>
      <w:bookmarkEnd w:id="2"/>
    </w:p>
    <w:p w:rsidR="00192DD1" w:rsidRPr="005057B7" w:rsidRDefault="00370D2E" w:rsidP="00AD322D">
      <w:pPr>
        <w:spacing w:before="240" w:after="24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ab/>
      </w:r>
      <w:r w:rsidR="00EF17E5" w:rsidRPr="005057B7">
        <w:rPr>
          <w:rFonts w:cstheme="minorHAnsi"/>
          <w:sz w:val="28"/>
          <w:szCs w:val="28"/>
        </w:rPr>
        <w:t>Se adjunta una carpeta con el nombre test. Cada archivo corresponde a un caso de prueba, y el resultado esperado, se especifica en forma de comentario dentro de cada uno</w:t>
      </w:r>
      <w:r w:rsidR="00E07FAB" w:rsidRPr="005057B7">
        <w:rPr>
          <w:rFonts w:cstheme="minorHAnsi"/>
          <w:sz w:val="28"/>
          <w:szCs w:val="28"/>
        </w:rPr>
        <w:t>.</w:t>
      </w:r>
    </w:p>
    <w:p w:rsidR="005B3153" w:rsidRDefault="005B3153" w:rsidP="00AD322D">
      <w:pPr>
        <w:spacing w:after="240"/>
        <w:rPr>
          <w:rFonts w:eastAsiaTheme="majorEastAsia" w:cstheme="minorHAnsi"/>
          <w:b/>
          <w:bCs/>
          <w:color w:val="365F91" w:themeColor="accent1" w:themeShade="BF"/>
          <w:sz w:val="48"/>
          <w:szCs w:val="48"/>
        </w:rPr>
      </w:pPr>
      <w:r>
        <w:rPr>
          <w:rFonts w:cstheme="minorHAnsi"/>
          <w:sz w:val="48"/>
          <w:szCs w:val="48"/>
        </w:rPr>
        <w:br w:type="page"/>
      </w:r>
    </w:p>
    <w:p w:rsidR="008C1791" w:rsidRPr="00A745A3" w:rsidRDefault="008B69B3" w:rsidP="00A745A3">
      <w:pPr>
        <w:pStyle w:val="Ttulo1"/>
        <w:spacing w:after="240"/>
        <w:jc w:val="center"/>
        <w:rPr>
          <w:rFonts w:asciiTheme="minorHAnsi" w:hAnsiTheme="minorHAnsi" w:cstheme="minorHAnsi"/>
          <w:sz w:val="48"/>
          <w:szCs w:val="48"/>
        </w:rPr>
      </w:pPr>
      <w:bookmarkStart w:id="3" w:name="_Toc530096217"/>
      <w:r>
        <w:rPr>
          <w:rFonts w:asciiTheme="minorHAnsi" w:hAnsiTheme="minorHAnsi" w:cstheme="minorHAnsi"/>
          <w:sz w:val="48"/>
          <w:szCs w:val="48"/>
        </w:rPr>
        <w:lastRenderedPageBreak/>
        <w:t>Diagramas de clases</w:t>
      </w:r>
      <w:bookmarkEnd w:id="3"/>
    </w:p>
    <w:p w:rsidR="00A745A3" w:rsidRDefault="00DB504E" w:rsidP="007256CF">
      <w:r>
        <w:rPr>
          <w:noProof/>
          <w:lang w:val="es-ES" w:eastAsia="es-ES"/>
        </w:rPr>
        <w:drawing>
          <wp:inline distT="0" distB="0" distL="0" distR="0">
            <wp:extent cx="5731510" cy="2232623"/>
            <wp:effectExtent l="1905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5A3" w:rsidRDefault="00DB504E" w:rsidP="007256CF">
      <w:r>
        <w:rPr>
          <w:noProof/>
          <w:lang w:val="es-ES" w:eastAsia="es-ES"/>
        </w:rPr>
        <w:drawing>
          <wp:inline distT="0" distB="0" distL="0" distR="0">
            <wp:extent cx="5731510" cy="3599790"/>
            <wp:effectExtent l="1905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46E" w:rsidRDefault="00DB504E" w:rsidP="00DB504E">
      <w:pPr>
        <w:rPr>
          <w:rStyle w:val="Ttulo1Car"/>
          <w:rFonts w:asciiTheme="minorHAnsi" w:hAnsiTheme="minorHAnsi" w:cstheme="minorHAnsi"/>
          <w:sz w:val="48"/>
          <w:szCs w:val="48"/>
        </w:rPr>
      </w:pPr>
      <w:r>
        <w:rPr>
          <w:rFonts w:asciiTheme="majorHAnsi" w:eastAsiaTheme="majorEastAsia" w:hAnsiTheme="majorHAnsi" w:cstheme="minorHAnsi"/>
          <w:noProof/>
          <w:color w:val="365F91" w:themeColor="accent1" w:themeShade="BF"/>
          <w:sz w:val="48"/>
          <w:szCs w:val="48"/>
          <w:lang w:val="es-ES" w:eastAsia="es-ES"/>
        </w:rPr>
        <w:drawing>
          <wp:inline distT="0" distB="0" distL="0" distR="0">
            <wp:extent cx="5731510" cy="1954453"/>
            <wp:effectExtent l="1905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9B3" w:rsidRPr="00DB504E" w:rsidRDefault="00FE146E" w:rsidP="00DB504E">
      <w:pPr>
        <w:rPr>
          <w:rStyle w:val="Ttulo1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ajorHAnsi" w:eastAsiaTheme="majorEastAsia" w:hAnsiTheme="majorHAnsi" w:cstheme="minorHAnsi"/>
          <w:noProof/>
          <w:color w:val="365F91" w:themeColor="accent1" w:themeShade="BF"/>
          <w:sz w:val="48"/>
          <w:szCs w:val="48"/>
          <w:lang w:val="es-ES" w:eastAsia="es-ES"/>
        </w:rPr>
        <w:lastRenderedPageBreak/>
        <w:drawing>
          <wp:inline distT="0" distB="0" distL="0" distR="0">
            <wp:extent cx="2343150" cy="227647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inorHAnsi"/>
          <w:noProof/>
          <w:color w:val="365F91" w:themeColor="accent1" w:themeShade="BF"/>
          <w:sz w:val="48"/>
          <w:szCs w:val="48"/>
          <w:lang w:val="es-ES" w:eastAsia="es-ES"/>
        </w:rPr>
        <w:drawing>
          <wp:inline distT="0" distB="0" distL="0" distR="0">
            <wp:extent cx="5731510" cy="3962834"/>
            <wp:effectExtent l="19050" t="0" r="254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inorHAnsi"/>
          <w:noProof/>
          <w:color w:val="365F91" w:themeColor="accent1" w:themeShade="BF"/>
          <w:sz w:val="48"/>
          <w:szCs w:val="48"/>
          <w:lang w:val="es-ES" w:eastAsia="es-ES"/>
        </w:rPr>
        <w:lastRenderedPageBreak/>
        <w:drawing>
          <wp:inline distT="0" distB="0" distL="0" distR="0">
            <wp:extent cx="5731510" cy="2584940"/>
            <wp:effectExtent l="1905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69B3">
        <w:rPr>
          <w:rStyle w:val="Ttulo1Car"/>
          <w:rFonts w:asciiTheme="minorHAnsi" w:hAnsiTheme="minorHAnsi" w:cstheme="minorHAnsi"/>
          <w:sz w:val="48"/>
          <w:szCs w:val="48"/>
        </w:rPr>
        <w:br w:type="page"/>
      </w:r>
    </w:p>
    <w:p w:rsidR="00AD322D" w:rsidRPr="002A65FD" w:rsidRDefault="00D655B2" w:rsidP="002A65FD">
      <w:pPr>
        <w:spacing w:before="240" w:line="360" w:lineRule="auto"/>
        <w:jc w:val="center"/>
        <w:rPr>
          <w:rFonts w:eastAsiaTheme="majorEastAsia" w:cstheme="minorHAnsi"/>
          <w:b/>
          <w:bCs/>
          <w:color w:val="365F91" w:themeColor="accent1" w:themeShade="BF"/>
          <w:sz w:val="48"/>
          <w:szCs w:val="48"/>
        </w:rPr>
      </w:pPr>
      <w:bookmarkStart w:id="4" w:name="_Toc530096218"/>
      <w:r>
        <w:rPr>
          <w:rStyle w:val="Ttulo1Car"/>
          <w:rFonts w:asciiTheme="minorHAnsi" w:hAnsiTheme="minorHAnsi" w:cstheme="minorHAnsi"/>
          <w:sz w:val="48"/>
          <w:szCs w:val="48"/>
        </w:rPr>
        <w:lastRenderedPageBreak/>
        <w:t>Consideraciones de diseño</w:t>
      </w:r>
      <w:bookmarkEnd w:id="4"/>
    </w:p>
    <w:p w:rsidR="004E0812" w:rsidRDefault="002E39EE" w:rsidP="00461BCF">
      <w:pPr>
        <w:pStyle w:val="Prrafodelista"/>
        <w:numPr>
          <w:ilvl w:val="0"/>
          <w:numId w:val="4"/>
        </w:numPr>
        <w:spacing w:before="240" w:line="36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 </w:t>
      </w:r>
      <w:r w:rsidR="006A604C">
        <w:rPr>
          <w:rFonts w:cstheme="minorHAnsi"/>
          <w:sz w:val="28"/>
          <w:szCs w:val="28"/>
        </w:rPr>
        <w:t>corrigi</w:t>
      </w:r>
      <w:r w:rsidR="00B70DB6">
        <w:rPr>
          <w:rFonts w:cstheme="minorHAnsi"/>
          <w:sz w:val="28"/>
          <w:szCs w:val="28"/>
        </w:rPr>
        <w:t xml:space="preserve">eron </w:t>
      </w:r>
      <w:r w:rsidR="006A604C">
        <w:rPr>
          <w:rFonts w:cstheme="minorHAnsi"/>
          <w:sz w:val="28"/>
          <w:szCs w:val="28"/>
        </w:rPr>
        <w:t>los errores especificados</w:t>
      </w:r>
      <w:r w:rsidR="00FE69FE">
        <w:rPr>
          <w:rFonts w:cstheme="minorHAnsi"/>
          <w:sz w:val="28"/>
          <w:szCs w:val="28"/>
        </w:rPr>
        <w:t xml:space="preserve"> de la etapa </w:t>
      </w:r>
      <w:r w:rsidR="00FE146E">
        <w:rPr>
          <w:rFonts w:cstheme="minorHAnsi"/>
          <w:sz w:val="28"/>
          <w:szCs w:val="28"/>
        </w:rPr>
        <w:t>4</w:t>
      </w:r>
      <w:r w:rsidR="00FE69FE">
        <w:rPr>
          <w:rFonts w:cstheme="minorHAnsi"/>
          <w:sz w:val="28"/>
          <w:szCs w:val="28"/>
        </w:rPr>
        <w:t xml:space="preserve"> que correspondía al logro recuperación de errores </w:t>
      </w:r>
      <w:r w:rsidR="0026695F">
        <w:rPr>
          <w:rFonts w:cstheme="minorHAnsi"/>
          <w:sz w:val="28"/>
          <w:szCs w:val="28"/>
        </w:rPr>
        <w:t>de declaración.</w:t>
      </w:r>
      <w:r w:rsidR="00AD322D">
        <w:rPr>
          <w:rFonts w:cstheme="minorHAnsi"/>
          <w:sz w:val="28"/>
          <w:szCs w:val="28"/>
        </w:rPr>
        <w:t xml:space="preserve"> </w:t>
      </w:r>
    </w:p>
    <w:p w:rsidR="00227F1D" w:rsidRDefault="00227F1D" w:rsidP="00461BCF">
      <w:pPr>
        <w:pStyle w:val="Prrafodelista"/>
        <w:numPr>
          <w:ilvl w:val="0"/>
          <w:numId w:val="4"/>
        </w:numPr>
        <w:spacing w:before="240" w:line="36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El compilador hace una pasada para chequear el código a través de los AST creados en el analizador sintáctico. Luego de esto se procede a realizar una nueva pasada donde se genera el código maquina. </w:t>
      </w:r>
    </w:p>
    <w:p w:rsidR="00DE04F1" w:rsidRDefault="00DE04F1" w:rsidP="00461BCF">
      <w:pPr>
        <w:pStyle w:val="Prrafodelista"/>
        <w:numPr>
          <w:ilvl w:val="0"/>
          <w:numId w:val="4"/>
        </w:numPr>
        <w:spacing w:before="240" w:line="36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Calculo de offset:</w:t>
      </w:r>
    </w:p>
    <w:p w:rsidR="006F031F" w:rsidRDefault="00DE04F1" w:rsidP="006F031F">
      <w:pPr>
        <w:pStyle w:val="Prrafodelista"/>
        <w:numPr>
          <w:ilvl w:val="1"/>
          <w:numId w:val="4"/>
        </w:numPr>
        <w:spacing w:before="240" w:line="360" w:lineRule="auto"/>
        <w:ind w:left="709" w:hanging="425"/>
        <w:jc w:val="both"/>
        <w:rPr>
          <w:rFonts w:cstheme="minorHAnsi"/>
          <w:sz w:val="28"/>
          <w:szCs w:val="28"/>
        </w:rPr>
      </w:pPr>
      <w:r w:rsidRPr="00DE04F1">
        <w:rPr>
          <w:rFonts w:cstheme="minorHAnsi"/>
          <w:sz w:val="28"/>
          <w:szCs w:val="28"/>
        </w:rPr>
        <w:t>Métodos</w:t>
      </w:r>
      <w:r>
        <w:rPr>
          <w:rFonts w:cstheme="minorHAnsi"/>
          <w:sz w:val="28"/>
          <w:szCs w:val="28"/>
        </w:rPr>
        <w:t>: al final de consolidar</w:t>
      </w:r>
      <w:r w:rsidR="006F031F">
        <w:rPr>
          <w:rFonts w:cstheme="minorHAnsi"/>
          <w:sz w:val="28"/>
          <w:szCs w:val="28"/>
        </w:rPr>
        <w:t xml:space="preserve"> los métodos de la clase, se recorren todos los métodos dinámicos y se le asigna un offset, dependiendo de su contexto, ya sea que es heredado, redefinido o nuevo. El primer método tiene offset 1, el segundo 2, y el ultimo método tiene offset n.</w:t>
      </w:r>
      <w:r w:rsidR="006F031F" w:rsidRPr="006F031F">
        <w:rPr>
          <w:rFonts w:cstheme="minorHAnsi"/>
          <w:sz w:val="28"/>
          <w:szCs w:val="28"/>
        </w:rPr>
        <w:t xml:space="preserve"> </w:t>
      </w:r>
    </w:p>
    <w:p w:rsidR="006F031F" w:rsidRPr="006F031F" w:rsidRDefault="006F031F" w:rsidP="006F031F">
      <w:pPr>
        <w:pStyle w:val="Prrafodelista"/>
        <w:numPr>
          <w:ilvl w:val="1"/>
          <w:numId w:val="4"/>
        </w:numPr>
        <w:spacing w:before="240" w:line="360" w:lineRule="auto"/>
        <w:ind w:left="709" w:hanging="425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Atributos de instancia: al final de consolidar los métodos de la clase, se recorren todos los atributos y se le asigna un offset, dependiendo de su contexto, ya sea que es heredado o nuevo. El primer atributo tiene offset 0, el segundo 1, y el ultimo atributo tiene offset n-1.</w:t>
      </w:r>
    </w:p>
    <w:p w:rsidR="006F031F" w:rsidRPr="00DE04F1" w:rsidRDefault="006F031F" w:rsidP="006F031F">
      <w:pPr>
        <w:pStyle w:val="Prrafodelista"/>
        <w:numPr>
          <w:ilvl w:val="1"/>
          <w:numId w:val="4"/>
        </w:numPr>
        <w:spacing w:before="240" w:line="360" w:lineRule="auto"/>
        <w:ind w:left="709" w:hanging="425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Parámetros en métodos/constructores: al final de consolidar los métodos de la clase, se recorren todos los parámetros y se le asigna un offset. El offset del parámetro se calcula como: cons + cantidad de parámetros del método – posición de parámetro, donde cons es 3 si el método es dinámico y 2 si es estático. </w:t>
      </w:r>
    </w:p>
    <w:p w:rsidR="006F031F" w:rsidRDefault="006F031F" w:rsidP="006F031F">
      <w:pPr>
        <w:pStyle w:val="Prrafodelista"/>
        <w:numPr>
          <w:ilvl w:val="1"/>
          <w:numId w:val="4"/>
        </w:numPr>
        <w:spacing w:before="240" w:line="360" w:lineRule="auto"/>
        <w:ind w:left="709" w:hanging="425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Variables locales: en la generación código se le asigna un offset. La primer variable local tiene offset 0, la segundo -1, y a si sucesivamente.</w:t>
      </w:r>
    </w:p>
    <w:p w:rsidR="00BE4845" w:rsidRDefault="00BE4845" w:rsidP="00BE4845">
      <w:pPr>
        <w:pStyle w:val="Prrafodelista"/>
        <w:numPr>
          <w:ilvl w:val="0"/>
          <w:numId w:val="4"/>
        </w:numPr>
        <w:spacing w:before="240" w:line="36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Las etiquetas de los métodos se generan a través de método getEtiqueta() que se encuentra en EntradaConParams, el cual se compone de “ mt_ &lt;nombre_metodo&gt; $ &lt;Cantidad_parametros&gt; _ &lt;Clase_del_metodo&gt; ” </w:t>
      </w:r>
    </w:p>
    <w:p w:rsidR="00BE4845" w:rsidRDefault="00BE4845" w:rsidP="00BE4845">
      <w:pPr>
        <w:pStyle w:val="Prrafodelista"/>
        <w:numPr>
          <w:ilvl w:val="0"/>
          <w:numId w:val="4"/>
        </w:numPr>
        <w:spacing w:before="240" w:line="36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Las etiquetas de los </w:t>
      </w:r>
      <w:r w:rsidR="00865364">
        <w:rPr>
          <w:rFonts w:cstheme="minorHAnsi"/>
          <w:sz w:val="28"/>
          <w:szCs w:val="28"/>
        </w:rPr>
        <w:t>constructores</w:t>
      </w:r>
      <w:r>
        <w:rPr>
          <w:rFonts w:cstheme="minorHAnsi"/>
          <w:sz w:val="28"/>
          <w:szCs w:val="28"/>
        </w:rPr>
        <w:t xml:space="preserve"> se generan a través de método getEtiqueta() que se encuentra en EntradaConstructor, el cual se compone de “ ctor_ &lt;Clase_del_ctor&gt; $ &lt;Cantidad_parametros&gt; ” </w:t>
      </w:r>
    </w:p>
    <w:p w:rsidR="00865364" w:rsidRDefault="00865364" w:rsidP="00BE4845">
      <w:pPr>
        <w:pStyle w:val="Prrafodelista"/>
        <w:numPr>
          <w:ilvl w:val="0"/>
          <w:numId w:val="4"/>
        </w:numPr>
        <w:spacing w:before="240" w:line="36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 el ejemplo </w:t>
      </w:r>
      <w:r>
        <w:rPr>
          <w:rFonts w:cstheme="minorHAnsi"/>
          <w:noProof/>
          <w:sz w:val="28"/>
          <w:szCs w:val="28"/>
          <w:lang w:val="es-ES" w:eastAsia="es-ES"/>
        </w:rPr>
        <w:drawing>
          <wp:inline distT="0" distB="0" distL="0" distR="0">
            <wp:extent cx="2867025" cy="180975"/>
            <wp:effectExtent l="19050" t="0" r="9525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el analizar semántico arroja error. Esta decisión fue consultada vía mail con Sebastián Gottifredi. </w:t>
      </w:r>
    </w:p>
    <w:p w:rsidR="00C248F8" w:rsidRPr="00C248F8" w:rsidRDefault="00C248F8" w:rsidP="00C248F8">
      <w:pPr>
        <w:spacing w:before="240" w:line="360" w:lineRule="auto"/>
        <w:ind w:left="66"/>
        <w:jc w:val="both"/>
        <w:rPr>
          <w:rFonts w:cstheme="minorHAnsi"/>
          <w:sz w:val="28"/>
          <w:szCs w:val="28"/>
        </w:rPr>
      </w:pPr>
    </w:p>
    <w:p w:rsidR="00D655B2" w:rsidRPr="00AD322D" w:rsidRDefault="00D655B2" w:rsidP="00AD322D">
      <w:pPr>
        <w:pStyle w:val="Prrafodelista"/>
        <w:spacing w:before="240" w:line="360" w:lineRule="auto"/>
        <w:ind w:left="426"/>
        <w:jc w:val="both"/>
        <w:rPr>
          <w:rStyle w:val="Ttulo1Car"/>
          <w:rFonts w:asciiTheme="minorHAnsi" w:eastAsiaTheme="minorHAnsi" w:hAnsiTheme="minorHAnsi" w:cstheme="minorHAnsi"/>
          <w:b w:val="0"/>
          <w:bCs w:val="0"/>
          <w:color w:val="auto"/>
        </w:rPr>
      </w:pPr>
      <w:r w:rsidRPr="00AD322D">
        <w:rPr>
          <w:rStyle w:val="Ttulo1Car"/>
          <w:rFonts w:asciiTheme="minorHAnsi" w:hAnsiTheme="minorHAnsi" w:cstheme="minorHAnsi"/>
          <w:sz w:val="48"/>
          <w:szCs w:val="48"/>
        </w:rPr>
        <w:br w:type="page"/>
      </w:r>
    </w:p>
    <w:p w:rsidR="00D655B2" w:rsidRDefault="00D655B2" w:rsidP="00AD322D">
      <w:pPr>
        <w:spacing w:before="240"/>
        <w:jc w:val="center"/>
        <w:rPr>
          <w:rStyle w:val="Ttulo1Car"/>
          <w:rFonts w:asciiTheme="minorHAnsi" w:hAnsiTheme="minorHAnsi" w:cstheme="minorHAnsi"/>
          <w:sz w:val="48"/>
          <w:szCs w:val="48"/>
        </w:rPr>
      </w:pPr>
      <w:bookmarkStart w:id="5" w:name="_Toc523226864"/>
      <w:bookmarkStart w:id="6" w:name="_Toc530096219"/>
      <w:r w:rsidRPr="005057B7">
        <w:rPr>
          <w:rStyle w:val="Ttulo1Car"/>
          <w:rFonts w:asciiTheme="minorHAnsi" w:hAnsiTheme="minorHAnsi" w:cstheme="minorHAnsi"/>
          <w:sz w:val="48"/>
          <w:szCs w:val="48"/>
        </w:rPr>
        <w:lastRenderedPageBreak/>
        <w:t>Logros</w:t>
      </w:r>
      <w:bookmarkEnd w:id="5"/>
      <w:bookmarkEnd w:id="6"/>
    </w:p>
    <w:p w:rsidR="00F1726A" w:rsidRPr="005057B7" w:rsidRDefault="00D655B2" w:rsidP="00AD322D">
      <w:pPr>
        <w:spacing w:before="240"/>
        <w:jc w:val="both"/>
        <w:rPr>
          <w:rFonts w:cstheme="minorHAnsi"/>
          <w:sz w:val="28"/>
          <w:szCs w:val="28"/>
        </w:rPr>
      </w:pPr>
      <w:r w:rsidRPr="005057B7">
        <w:rPr>
          <w:rFonts w:cstheme="minorHAnsi"/>
          <w:sz w:val="28"/>
          <w:szCs w:val="28"/>
        </w:rPr>
        <w:t>Se intentan cumplir los logros de:</w:t>
      </w:r>
    </w:p>
    <w:p w:rsidR="00F1726A" w:rsidRDefault="00A745A3" w:rsidP="00F1726A">
      <w:pPr>
        <w:pStyle w:val="Prrafodelista"/>
        <w:numPr>
          <w:ilvl w:val="0"/>
          <w:numId w:val="9"/>
        </w:numPr>
        <w:spacing w:before="240"/>
        <w:ind w:left="0" w:firstLine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Inicializaciones Inline c</w:t>
      </w:r>
      <w:r w:rsidR="00FE69FE" w:rsidRPr="00FE69FE">
        <w:rPr>
          <w:rFonts w:cstheme="minorHAnsi"/>
          <w:sz w:val="28"/>
          <w:szCs w:val="28"/>
        </w:rPr>
        <w:t>ontroladas</w:t>
      </w:r>
      <w:r>
        <w:rPr>
          <w:rFonts w:cstheme="minorHAnsi"/>
          <w:sz w:val="28"/>
          <w:szCs w:val="28"/>
        </w:rPr>
        <w:t xml:space="preserve"> (etapa 4)</w:t>
      </w:r>
    </w:p>
    <w:p w:rsidR="00FE146E" w:rsidRPr="00F1726A" w:rsidRDefault="00FE146E" w:rsidP="00F1726A">
      <w:pPr>
        <w:pStyle w:val="Prrafodelista"/>
        <w:numPr>
          <w:ilvl w:val="0"/>
          <w:numId w:val="9"/>
        </w:numPr>
        <w:spacing w:before="240"/>
        <w:ind w:left="0" w:firstLine="0"/>
        <w:jc w:val="both"/>
        <w:rPr>
          <w:rFonts w:cstheme="minorHAnsi"/>
          <w:sz w:val="28"/>
          <w:szCs w:val="28"/>
        </w:rPr>
      </w:pPr>
      <w:r w:rsidRPr="00FE146E"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>icializaciones Inline generadas (etapa 5)</w:t>
      </w:r>
    </w:p>
    <w:p w:rsidR="00A745A3" w:rsidRPr="002E39EE" w:rsidRDefault="00FE146E" w:rsidP="00FE146E">
      <w:pPr>
        <w:pStyle w:val="Prrafodelista"/>
        <w:numPr>
          <w:ilvl w:val="0"/>
          <w:numId w:val="9"/>
        </w:numPr>
        <w:spacing w:before="240"/>
        <w:ind w:left="0" w:firstLine="0"/>
        <w:jc w:val="both"/>
        <w:rPr>
          <w:rFonts w:cstheme="minorHAnsi"/>
          <w:sz w:val="28"/>
          <w:szCs w:val="28"/>
        </w:rPr>
      </w:pPr>
      <w:r w:rsidRPr="00FE146E">
        <w:rPr>
          <w:rFonts w:cstheme="minorHAnsi"/>
          <w:sz w:val="28"/>
          <w:szCs w:val="28"/>
        </w:rPr>
        <w:t xml:space="preserve">Generación Sobrecargada </w:t>
      </w:r>
      <w:r>
        <w:rPr>
          <w:rFonts w:cstheme="minorHAnsi"/>
          <w:sz w:val="28"/>
          <w:szCs w:val="28"/>
        </w:rPr>
        <w:t>(etapa 5</w:t>
      </w:r>
      <w:r w:rsidR="00A745A3">
        <w:rPr>
          <w:rFonts w:cstheme="minorHAnsi"/>
          <w:sz w:val="28"/>
          <w:szCs w:val="28"/>
        </w:rPr>
        <w:t>)</w:t>
      </w:r>
    </w:p>
    <w:sectPr w:rsidR="00A745A3" w:rsidRPr="002E39EE" w:rsidSect="005057B7">
      <w:headerReference w:type="default" r:id="rId16"/>
      <w:footerReference w:type="defaul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55F" w:rsidRDefault="0098755F" w:rsidP="005057B7">
      <w:pPr>
        <w:spacing w:after="0" w:line="240" w:lineRule="auto"/>
      </w:pPr>
      <w:r>
        <w:separator/>
      </w:r>
    </w:p>
  </w:endnote>
  <w:endnote w:type="continuationSeparator" w:id="1">
    <w:p w:rsidR="0098755F" w:rsidRDefault="0098755F" w:rsidP="0050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803479"/>
      <w:docPartObj>
        <w:docPartGallery w:val="Page Numbers (Bottom of Page)"/>
        <w:docPartUnique/>
      </w:docPartObj>
    </w:sdtPr>
    <w:sdtContent>
      <w:p w:rsidR="006F031F" w:rsidRDefault="009A3FA4">
        <w:pPr>
          <w:pStyle w:val="Piedepgina"/>
          <w:jc w:val="right"/>
        </w:pPr>
        <w:fldSimple w:instr=" PAGE   \* MERGEFORMAT ">
          <w:r w:rsidR="00A354DE">
            <w:rPr>
              <w:noProof/>
            </w:rPr>
            <w:t>8</w:t>
          </w:r>
        </w:fldSimple>
      </w:p>
    </w:sdtContent>
  </w:sdt>
  <w:p w:rsidR="006F031F" w:rsidRDefault="006F031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803472"/>
      <w:docPartObj>
        <w:docPartGallery w:val="Page Numbers (Bottom of Page)"/>
        <w:docPartUnique/>
      </w:docPartObj>
    </w:sdtPr>
    <w:sdtContent>
      <w:p w:rsidR="006F031F" w:rsidRDefault="009A3FA4">
        <w:pPr>
          <w:pStyle w:val="Piedepgina"/>
          <w:jc w:val="center"/>
        </w:pPr>
      </w:p>
    </w:sdtContent>
  </w:sdt>
  <w:p w:rsidR="006F031F" w:rsidRDefault="006F031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55F" w:rsidRDefault="0098755F" w:rsidP="005057B7">
      <w:pPr>
        <w:spacing w:after="0" w:line="240" w:lineRule="auto"/>
      </w:pPr>
      <w:r>
        <w:separator/>
      </w:r>
    </w:p>
  </w:footnote>
  <w:footnote w:type="continuationSeparator" w:id="1">
    <w:p w:rsidR="0098755F" w:rsidRDefault="0098755F" w:rsidP="00505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31F" w:rsidRDefault="006F031F" w:rsidP="005057B7">
    <w:pPr>
      <w:pStyle w:val="Encabezado"/>
      <w:jc w:val="right"/>
    </w:pPr>
    <w:r>
      <w:t>Germán A. Gómez</w:t>
    </w:r>
  </w:p>
  <w:p w:rsidR="006F031F" w:rsidRDefault="006F031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5003E"/>
    <w:multiLevelType w:val="hybridMultilevel"/>
    <w:tmpl w:val="0BD40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E19E5"/>
    <w:multiLevelType w:val="hybridMultilevel"/>
    <w:tmpl w:val="2D825BA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3F6E3256"/>
    <w:multiLevelType w:val="hybridMultilevel"/>
    <w:tmpl w:val="BAA2856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9B288BE">
      <w:start w:val="1"/>
      <w:numFmt w:val="bullet"/>
      <w:lvlText w:val="o"/>
      <w:lvlJc w:val="left"/>
      <w:pPr>
        <w:ind w:left="2148" w:hanging="360"/>
      </w:pPr>
      <w:rPr>
        <w:rFonts w:asciiTheme="minorHAnsi" w:hAnsiTheme="minorHAnsi" w:cstheme="minorHAnsi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50B7FD5"/>
    <w:multiLevelType w:val="hybridMultilevel"/>
    <w:tmpl w:val="D564FF9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6AD19DE"/>
    <w:multiLevelType w:val="hybridMultilevel"/>
    <w:tmpl w:val="02B2C9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C7A2307"/>
    <w:multiLevelType w:val="hybridMultilevel"/>
    <w:tmpl w:val="D56C3DD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1DE6620"/>
    <w:multiLevelType w:val="hybridMultilevel"/>
    <w:tmpl w:val="3B4A09E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5B64EC"/>
    <w:multiLevelType w:val="hybridMultilevel"/>
    <w:tmpl w:val="00949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54497"/>
    <w:multiLevelType w:val="hybridMultilevel"/>
    <w:tmpl w:val="1C3ECD60"/>
    <w:lvl w:ilvl="0" w:tplc="0C0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70A41A3A"/>
    <w:multiLevelType w:val="hybridMultilevel"/>
    <w:tmpl w:val="D5360C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0690"/>
    <w:rsid w:val="00012751"/>
    <w:rsid w:val="00015650"/>
    <w:rsid w:val="000265CD"/>
    <w:rsid w:val="00034DF6"/>
    <w:rsid w:val="000563A5"/>
    <w:rsid w:val="00061220"/>
    <w:rsid w:val="00066C96"/>
    <w:rsid w:val="00072F35"/>
    <w:rsid w:val="000838D8"/>
    <w:rsid w:val="00083D2D"/>
    <w:rsid w:val="00091A61"/>
    <w:rsid w:val="000C10FE"/>
    <w:rsid w:val="000D1E2F"/>
    <w:rsid w:val="00101C62"/>
    <w:rsid w:val="00116926"/>
    <w:rsid w:val="0015166A"/>
    <w:rsid w:val="00191309"/>
    <w:rsid w:val="00192DD1"/>
    <w:rsid w:val="001B209F"/>
    <w:rsid w:val="001D1C91"/>
    <w:rsid w:val="00202497"/>
    <w:rsid w:val="00206A4B"/>
    <w:rsid w:val="00227F1D"/>
    <w:rsid w:val="0025468C"/>
    <w:rsid w:val="002567EF"/>
    <w:rsid w:val="00265E33"/>
    <w:rsid w:val="0026695F"/>
    <w:rsid w:val="002716F7"/>
    <w:rsid w:val="00283599"/>
    <w:rsid w:val="002A58EF"/>
    <w:rsid w:val="002A65FD"/>
    <w:rsid w:val="002D4CB0"/>
    <w:rsid w:val="002E21D7"/>
    <w:rsid w:val="002E39EE"/>
    <w:rsid w:val="00303775"/>
    <w:rsid w:val="00306976"/>
    <w:rsid w:val="00315947"/>
    <w:rsid w:val="00343017"/>
    <w:rsid w:val="00370D2E"/>
    <w:rsid w:val="003752DE"/>
    <w:rsid w:val="00375F83"/>
    <w:rsid w:val="003A7B4B"/>
    <w:rsid w:val="003D4751"/>
    <w:rsid w:val="003E21C1"/>
    <w:rsid w:val="00425661"/>
    <w:rsid w:val="00430EA4"/>
    <w:rsid w:val="004440BD"/>
    <w:rsid w:val="00461BCF"/>
    <w:rsid w:val="004861F6"/>
    <w:rsid w:val="004C36D6"/>
    <w:rsid w:val="004C521E"/>
    <w:rsid w:val="004D15BF"/>
    <w:rsid w:val="004E0812"/>
    <w:rsid w:val="005057B7"/>
    <w:rsid w:val="00512E40"/>
    <w:rsid w:val="00513EEA"/>
    <w:rsid w:val="00542867"/>
    <w:rsid w:val="00544F57"/>
    <w:rsid w:val="0055001D"/>
    <w:rsid w:val="005652EE"/>
    <w:rsid w:val="0058632D"/>
    <w:rsid w:val="00594C9A"/>
    <w:rsid w:val="005A0EC7"/>
    <w:rsid w:val="005A46F6"/>
    <w:rsid w:val="005A5D94"/>
    <w:rsid w:val="005B3153"/>
    <w:rsid w:val="005C0C46"/>
    <w:rsid w:val="005D7A76"/>
    <w:rsid w:val="005E32CC"/>
    <w:rsid w:val="005F4473"/>
    <w:rsid w:val="00604579"/>
    <w:rsid w:val="00624BCF"/>
    <w:rsid w:val="006850F2"/>
    <w:rsid w:val="006A604C"/>
    <w:rsid w:val="006B5104"/>
    <w:rsid w:val="006C7DF9"/>
    <w:rsid w:val="006E4C55"/>
    <w:rsid w:val="006F031F"/>
    <w:rsid w:val="007137B4"/>
    <w:rsid w:val="007256CF"/>
    <w:rsid w:val="00765A3B"/>
    <w:rsid w:val="0079699F"/>
    <w:rsid w:val="007B5019"/>
    <w:rsid w:val="007D0FB4"/>
    <w:rsid w:val="007D35ED"/>
    <w:rsid w:val="008322C9"/>
    <w:rsid w:val="008451EB"/>
    <w:rsid w:val="00850785"/>
    <w:rsid w:val="00865364"/>
    <w:rsid w:val="00870215"/>
    <w:rsid w:val="008974ED"/>
    <w:rsid w:val="008B69B3"/>
    <w:rsid w:val="008C1791"/>
    <w:rsid w:val="008E1794"/>
    <w:rsid w:val="008E411B"/>
    <w:rsid w:val="008E4C77"/>
    <w:rsid w:val="008F403E"/>
    <w:rsid w:val="00905EE8"/>
    <w:rsid w:val="00906644"/>
    <w:rsid w:val="0091342C"/>
    <w:rsid w:val="0093049E"/>
    <w:rsid w:val="0098755F"/>
    <w:rsid w:val="00990690"/>
    <w:rsid w:val="009A3FA4"/>
    <w:rsid w:val="00A01DF0"/>
    <w:rsid w:val="00A354DE"/>
    <w:rsid w:val="00A414C7"/>
    <w:rsid w:val="00A4226A"/>
    <w:rsid w:val="00A47CCD"/>
    <w:rsid w:val="00A55E9D"/>
    <w:rsid w:val="00A745A3"/>
    <w:rsid w:val="00AB080B"/>
    <w:rsid w:val="00AC346B"/>
    <w:rsid w:val="00AC486B"/>
    <w:rsid w:val="00AD322D"/>
    <w:rsid w:val="00B14B37"/>
    <w:rsid w:val="00B20550"/>
    <w:rsid w:val="00B246E8"/>
    <w:rsid w:val="00B46E2F"/>
    <w:rsid w:val="00B56EA8"/>
    <w:rsid w:val="00B70DB6"/>
    <w:rsid w:val="00B72801"/>
    <w:rsid w:val="00B93C7E"/>
    <w:rsid w:val="00BB3FA4"/>
    <w:rsid w:val="00BC7D04"/>
    <w:rsid w:val="00BE1A79"/>
    <w:rsid w:val="00BE4845"/>
    <w:rsid w:val="00BE7F9C"/>
    <w:rsid w:val="00BF44DE"/>
    <w:rsid w:val="00C248F8"/>
    <w:rsid w:val="00C30694"/>
    <w:rsid w:val="00C40716"/>
    <w:rsid w:val="00C8066E"/>
    <w:rsid w:val="00C9032C"/>
    <w:rsid w:val="00C95EAC"/>
    <w:rsid w:val="00CA6893"/>
    <w:rsid w:val="00CC3C97"/>
    <w:rsid w:val="00D0098E"/>
    <w:rsid w:val="00D035C3"/>
    <w:rsid w:val="00D57106"/>
    <w:rsid w:val="00D655B2"/>
    <w:rsid w:val="00D80108"/>
    <w:rsid w:val="00DB504E"/>
    <w:rsid w:val="00DE04F1"/>
    <w:rsid w:val="00DE0B1B"/>
    <w:rsid w:val="00E07FAB"/>
    <w:rsid w:val="00E16ABD"/>
    <w:rsid w:val="00E30F99"/>
    <w:rsid w:val="00E32034"/>
    <w:rsid w:val="00E60763"/>
    <w:rsid w:val="00E60DFA"/>
    <w:rsid w:val="00E7276C"/>
    <w:rsid w:val="00E947B1"/>
    <w:rsid w:val="00EA4153"/>
    <w:rsid w:val="00ED2224"/>
    <w:rsid w:val="00EE3643"/>
    <w:rsid w:val="00EF17E5"/>
    <w:rsid w:val="00F07285"/>
    <w:rsid w:val="00F1726A"/>
    <w:rsid w:val="00F32843"/>
    <w:rsid w:val="00F55A7B"/>
    <w:rsid w:val="00F72965"/>
    <w:rsid w:val="00F7377C"/>
    <w:rsid w:val="00F83F14"/>
    <w:rsid w:val="00F919E9"/>
    <w:rsid w:val="00F947EB"/>
    <w:rsid w:val="00FB55D0"/>
    <w:rsid w:val="00FD0D3A"/>
    <w:rsid w:val="00FD5E54"/>
    <w:rsid w:val="00FE146E"/>
    <w:rsid w:val="00FE69FE"/>
    <w:rsid w:val="00FF3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497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83F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F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3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A6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83F1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83F14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F14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F83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F83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F83F14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83F14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83F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83F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83F1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83F1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05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7B7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05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7B7"/>
    <w:rPr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2018-11-16T00:00:00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A7AE51-D773-4405-B066-8261E719D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11679</TotalTime>
  <Pages>10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Etapa 5</vt:lpstr>
    </vt:vector>
  </TitlesOfParts>
  <Company> 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Etapa 5</dc:title>
  <dc:subject>MiniJava 2018: Compiladores e Intérpretes</dc:subject>
  <dc:creator>Germán Alejandro Gómez</dc:creator>
  <cp:keywords/>
  <dc:description/>
  <cp:lastModifiedBy>Ger</cp:lastModifiedBy>
  <cp:revision>18</cp:revision>
  <cp:lastPrinted>2018-11-16T18:00:00Z</cp:lastPrinted>
  <dcterms:created xsi:type="dcterms:W3CDTF">2018-08-27T12:17:00Z</dcterms:created>
  <dcterms:modified xsi:type="dcterms:W3CDTF">2018-11-16T18:15:00Z</dcterms:modified>
</cp:coreProperties>
</file>