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380"/>
        <w:gridCol w:w="820"/>
        <w:gridCol w:w="200"/>
        <w:gridCol w:w="40"/>
        <w:gridCol w:w="440"/>
        <w:gridCol w:w="500"/>
        <w:gridCol w:w="1000"/>
        <w:gridCol w:w="120"/>
        <w:gridCol w:w="1100"/>
        <w:gridCol w:w="440"/>
        <w:gridCol w:w="20"/>
        <w:gridCol w:w="60"/>
        <w:gridCol w:w="20"/>
        <w:gridCol w:w="260"/>
        <w:gridCol w:w="240"/>
        <w:gridCol w:w="460"/>
        <w:gridCol w:w="60"/>
        <w:gridCol w:w="140"/>
        <w:gridCol w:w="320"/>
        <w:gridCol w:w="240"/>
        <w:gridCol w:w="200"/>
        <w:gridCol w:w="80"/>
        <w:gridCol w:w="620"/>
        <w:gridCol w:w="300"/>
        <w:gridCol w:w="420"/>
        <w:gridCol w:w="460"/>
        <w:gridCol w:w="280"/>
        <w:gridCol w:w="520"/>
        <w:gridCol w:w="380"/>
        <w:gridCol w:w="500"/>
        <w:gridCol w:w="40"/>
        <w:gridCol w:w="300"/>
        <w:gridCol w:w="160"/>
        <w:gridCol w:w="300"/>
      </w:tblGrid>
      <w:tr>
        <w:trPr>
          <w:trHeight w:hRule="exact" w:val="15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7061200" cy="914400"/>
                  <wp:wrapNone/>
                  <wp:docPr id="1737011065" name="Picture"/>
                  <a:graphic>
                    <a:graphicData uri="http://schemas.openxmlformats.org/drawingml/2006/picture">
                      <pic:pic>
                        <pic:nvPicPr>
                          <pic:cNvPr id="1737011065" name="Picture"/>
                          <pic:cNvPicPr/>
                        </pic:nvPicPr>
                        <pic:blipFill>
                          <a:blip r:embed="img_0_0_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200" cy="914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color w:val="990000"/>
                <w:sz w:val="36.0"/>
                <w:b w:val="true"/>
              </w:rPr>
              <w:t xml:space="preserve">SOLICITUD DE SERVICIO SOCIAL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7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color w:val="FFFFFF"/>
                <w:sz w:val="24.0"/>
                <w:b w:val="true"/>
              </w:rPr>
              <w:t xml:space="preserve">DATOS PERSONALES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ind/>
              <w:jc w:val="center"/>
            </w:pPr>
            <w:r>
              <w:rPr>
                <w:color w:val="FFFFFF"/>
                <w:sz w:val="40.0"/>
                <w:b w:val="true"/>
              </w:rPr>
              <w:t xml:space="preserve">COORDINACIÓN ACADÉMICA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Fernando</w:t>
            </w: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Gómez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Herrera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Nombre(s)</w:t>
            </w: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Apellido Paterno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Apellido Materno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Masculino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18</w:t>
            </w: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Victor Hernández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S/N, int. A3-101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Sexo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Edad</w:t>
            </w: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Calle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Número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Presidente Madero</w:t>
            </w: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Azcapotzalco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02430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Colonia</w:t>
            </w: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Delegación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C.P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Casa</w:t>
            </w: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Celular</w:t>
            </w: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7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color w:val="FFFFFF"/>
                <w:sz w:val="24.0"/>
                <w:b w:val="true"/>
              </w:rPr>
              <w:t xml:space="preserve">ESCOLARIDAD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Plantel:</w:t>
            </w:r>
          </w:p>
        </w:tc>
        <w:tc>
          <w:tcPr>
            <w:gridSpan w:val="2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Carrera:</w:t>
            </w: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ESPECIALIDAD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Matrícula: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OK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Fecha de ingreso: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2010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Semestre: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Avance de cursos: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100.0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Promedio: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7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color w:val="FFFFFF"/>
                <w:sz w:val="24.0"/>
                <w:b w:val="true"/>
              </w:rPr>
              <w:t xml:space="preserve">DATOS DEL PROGRAMA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Multidiciplinario de Servicio Social en Apoyo a las Actividades Académico-Administrativas de la Universidad Autónoma de la Ciudad de México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CLAVE_INSTITUCIONAL</w:t>
            </w: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TEST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Apoyo en Actividades Administrativas Relacionadas con la Ejecución del Programa Anual de Adquisiciones, Arrendamientos y Prestación de Servicios de la UACM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Asignado al programa interno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UACM/SS/11-12/65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De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07:00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a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03:00 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4.0"/>
              </w:rPr>
              <w:t xml:space="preserve">Lunes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Días y horario de asistencia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agosto 02, 2012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.0"/>
              </w:rPr>
              <w:t xml:space="preserve">Fecha de Término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7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color w:val="FFFFFF"/>
                <w:b w:val="true"/>
              </w:rPr>
              <w:t xml:space="preserve">PARA USO EXCLUSIVO DEL RESPONSABLE DEL PROGRAMA DE SERVICIO SOCIAL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Vo. Bo.: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restart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color w:val="CCCCCC"/>
                <w:b w:val="true"/>
              </w:rPr>
              <w:t xml:space="preserve">Nombre y firma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Vo. Bo. del responsable del programa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color w:val="999999"/>
                <w:b w:val="true"/>
              </w:rPr>
              <w:t xml:space="preserve">FORMATO 003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440" w:h="150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" Type="http://schemas.openxmlformats.org/officeDocument/2006/relationships/image" Target="media/img_0_0_0.jpeg"/>
</Relationships>

</file>