
<file path=[Content_Types].xml><?xml version="1.0" encoding="utf-8"?>
<Types xmlns="http://schemas.openxmlformats.org/package/2006/content-types">
  <Default Extension="png" ContentType="image/png"/>
  <Default Extension="w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4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sz w:val="80"/>
          <w:szCs w:val="80"/>
        </w:rPr>
        <w:t>Universidad Abierta Interamericana</w:t>
      </w:r>
    </w:p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noProof/>
          <w:sz w:val="80"/>
          <w:szCs w:val="80"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38451" cy="2619390"/>
            <wp:effectExtent l="0" t="0" r="9449" b="9510"/>
            <wp:wrapSquare wrapText="bothSides"/>
            <wp:docPr id="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451" cy="2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Standard"/>
        <w:jc w:val="center"/>
        <w:rPr>
          <w:sz w:val="64"/>
          <w:szCs w:val="64"/>
        </w:rPr>
      </w:pPr>
      <w:r>
        <w:rPr>
          <w:sz w:val="64"/>
          <w:szCs w:val="64"/>
        </w:rPr>
        <w:t>SEMINARIO DE APLICACIÓN PROFESIONAL</w:t>
      </w:r>
    </w:p>
    <w:p w:rsidR="00FD07A9" w:rsidRDefault="00FD07A9">
      <w:pPr>
        <w:pStyle w:val="Standard"/>
        <w:jc w:val="center"/>
        <w:rPr>
          <w:sz w:val="80"/>
          <w:szCs w:val="80"/>
        </w:rPr>
      </w:pPr>
    </w:p>
    <w:p w:rsidR="00FD07A9" w:rsidRDefault="000A2E54">
      <w:pPr>
        <w:pStyle w:val="Standard"/>
        <w:jc w:val="left"/>
        <w:rPr>
          <w:sz w:val="40"/>
          <w:szCs w:val="40"/>
        </w:rPr>
      </w:pPr>
      <w:r>
        <w:rPr>
          <w:sz w:val="40"/>
          <w:szCs w:val="40"/>
        </w:rPr>
        <w:t>Alumno: Gómez Marcos</w:t>
      </w:r>
    </w:p>
    <w:p w:rsidR="00FD07A9" w:rsidRDefault="000A2E54">
      <w:pPr>
        <w:pStyle w:val="Standard"/>
        <w:jc w:val="left"/>
        <w:rPr>
          <w:sz w:val="40"/>
          <w:szCs w:val="40"/>
        </w:rPr>
      </w:pPr>
      <w:r>
        <w:rPr>
          <w:sz w:val="40"/>
          <w:szCs w:val="40"/>
        </w:rPr>
        <w:t>Docentes: Pablo Pagani</w:t>
      </w:r>
    </w:p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sz w:val="80"/>
          <w:szCs w:val="80"/>
        </w:rPr>
        <w:t>2017 – 5D</w:t>
      </w:r>
    </w:p>
    <w:p w:rsidR="004E14BB" w:rsidRDefault="004E14BB">
      <w:pPr>
        <w:pStyle w:val="Standard"/>
        <w:jc w:val="center"/>
        <w:rPr>
          <w:sz w:val="80"/>
          <w:szCs w:val="80"/>
        </w:rPr>
      </w:pPr>
    </w:p>
    <w:p w:rsidR="004E14BB" w:rsidRDefault="004E14BB">
      <w:pPr>
        <w:pStyle w:val="Standard"/>
        <w:jc w:val="center"/>
        <w:rPr>
          <w:sz w:val="80"/>
          <w:szCs w:val="80"/>
        </w:rPr>
      </w:pPr>
    </w:p>
    <w:p w:rsidR="004E14BB" w:rsidRDefault="000A2E54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r>
        <w:rPr>
          <w:rFonts w:eastAsia="Times New Roman" w:cs="Arial"/>
          <w:b/>
          <w:bCs/>
        </w:rPr>
        <w:fldChar w:fldCharType="begin"/>
      </w:r>
      <w:r>
        <w:instrText xml:space="preserve"> TOC \o "1-9" \l 1-9 \h </w:instrText>
      </w:r>
      <w:r>
        <w:rPr>
          <w:rFonts w:eastAsia="Times New Roman" w:cs="Arial"/>
          <w:b/>
          <w:bCs/>
        </w:rPr>
        <w:fldChar w:fldCharType="separate"/>
      </w:r>
      <w:hyperlink w:anchor="_Toc495539663" w:history="1">
        <w:r w:rsidR="004E14BB" w:rsidRPr="00F42C74">
          <w:rPr>
            <w:rStyle w:val="Hyperlink"/>
            <w:noProof/>
          </w:rPr>
          <w:t>1 Descripción general</w:t>
        </w:r>
        <w:r w:rsidR="004E14BB">
          <w:rPr>
            <w:noProof/>
          </w:rPr>
          <w:tab/>
        </w:r>
        <w:r w:rsidR="004E14BB">
          <w:rPr>
            <w:noProof/>
          </w:rPr>
          <w:fldChar w:fldCharType="begin"/>
        </w:r>
        <w:r w:rsidR="004E14BB">
          <w:rPr>
            <w:noProof/>
          </w:rPr>
          <w:instrText xml:space="preserve"> PAGEREF _Toc495539663 \h </w:instrText>
        </w:r>
        <w:r w:rsidR="004E14BB">
          <w:rPr>
            <w:noProof/>
          </w:rPr>
        </w:r>
        <w:r w:rsidR="004E14BB">
          <w:rPr>
            <w:noProof/>
          </w:rPr>
          <w:fldChar w:fldCharType="separate"/>
        </w:r>
        <w:r w:rsidR="004E14BB">
          <w:rPr>
            <w:noProof/>
          </w:rPr>
          <w:t>6</w:t>
        </w:r>
        <w:r w:rsidR="004E14BB"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64" w:history="1">
        <w:r w:rsidRPr="00F42C74">
          <w:rPr>
            <w:rStyle w:val="Hyperlink"/>
            <w:noProof/>
          </w:rPr>
          <w:t>1.1 Descripción básica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65" w:history="1">
        <w:r w:rsidRPr="00F42C74">
          <w:rPr>
            <w:rStyle w:val="Hyperlink"/>
            <w:noProof/>
          </w:rPr>
          <w:t>1.2 Situación actual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66" w:history="1">
        <w:r w:rsidRPr="00F42C74">
          <w:rPr>
            <w:rStyle w:val="Hyperlink"/>
            <w:noProof/>
          </w:rPr>
          <w:t>1.3 ¿Qué hace único al proyecto?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67" w:history="1">
        <w:r w:rsidRPr="00F42C74">
          <w:rPr>
            <w:rStyle w:val="Hyperlink"/>
            <w:noProof/>
          </w:rPr>
          <w:t>1.4 Describa los factores principales que usted considera harán exitoso a su proyecto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68" w:history="1">
        <w:r w:rsidRPr="00F42C74">
          <w:rPr>
            <w:rStyle w:val="Hyperlink"/>
            <w:noProof/>
          </w:rPr>
          <w:t>1.5 Misión y Visión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69" w:history="1">
        <w:r w:rsidRPr="00F42C74">
          <w:rPr>
            <w:rStyle w:val="Hyperlink"/>
            <w:noProof/>
          </w:rPr>
          <w:t>1.5.1 Marco temporal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0" w:history="1">
        <w:r w:rsidRPr="00F42C74">
          <w:rPr>
            <w:rStyle w:val="Hyperlink"/>
            <w:noProof/>
          </w:rPr>
          <w:t>1.5.2 Alcance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1" w:history="1">
        <w:r w:rsidRPr="00F42C74">
          <w:rPr>
            <w:rStyle w:val="Hyperlink"/>
            <w:noProof/>
          </w:rPr>
          <w:t>1.5.3 Competencias únicas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2" w:history="1">
        <w:r w:rsidRPr="00F42C74">
          <w:rPr>
            <w:rStyle w:val="Hyperlink"/>
            <w:noProof/>
          </w:rPr>
          <w:t>1.5.4 Desafíos (Objetivos Estratégicos)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3" w:history="1">
        <w:r w:rsidRPr="00F42C74">
          <w:rPr>
            <w:rStyle w:val="Hyperlink"/>
            <w:noProof/>
          </w:rPr>
          <w:t>1.5.5 Misión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4" w:history="1">
        <w:r w:rsidRPr="00F42C74">
          <w:rPr>
            <w:rStyle w:val="Hyperlink"/>
            <w:noProof/>
          </w:rPr>
          <w:t>1.5.6 Visión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5" w:history="1">
        <w:r w:rsidRPr="00F42C74">
          <w:rPr>
            <w:rStyle w:val="Hyperlink"/>
            <w:noProof/>
          </w:rPr>
          <w:t>1.6 Necesidad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6" w:history="1">
        <w:r w:rsidRPr="00F42C74">
          <w:rPr>
            <w:rStyle w:val="Hyperlink"/>
            <w:noProof/>
          </w:rPr>
          <w:t>2 Análisis estratégicos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7" w:history="1">
        <w:r w:rsidRPr="00F42C74">
          <w:rPr>
            <w:rStyle w:val="Hyperlink"/>
            <w:noProof/>
          </w:rPr>
          <w:t>2.1 análisis de contexto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8" w:history="1">
        <w:r w:rsidRPr="00F42C74">
          <w:rPr>
            <w:rStyle w:val="Hyperlink"/>
            <w:noProof/>
          </w:rPr>
          <w:t>2.1.1 factores económicos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79" w:history="1">
        <w:r w:rsidRPr="00F42C74">
          <w:rPr>
            <w:rStyle w:val="Hyperlink"/>
            <w:noProof/>
          </w:rPr>
          <w:t>2.1.2 factor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0" w:history="1">
        <w:r w:rsidRPr="00F42C74">
          <w:rPr>
            <w:rStyle w:val="Hyperlink"/>
            <w:noProof/>
          </w:rPr>
          <w:t>2.1.3 factor político legal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1" w:history="1">
        <w:r w:rsidRPr="00F42C74">
          <w:rPr>
            <w:rStyle w:val="Hyperlink"/>
            <w:noProof/>
          </w:rPr>
          <w:t>2.1.4 factor social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2" w:history="1">
        <w:r w:rsidRPr="00F42C74">
          <w:rPr>
            <w:rStyle w:val="Hyperlink"/>
            <w:noProof/>
          </w:rPr>
          <w:t>2.1.5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3" w:history="1">
        <w:r w:rsidRPr="00F42C74">
          <w:rPr>
            <w:rStyle w:val="Hyperlink"/>
            <w:noProof/>
          </w:rPr>
          <w:t>2.1.6 Atractivo de la industria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4" w:history="1">
        <w:r w:rsidRPr="00F42C74">
          <w:rPr>
            <w:rStyle w:val="Hyperlink"/>
            <w:noProof/>
          </w:rPr>
          <w:t>2.2 análisis competitivo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5" w:history="1">
        <w:r w:rsidRPr="00F42C74">
          <w:rPr>
            <w:rStyle w:val="Hyperlink"/>
            <w:noProof/>
          </w:rPr>
          <w:t>2.2.1 Competidores directos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6" w:history="1">
        <w:r w:rsidRPr="00F42C74">
          <w:rPr>
            <w:rStyle w:val="Hyperlink"/>
            <w:noProof/>
          </w:rPr>
          <w:t>2.2.1.1 Descripción del Competidor 1: Consult-Ar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7" w:history="1">
        <w:r w:rsidRPr="00F42C74">
          <w:rPr>
            <w:rStyle w:val="Hyperlink"/>
            <w:noProof/>
          </w:rPr>
          <w:t>2.2.1.2 Descripción del Competidor 1: Net One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8" w:history="1">
        <w:r w:rsidRPr="00F42C74">
          <w:rPr>
            <w:rStyle w:val="Hyperlink"/>
            <w:noProof/>
          </w:rPr>
          <w:t>2.2.2 Factores Críticos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89" w:history="1">
        <w:r w:rsidRPr="00F42C74">
          <w:rPr>
            <w:rStyle w:val="Hyperlink"/>
            <w:noProof/>
          </w:rPr>
          <w:t>2.2.2.1 Factor Critico de Éxito - Cadenas de valor de Consult-ar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0" w:history="1">
        <w:r w:rsidRPr="00F42C74">
          <w:rPr>
            <w:rStyle w:val="Hyperlink"/>
            <w:noProof/>
          </w:rPr>
          <w:t>2.2.2.2 Factor Critico de Éxito - Cadenas de valor de Net One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1" w:history="1">
        <w:r w:rsidRPr="00F42C74">
          <w:rPr>
            <w:rStyle w:val="Hyperlink"/>
            <w:noProof/>
          </w:rPr>
          <w:t>2.2.2.3 SGPT - Factor Critico de Éxito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2" w:history="1">
        <w:r w:rsidRPr="00F42C74">
          <w:rPr>
            <w:rStyle w:val="Hyperlink"/>
            <w:noProof/>
          </w:rPr>
          <w:t>2.2.3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3" w:history="1">
        <w:r w:rsidRPr="00F42C74">
          <w:rPr>
            <w:rStyle w:val="Hyperlink"/>
            <w:noProof/>
          </w:rPr>
          <w:t>3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4" w:history="1">
        <w:r w:rsidRPr="00F42C74">
          <w:rPr>
            <w:rStyle w:val="Hyperlink"/>
            <w:noProof/>
          </w:rPr>
          <w:t>3.1 Cuadro de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5" w:history="1">
        <w:r w:rsidRPr="00F42C74">
          <w:rPr>
            <w:rStyle w:val="Hyperlink"/>
            <w:noProof/>
          </w:rPr>
          <w:t>3.2 Análisis de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6" w:history="1">
        <w:r w:rsidRPr="00F42C74">
          <w:rPr>
            <w:rStyle w:val="Hyperlink"/>
            <w:noProof/>
          </w:rPr>
          <w:t>3.2.1 Descripción de fortalezas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7" w:history="1">
        <w:r w:rsidRPr="00F42C74">
          <w:rPr>
            <w:rStyle w:val="Hyperlink"/>
            <w:noProof/>
          </w:rPr>
          <w:t>3.2.2 Descripción de debilidades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8" w:history="1">
        <w:r w:rsidRPr="00F42C74">
          <w:rPr>
            <w:rStyle w:val="Hyperlink"/>
            <w:noProof/>
          </w:rPr>
          <w:t>3.2.3 Descripción de oportunidades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699" w:history="1">
        <w:r w:rsidRPr="00F42C74">
          <w:rPr>
            <w:rStyle w:val="Hyperlink"/>
            <w:noProof/>
          </w:rPr>
          <w:t>3.2.4 Descripción de amenazas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_Toc495539699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0" w:history="1">
        <w:r w:rsidRPr="00F42C74">
          <w:rPr>
            <w:rStyle w:val="Hyperlink"/>
            <w:noProof/>
          </w:rPr>
          <w:t>3.3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1" w:history="1">
        <w:r w:rsidRPr="00F42C74">
          <w:rPr>
            <w:rStyle w:val="Hyperlink"/>
            <w:noProof/>
          </w:rPr>
          <w:t>4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2" w:history="1">
        <w:r w:rsidRPr="00F42C74">
          <w:rPr>
            <w:rStyle w:val="Hyperlink"/>
            <w:noProof/>
          </w:rPr>
          <w:t>4.1 criterios de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3" w:history="1">
        <w:r w:rsidRPr="00F42C74">
          <w:rPr>
            <w:rStyle w:val="Hyperlink"/>
            <w:noProof/>
          </w:rPr>
          <w:t>4.2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4" w:history="1">
        <w:r w:rsidRPr="00F42C74">
          <w:rPr>
            <w:rStyle w:val="Hyperlink"/>
            <w:noProof/>
          </w:rPr>
          <w:t>4.2.1 Macro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5" w:history="1">
        <w:r w:rsidRPr="00F42C74">
          <w:rPr>
            <w:rStyle w:val="Hyperlink"/>
            <w:noProof/>
          </w:rPr>
          <w:t>4.2.1 Micro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6" w:history="1">
        <w:r w:rsidRPr="00F42C74">
          <w:rPr>
            <w:rStyle w:val="Hyperlink"/>
            <w:noProof/>
          </w:rPr>
          <w:t>4.3 Mercado META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7" w:history="1">
        <w:r w:rsidRPr="00F42C74">
          <w:rPr>
            <w:rStyle w:val="Hyperlink"/>
            <w:noProof/>
          </w:rPr>
          <w:t>4.3.1 Categorías de empresas en Buenos Aires y Capital Federal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8" w:history="1">
        <w:r w:rsidRPr="00F42C74">
          <w:rPr>
            <w:rStyle w:val="Hyperlink"/>
            <w:noProof/>
          </w:rPr>
          <w:t>4.3.2 Ventas por Categoría de empresa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09" w:history="1"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0" w:history="1">
        <w:r w:rsidRPr="00F42C74">
          <w:rPr>
            <w:rStyle w:val="Hyperlink"/>
            <w:noProof/>
          </w:rPr>
          <w:t>4.3.3 Facturación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1" w:history="1">
        <w:r w:rsidRPr="00F42C74">
          <w:rPr>
            <w:rStyle w:val="Hyperlink"/>
            <w:noProof/>
          </w:rPr>
          <w:t>4.3.3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2" w:history="1">
        <w:r w:rsidRPr="00F42C74">
          <w:rPr>
            <w:rStyle w:val="Hyperlink"/>
            <w:noProof/>
          </w:rPr>
          <w:t>5 Estratégia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3" w:history="1">
        <w:r w:rsidRPr="00F42C74">
          <w:rPr>
            <w:rStyle w:val="Hyperlink"/>
            <w:noProof/>
          </w:rPr>
          <w:t>5.1 Matriz de Atractivo de la Industria sobre Fortaleza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4" w:history="1">
        <w:r w:rsidRPr="00F42C74">
          <w:rPr>
            <w:rStyle w:val="Hyperlink"/>
            <w:noProof/>
          </w:rPr>
          <w:t>5.2 Definir programas generales de acción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5" w:history="1">
        <w:r w:rsidRPr="00F42C74">
          <w:rPr>
            <w:rStyle w:val="Hyperlink"/>
            <w:noProof/>
          </w:rPr>
          <w:t>5.2.1 Producción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6" w:history="1">
        <w:r w:rsidRPr="00F42C74">
          <w:rPr>
            <w:rStyle w:val="Hyperlink"/>
            <w:noProof/>
          </w:rPr>
          <w:t>5.2.2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7" w:history="1">
        <w:r w:rsidRPr="00F42C74">
          <w:rPr>
            <w:rStyle w:val="Hyperlink"/>
            <w:noProof/>
          </w:rPr>
          <w:t>5.2.3 Administración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8" w:history="1">
        <w:r w:rsidRPr="00F42C74">
          <w:rPr>
            <w:rStyle w:val="Hyperlink"/>
            <w:noProof/>
          </w:rPr>
          <w:t>5.2.4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19" w:history="1">
        <w:r w:rsidRPr="00F42C74">
          <w:rPr>
            <w:rStyle w:val="Hyperlink"/>
            <w:noProof/>
          </w:rPr>
          <w:t>5.3 Programas específicos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0" w:history="1">
        <w:r w:rsidRPr="00F42C74">
          <w:rPr>
            <w:rStyle w:val="Hyperlink"/>
            <w:noProof/>
          </w:rPr>
          <w:t>5.3.1 Producción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1" w:history="1">
        <w:r w:rsidRPr="00F42C74">
          <w:rPr>
            <w:rStyle w:val="Hyperlink"/>
            <w:noProof/>
          </w:rPr>
          <w:t>5.3.2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2" w:history="1">
        <w:r w:rsidRPr="00F42C74">
          <w:rPr>
            <w:rStyle w:val="Hyperlink"/>
            <w:noProof/>
          </w:rPr>
          <w:t>5.3.3 Administración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3" w:history="1">
        <w:r w:rsidRPr="00F42C74">
          <w:rPr>
            <w:rStyle w:val="Hyperlink"/>
            <w:noProof/>
          </w:rPr>
          <w:t>5.3.4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4" w:history="1">
        <w:r w:rsidRPr="00F42C74">
          <w:rPr>
            <w:rStyle w:val="Hyperlink"/>
            <w:noProof/>
          </w:rPr>
          <w:t>6 Plan de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5" w:history="1">
        <w:r w:rsidRPr="00F42C74">
          <w:rPr>
            <w:rStyle w:val="Hyperlink"/>
            <w:noProof/>
          </w:rPr>
          <w:t>6.1 Estrategia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6" w:history="1">
        <w:r w:rsidRPr="00F42C74">
          <w:rPr>
            <w:rStyle w:val="Hyperlink"/>
            <w:noProof/>
          </w:rPr>
          <w:t>6.1.1 Descripción generales de productos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7" w:history="1">
        <w:r w:rsidRPr="00F42C74">
          <w:rPr>
            <w:rStyle w:val="Hyperlink"/>
            <w:noProof/>
          </w:rPr>
          <w:t>6.1.2 Lineas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8" w:history="1">
        <w:r w:rsidRPr="00F42C74">
          <w:rPr>
            <w:rStyle w:val="Hyperlink"/>
            <w:noProof/>
          </w:rPr>
          <w:t>6.1.3 Características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29" w:history="1">
        <w:r w:rsidRPr="00F42C74">
          <w:rPr>
            <w:rStyle w:val="Hyperlink"/>
            <w:noProof/>
          </w:rPr>
          <w:t>6.1.4 Ciclo de vida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0" w:history="1">
        <w:r w:rsidRPr="00F42C74">
          <w:rPr>
            <w:rStyle w:val="Hyperlink"/>
            <w:noProof/>
          </w:rPr>
          <w:t>6.1.5 Marca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1" w:history="1">
        <w:r w:rsidRPr="00F42C74">
          <w:rPr>
            <w:rStyle w:val="Hyperlink"/>
            <w:noProof/>
          </w:rPr>
          <w:t>6.1.6 Paquete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2" w:history="1"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3" w:history="1">
        <w:r w:rsidRPr="00F42C74">
          <w:rPr>
            <w:rStyle w:val="Hyperlink"/>
            <w:noProof/>
          </w:rPr>
          <w:t>6.2 Estratégica de Precios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4" w:history="1">
        <w:r w:rsidRPr="00F42C74">
          <w:rPr>
            <w:rStyle w:val="Hyperlink"/>
            <w:noProof/>
          </w:rPr>
          <w:t>6.2.1 Costos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5" w:history="1">
        <w:r w:rsidRPr="00F42C74">
          <w:rPr>
            <w:rStyle w:val="Hyperlink"/>
            <w:noProof/>
          </w:rPr>
          <w:t>6.2.2 Estrategia de Precios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6" w:history="1">
        <w:r w:rsidRPr="00F42C74">
          <w:rPr>
            <w:rStyle w:val="Hyperlink"/>
            <w:noProof/>
          </w:rPr>
          <w:t>6.3 Estrategia de Promoción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7" w:history="1">
        <w:r w:rsidRPr="00F42C74">
          <w:rPr>
            <w:rStyle w:val="Hyperlink"/>
            <w:noProof/>
          </w:rPr>
          <w:t>6.3.1 Mix de Promoción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8" w:history="1">
        <w:r w:rsidRPr="00F42C74">
          <w:rPr>
            <w:rStyle w:val="Hyperlink"/>
            <w:noProof/>
          </w:rPr>
          <w:t>6.3.1.1 Publicidad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39" w:history="1">
        <w:r w:rsidRPr="00F42C74">
          <w:rPr>
            <w:rStyle w:val="Hyperlink"/>
            <w:noProof/>
          </w:rPr>
          <w:t>6.3.1.2 Promoción de ventas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0" w:history="1">
        <w:r w:rsidRPr="00F42C74">
          <w:rPr>
            <w:rStyle w:val="Hyperlink"/>
            <w:noProof/>
          </w:rPr>
          <w:t>6.3.1.3 Ventas personales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1" w:history="1">
        <w:r w:rsidRPr="00F42C74">
          <w:rPr>
            <w:rStyle w:val="Hyperlink"/>
            <w:noProof/>
          </w:rPr>
          <w:t>6.3.1.4 Relaciones publicas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2" w:history="1">
        <w:r w:rsidRPr="00F42C74">
          <w:rPr>
            <w:rStyle w:val="Hyperlink"/>
            <w:noProof/>
          </w:rPr>
          <w:t>6.4 Estrategia de Distribución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3" w:history="1">
        <w:r w:rsidRPr="00F42C74">
          <w:rPr>
            <w:rStyle w:val="Hyperlink"/>
            <w:noProof/>
          </w:rPr>
          <w:t>6.4.1 Selección del canal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4" w:history="1">
        <w:r w:rsidRPr="00F42C74">
          <w:rPr>
            <w:rStyle w:val="Hyperlink"/>
            <w:noProof/>
          </w:rPr>
          <w:t>7 Organización requerida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5" w:history="1">
        <w:r w:rsidRPr="00F42C74">
          <w:rPr>
            <w:rStyle w:val="Hyperlink"/>
            <w:noProof/>
          </w:rPr>
          <w:t>7.1 Estructura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6" w:history="1">
        <w:r w:rsidRPr="00F42C74">
          <w:rPr>
            <w:rStyle w:val="Hyperlink"/>
            <w:noProof/>
          </w:rPr>
          <w:t>7.1.1 Organigrama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7" w:history="1">
        <w:r w:rsidRPr="00F42C74">
          <w:rPr>
            <w:rStyle w:val="Hyperlink"/>
            <w:noProof/>
          </w:rPr>
          <w:t>7.2 Comunicación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8" w:history="1">
        <w:r w:rsidRPr="00F42C74">
          <w:rPr>
            <w:rStyle w:val="Hyperlink"/>
            <w:noProof/>
          </w:rPr>
          <w:t>7.3 Liderazgo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49" w:history="1">
        <w:r w:rsidRPr="00F42C74">
          <w:rPr>
            <w:rStyle w:val="Hyperlink"/>
            <w:noProof/>
          </w:rPr>
          <w:t>7.4 Análisis de puestos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0" w:history="1">
        <w:r w:rsidRPr="00F42C74">
          <w:rPr>
            <w:rStyle w:val="Hyperlink"/>
            <w:noProof/>
          </w:rPr>
          <w:t>7.4.1 Gerencia de Producción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1" w:history="1">
        <w:r w:rsidRPr="00F42C74">
          <w:rPr>
            <w:rStyle w:val="Hyperlink"/>
            <w:noProof/>
          </w:rPr>
          <w:t>7.4.2 Gerencia de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2" w:history="1">
        <w:r w:rsidRPr="00F42C74">
          <w:rPr>
            <w:rStyle w:val="Hyperlink"/>
            <w:noProof/>
          </w:rPr>
          <w:t>7.4.3 Gerencia de Administración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3" w:history="1">
        <w:r w:rsidRPr="00F42C74">
          <w:rPr>
            <w:rStyle w:val="Hyperlink"/>
            <w:noProof/>
          </w:rPr>
          <w:t>7.4.4 Gerencia de Tecnología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1"/>
        <w:tabs>
          <w:tab w:val="left" w:pos="66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4" w:history="1">
        <w:r w:rsidRPr="00F42C74">
          <w:rPr>
            <w:rStyle w:val="Hyperlink"/>
            <w:noProof/>
          </w:rPr>
          <w:t>7.5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Filosofía y sistema de trabajo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5" w:history="1">
        <w:r w:rsidRPr="00F42C74">
          <w:rPr>
            <w:rStyle w:val="Hyperlink"/>
            <w:noProof/>
          </w:rPr>
          <w:t>7.6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Requerimientos en materia de RRHH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6" w:history="1">
        <w:r w:rsidRPr="00F42C74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Plan Financiero – Económico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7" w:history="1">
        <w:r w:rsidRPr="00F42C74">
          <w:rPr>
            <w:rStyle w:val="Hyperlink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Modelo de ingresos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8" w:history="1">
        <w:r w:rsidRPr="00F42C74">
          <w:rPr>
            <w:rStyle w:val="Hyperlink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Modelo de egresos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59" w:history="1">
        <w:r w:rsidRPr="00F42C74">
          <w:rPr>
            <w:rStyle w:val="Hyperlink"/>
            <w:noProof/>
          </w:rPr>
          <w:t>8.3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Modelo de inversión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0" w:history="1">
        <w:r w:rsidRPr="00F42C74">
          <w:rPr>
            <w:rStyle w:val="Hyperlink"/>
            <w:noProof/>
          </w:rPr>
          <w:t>8.4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Amortizaciones y depreciaciones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1" w:history="1">
        <w:r w:rsidRPr="00F42C74">
          <w:rPr>
            <w:rStyle w:val="Hyperlink"/>
            <w:noProof/>
          </w:rPr>
          <w:t>8.5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Impuestos – Impuesto a las ganancias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2" w:history="1">
        <w:r w:rsidRPr="00F42C74">
          <w:rPr>
            <w:rStyle w:val="Hyperlink"/>
            <w:noProof/>
          </w:rPr>
          <w:t>8.6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Impuestos – Ingresos brutos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3" w:history="1">
        <w:r w:rsidRPr="00F42C74">
          <w:rPr>
            <w:rStyle w:val="Hyperlink"/>
            <w:noProof/>
          </w:rPr>
          <w:t>8.7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Remuneraciones y cargas sociales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4" w:history="1">
        <w:r w:rsidRPr="00F42C74">
          <w:rPr>
            <w:rStyle w:val="Hyperlink"/>
            <w:noProof/>
          </w:rPr>
          <w:t>8.8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Presupuesto financiero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5" w:history="1">
        <w:r w:rsidRPr="00F42C74">
          <w:rPr>
            <w:rStyle w:val="Hyperlink"/>
            <w:noProof/>
          </w:rPr>
          <w:t>8.9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Evaluación de la inversión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6" w:history="1">
        <w:r w:rsidRPr="00F42C74">
          <w:rPr>
            <w:rStyle w:val="Hyperlink"/>
            <w:noProof/>
          </w:rPr>
          <w:t>8.10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Escenarios de riesgo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7" w:history="1">
        <w:r w:rsidRPr="00F42C74">
          <w:rPr>
            <w:rStyle w:val="Hyperlink"/>
            <w:noProof/>
          </w:rPr>
          <w:t>8.11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Plan de contingencia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4E14BB" w:rsidRDefault="004E1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5539768" w:history="1">
        <w:r w:rsidRPr="00F42C74">
          <w:rPr>
            <w:rStyle w:val="Hyperlink"/>
            <w:noProof/>
          </w:rPr>
          <w:t>8.12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F42C74">
          <w:rPr>
            <w:rStyle w:val="Hyperlink"/>
            <w:noProof/>
          </w:rPr>
          <w:t>Plan de salida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_Toc495539768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FD07A9" w:rsidRDefault="000A2E54">
      <w:pPr>
        <w:pStyle w:val="Heading2"/>
      </w:pPr>
      <w:r>
        <w:rPr>
          <w:rFonts w:eastAsia="Times New Roman"/>
          <w:sz w:val="24"/>
        </w:rPr>
        <w:fldChar w:fldCharType="end"/>
      </w:r>
    </w:p>
    <w:p w:rsidR="00FD07A9" w:rsidRDefault="000A2E54">
      <w:pPr>
        <w:pStyle w:val="Heading2"/>
        <w:pageBreakBefore/>
      </w:pPr>
      <w:bookmarkStart w:id="0" w:name="__RefHeading__1802_1106534146"/>
      <w:bookmarkStart w:id="1" w:name="_Toc495539663"/>
      <w:r>
        <w:lastRenderedPageBreak/>
        <w:t>1 Descripción general</w:t>
      </w:r>
      <w:bookmarkEnd w:id="0"/>
      <w:bookmarkEnd w:id="1"/>
    </w:p>
    <w:p w:rsidR="00FD07A9" w:rsidRDefault="000A2E54">
      <w:pPr>
        <w:pStyle w:val="Heading3"/>
      </w:pPr>
      <w:bookmarkStart w:id="2" w:name="__RefHeading__1804_1106534146"/>
      <w:bookmarkStart w:id="3" w:name="_Toc495539664"/>
      <w:r>
        <w:t>1.1 Descripción básica del negocio</w:t>
      </w:r>
      <w:bookmarkEnd w:id="2"/>
      <w:bookmarkEnd w:id="3"/>
    </w:p>
    <w:p w:rsidR="00FD07A9" w:rsidRDefault="000A2E54">
      <w:pPr>
        <w:pStyle w:val="Textbody"/>
      </w:pPr>
      <w:r>
        <w:t xml:space="preserve">Nuestro emprendimiento es </w:t>
      </w:r>
      <w:proofErr w:type="gramStart"/>
      <w:r>
        <w:t>una</w:t>
      </w:r>
      <w:proofErr w:type="gramEnd"/>
      <w:r>
        <w:t xml:space="preserve"> software </w:t>
      </w:r>
      <w:proofErr w:type="spellStart"/>
      <w:r>
        <w:t>factory</w:t>
      </w:r>
      <w:proofErr w:type="spellEnd"/>
      <w:r>
        <w:t xml:space="preserve"> que se dedica al desarrollo y mantenimiento de productos de software enfocado al turismo.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Los productos con los que trabajamos garantizan una moderna y adaptable forma de trabajar colaborativa mente entre distintas agencias y proveedores ayudando también a la toma de decisiones sobre promociones.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Los productos generados no solo abarcan el </w:t>
      </w:r>
      <w:proofErr w:type="spellStart"/>
      <w:r>
        <w:t>core</w:t>
      </w:r>
      <w:proofErr w:type="spellEnd"/>
      <w:r>
        <w:t xml:space="preserve"> del negocio sino también dan soporte al resto de las actividades que realizan estas organizaciones para desenvolverse.</w:t>
      </w:r>
    </w:p>
    <w:p w:rsidR="00FD07A9" w:rsidRDefault="000A2E54">
      <w:pPr>
        <w:pStyle w:val="Heading3"/>
      </w:pPr>
      <w:bookmarkStart w:id="4" w:name="__RefHeading__1806_1106534146"/>
      <w:bookmarkStart w:id="5" w:name="_Toc495539665"/>
      <w:r>
        <w:t>1.2 Situación actual del negocio</w:t>
      </w:r>
      <w:bookmarkEnd w:id="4"/>
      <w:bookmarkEnd w:id="5"/>
    </w:p>
    <w:p w:rsidR="00FD07A9" w:rsidRDefault="000A2E54">
      <w:pPr>
        <w:pStyle w:val="Textbody"/>
      </w:pPr>
      <w:r>
        <w:t>Somos un emprendimiento que desea brindar una solución tanto técnica como de negocio y administración que permita centralizar las principales tareas de las empresas, especializándonos en el turismo.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Contamos con </w:t>
      </w:r>
      <w:proofErr w:type="spellStart"/>
      <w:r>
        <w:t>basta</w:t>
      </w:r>
      <w:proofErr w:type="spellEnd"/>
      <w:r>
        <w:t xml:space="preserve"> experiencia en el desarrollo de software, contamos con expertos en el desarrollo de soluciones tecnológicas y también en metodologías ágiles para el proceso de desarrollo.</w:t>
      </w:r>
    </w:p>
    <w:p w:rsidR="00FD07A9" w:rsidRDefault="000A2E54">
      <w:pPr>
        <w:pStyle w:val="Heading3"/>
      </w:pPr>
      <w:bookmarkStart w:id="6" w:name="__RefHeading__1808_1106534146"/>
      <w:bookmarkStart w:id="7" w:name="_Toc495539666"/>
      <w:r>
        <w:t>1.3 ¿Qué hace único al proyecto?</w:t>
      </w:r>
      <w:bookmarkEnd w:id="6"/>
      <w:bookmarkEnd w:id="7"/>
    </w:p>
    <w:p w:rsidR="00FD07A9" w:rsidRDefault="000A2E54">
      <w:pPr>
        <w:pStyle w:val="Textbody"/>
      </w:pPr>
      <w:r>
        <w:t>Las características principales que hacen único al proyecto son:</w:t>
      </w:r>
    </w:p>
    <w:p w:rsidR="00FD07A9" w:rsidRDefault="000A2E54">
      <w:pPr>
        <w:pStyle w:val="Textbody"/>
        <w:numPr>
          <w:ilvl w:val="0"/>
          <w:numId w:val="9"/>
        </w:numPr>
      </w:pPr>
      <w:r>
        <w:t>Alta respuesta al cambio y máxima flexibilidad debido a la producción de software con metodologías ágiles</w:t>
      </w:r>
    </w:p>
    <w:p w:rsidR="00FD07A9" w:rsidRDefault="000A2E54">
      <w:pPr>
        <w:pStyle w:val="Textbody"/>
        <w:numPr>
          <w:ilvl w:val="0"/>
          <w:numId w:val="9"/>
        </w:numPr>
      </w:pPr>
      <w:r>
        <w:t xml:space="preserve">Desarrollo del producto con </w:t>
      </w:r>
      <w:proofErr w:type="spellStart"/>
      <w:r>
        <w:t>ultimas</w:t>
      </w:r>
      <w:proofErr w:type="spellEnd"/>
      <w:r>
        <w:t xml:space="preserve"> tecnologías y estándares</w:t>
      </w:r>
    </w:p>
    <w:p w:rsidR="00FD07A9" w:rsidRDefault="000A2E54">
      <w:pPr>
        <w:pStyle w:val="Textbody"/>
        <w:numPr>
          <w:ilvl w:val="0"/>
          <w:numId w:val="9"/>
        </w:numPr>
      </w:pPr>
      <w:r>
        <w:t>Gran usabilidad y agilidad de la interfaz de usuario que permite un uso lógico y claro de la aplicación</w:t>
      </w:r>
    </w:p>
    <w:p w:rsidR="00FD07A9" w:rsidRDefault="000A2E54">
      <w:pPr>
        <w:pStyle w:val="Textbody"/>
        <w:numPr>
          <w:ilvl w:val="0"/>
          <w:numId w:val="9"/>
        </w:numPr>
      </w:pPr>
      <w:r>
        <w:t>Un sistema de retroalimentación expansible ideal para mejorar la calidad de los servicios basado en lo que los compradores  de los paquetes opinen.</w:t>
      </w:r>
    </w:p>
    <w:p w:rsidR="00FD07A9" w:rsidRDefault="000A2E54">
      <w:pPr>
        <w:pStyle w:val="Textbody"/>
        <w:numPr>
          <w:ilvl w:val="0"/>
          <w:numId w:val="9"/>
        </w:numPr>
      </w:pPr>
      <w:r>
        <w:t xml:space="preserve">Contar con un </w:t>
      </w:r>
      <w:proofErr w:type="spellStart"/>
      <w:r>
        <w:t>modulo</w:t>
      </w:r>
      <w:proofErr w:type="spellEnd"/>
      <w:r>
        <w:t xml:space="preserve"> de soporte para ayudar en la toma de decisiones, aportando información desde distintos ángulos que pueden ayudar en futuras inversiones y en el departamento de marketing.</w:t>
      </w:r>
    </w:p>
    <w:p w:rsidR="00FD07A9" w:rsidRDefault="000A2E54">
      <w:pPr>
        <w:pStyle w:val="Textbody"/>
        <w:numPr>
          <w:ilvl w:val="0"/>
          <w:numId w:val="9"/>
        </w:numPr>
      </w:pPr>
      <w:r>
        <w:t>Brindamos la posibilidad de financiar el proyecto en pesos argentinos, dando una facilidad de pago importante para el mercado geográfico al cual apuntamos.</w:t>
      </w:r>
    </w:p>
    <w:p w:rsidR="00FD07A9" w:rsidRDefault="000A2E54">
      <w:pPr>
        <w:pStyle w:val="Heading3"/>
      </w:pPr>
      <w:bookmarkStart w:id="8" w:name="__RefHeading__1810_1106534146"/>
      <w:bookmarkStart w:id="9" w:name="_Toc495539667"/>
      <w:r>
        <w:lastRenderedPageBreak/>
        <w:t xml:space="preserve">1.4 </w:t>
      </w:r>
      <w:bookmarkEnd w:id="8"/>
      <w:r>
        <w:t>Describa los factores principales que usted considera harán exitoso a su proyecto</w:t>
      </w:r>
      <w:bookmarkEnd w:id="9"/>
    </w:p>
    <w:p w:rsidR="00FD07A9" w:rsidRDefault="000A2E54">
      <w:pPr>
        <w:pStyle w:val="Textbody"/>
      </w:pPr>
      <w:r>
        <w:t xml:space="preserve">Consideramos que el negocio </w:t>
      </w:r>
      <w:proofErr w:type="spellStart"/>
      <w:r>
        <w:t>sera</w:t>
      </w:r>
      <w:proofErr w:type="spellEnd"/>
      <w:r>
        <w:t xml:space="preserve"> un éxito porque administrativamente nos apoyamos en soluciones que ya dieron frutos en otras empresas pero con la ventaja de estar enfocados en aspectos fundamentales:</w:t>
      </w:r>
    </w:p>
    <w:p w:rsidR="00FD07A9" w:rsidRDefault="000A2E54">
      <w:pPr>
        <w:pStyle w:val="Textbody"/>
        <w:numPr>
          <w:ilvl w:val="0"/>
          <w:numId w:val="10"/>
        </w:numPr>
      </w:pPr>
      <w:r>
        <w:t>agilidad y facilidad de uso de la aplicación, sencillamente extensible</w:t>
      </w:r>
    </w:p>
    <w:p w:rsidR="00FD07A9" w:rsidRDefault="000A2E54">
      <w:pPr>
        <w:pStyle w:val="Textbody"/>
        <w:numPr>
          <w:ilvl w:val="0"/>
          <w:numId w:val="10"/>
        </w:numPr>
      </w:pPr>
      <w:r>
        <w:t>presenta soporte a la ayuda de toma de decisiones</w:t>
      </w:r>
    </w:p>
    <w:p w:rsidR="00FD07A9" w:rsidRDefault="000A2E54">
      <w:pPr>
        <w:pStyle w:val="Textbody"/>
        <w:numPr>
          <w:ilvl w:val="0"/>
          <w:numId w:val="10"/>
        </w:numPr>
      </w:pPr>
      <w:r>
        <w:t>ofrecemos posibilidad de pago con financiamiento en pesos, indispensable en el momento actual de la realidad Argentina</w:t>
      </w:r>
    </w:p>
    <w:p w:rsidR="00FD07A9" w:rsidRDefault="000A2E54">
      <w:pPr>
        <w:pStyle w:val="Heading3"/>
      </w:pPr>
      <w:bookmarkStart w:id="10" w:name="__RefHeading__1812_1106534146"/>
      <w:bookmarkStart w:id="11" w:name="_Toc495539668"/>
      <w:r>
        <w:t>1.5 Misión y Visión</w:t>
      </w:r>
      <w:bookmarkEnd w:id="10"/>
      <w:bookmarkEnd w:id="11"/>
    </w:p>
    <w:p w:rsidR="000A2E54" w:rsidRPr="000A2E54" w:rsidRDefault="000A2E54" w:rsidP="000A2E54">
      <w:pPr>
        <w:pStyle w:val="Textbody"/>
      </w:pPr>
    </w:p>
    <w:p w:rsidR="00FD07A9" w:rsidRDefault="000A2E54">
      <w:pPr>
        <w:pStyle w:val="Heading4"/>
      </w:pPr>
      <w:bookmarkStart w:id="12" w:name="__RefHeading__1814_1106534146"/>
      <w:bookmarkStart w:id="13" w:name="_Toc495539669"/>
      <w:r>
        <w:t>1.5.1 Marco temporal</w:t>
      </w:r>
      <w:bookmarkEnd w:id="12"/>
      <w:bookmarkEnd w:id="13"/>
    </w:p>
    <w:p w:rsidR="00FD07A9" w:rsidRDefault="000A2E54">
      <w:pPr>
        <w:pStyle w:val="Textbody"/>
      </w:pPr>
      <w:r>
        <w:t xml:space="preserve">El marco en el cual creemos que se podría recuperar la inversión es de </w:t>
      </w:r>
      <w:r>
        <w:rPr>
          <w:b/>
          <w:bCs/>
        </w:rPr>
        <w:t>tres años</w:t>
      </w:r>
      <w:r>
        <w:t>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Este marco temporal se concluye luego de analizar el contexto inestable para planificar inversiones a largo plazo en el país.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Determinamos que este es el plazo en el que se recuperaría la </w:t>
      </w:r>
      <w:r w:rsidR="003C1A8B">
        <w:t>inversión</w:t>
      </w:r>
      <w:r>
        <w:t xml:space="preserve">, lo que no es sencillo teniendo en cuenta el </w:t>
      </w:r>
      <w:r w:rsidR="003C1A8B">
        <w:t>difícil</w:t>
      </w:r>
      <w:r>
        <w:t xml:space="preserve"> contexto actual de la argentina. Planificar inversiones en las condiciones actuales representa todo un </w:t>
      </w:r>
      <w:r w:rsidR="003C1A8B">
        <w:t>desafío</w:t>
      </w:r>
      <w:r>
        <w:t>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Como los módulos que poseemos actualmente son para las empresas de turismo, y estas se manejan con </w:t>
      </w:r>
      <w:r w:rsidR="003C1A8B">
        <w:t>dólares</w:t>
      </w:r>
      <w:r>
        <w:t>, encontramos otra dificultad para ampliar el marco temporal del proyecto.</w:t>
      </w:r>
    </w:p>
    <w:p w:rsidR="00FD07A9" w:rsidRDefault="000A2E54">
      <w:pPr>
        <w:pStyle w:val="Heading4"/>
      </w:pPr>
      <w:bookmarkStart w:id="14" w:name="__RefHeading__1816_1106534146"/>
      <w:bookmarkStart w:id="15" w:name="_Toc495539670"/>
      <w:r>
        <w:t>1.5.2 Alcance</w:t>
      </w:r>
      <w:bookmarkEnd w:id="14"/>
      <w:bookmarkEnd w:id="15"/>
    </w:p>
    <w:p w:rsidR="00FD07A9" w:rsidRDefault="000A2E54">
      <w:pPr>
        <w:pStyle w:val="Textbody"/>
      </w:pPr>
      <w:r>
        <w:t xml:space="preserve">El alcance del emprendimiento, inicialmente, </w:t>
      </w:r>
      <w:proofErr w:type="spellStart"/>
      <w:r>
        <w:t>sera</w:t>
      </w:r>
      <w:proofErr w:type="spellEnd"/>
      <w:r>
        <w:t xml:space="preserve"> en Capital Federal y Gran Buenos Aires. Pero por como es el producto no </w:t>
      </w:r>
      <w:proofErr w:type="spellStart"/>
      <w:r>
        <w:t>seria</w:t>
      </w:r>
      <w:proofErr w:type="spellEnd"/>
      <w:r>
        <w:t xml:space="preserve"> difícil extenderse a lo largo de la República Argentina ya que la solución tecnológica así lo permite.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Luego de lograr establecernos en Capital Federal y Gran Buenos Aires, extenderse a las grandes capitales como Rosario, Córdoba Capital y Mendoza Capital.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5"/>
        <w:gridCol w:w="1344"/>
        <w:gridCol w:w="1344"/>
        <w:gridCol w:w="1344"/>
        <w:gridCol w:w="1344"/>
        <w:gridCol w:w="1344"/>
      </w:tblGrid>
      <w:tr w:rsidR="00FD07A9">
        <w:trPr>
          <w:cantSplit/>
          <w:tblHeader/>
        </w:trPr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Regiones Geográficas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Noroeste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Noreste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lastRenderedPageBreak/>
              <w:t>Pampeana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Cuyo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proofErr w:type="spellStart"/>
            <w:r>
              <w:t>Patagonica</w:t>
            </w:r>
            <w:proofErr w:type="spellEnd"/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Buenos Aires (Metropolitana y Gran Buenos Aires)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A partir de los principales categorías para segmentar el mercado que nos compete, podríamos decir que apuntamos a empresas que se estén iniciando o que deseen no solo vender </w:t>
      </w:r>
      <w:proofErr w:type="spellStart"/>
      <w:proofErr w:type="gramStart"/>
      <w:r>
        <w:t>mas</w:t>
      </w:r>
      <w:proofErr w:type="spellEnd"/>
      <w:proofErr w:type="gramEnd"/>
      <w:r>
        <w:t>, sino también realizar una mejor gestión y control de sus ventas.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30"/>
        <w:gridCol w:w="765"/>
        <w:gridCol w:w="810"/>
        <w:gridCol w:w="840"/>
        <w:gridCol w:w="885"/>
        <w:gridCol w:w="945"/>
      </w:tblGrid>
      <w:tr w:rsidR="00FD07A9">
        <w:trPr>
          <w:cantSplit/>
          <w:tblHeader/>
        </w:trPr>
        <w:tc>
          <w:tcPr>
            <w:tcW w:w="5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Alcance del mercado</w:t>
            </w:r>
          </w:p>
        </w:tc>
        <w:tc>
          <w:tcPr>
            <w:tcW w:w="7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Micro agencias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medianas de ventas sobre territorio argentino.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Grandes agencias de turismo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de viajes temáticos (Viajes de egresados, Viajes de Pensionados)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medianas de ventas a destinos tanto locales como internacionales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Los productos a desarrollar son básicamente dos, uno llamado </w:t>
      </w:r>
      <w:r>
        <w:rPr>
          <w:i/>
          <w:iCs/>
        </w:rPr>
        <w:t>regular</w:t>
      </w:r>
      <w:r>
        <w:t xml:space="preserve"> que posee la gestión de los sectores fundamentales de las empresas de turismo como lo son mayoristas, seguimiento de compradores, ventas, marketing y finanzas. El otro es llamado Premium que posee </w:t>
      </w:r>
      <w:proofErr w:type="spellStart"/>
      <w:r>
        <w:t>ademas</w:t>
      </w:r>
      <w:proofErr w:type="spellEnd"/>
      <w:r>
        <w:t xml:space="preserve"> de estos sectores el de ventas y comisiones por </w:t>
      </w:r>
      <w:proofErr w:type="spellStart"/>
      <w:r>
        <w:t>sucusal</w:t>
      </w:r>
      <w:proofErr w:type="spellEnd"/>
      <w:r>
        <w:t xml:space="preserve"> y vendedor y el de administración de personal.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5"/>
        <w:gridCol w:w="1344"/>
        <w:gridCol w:w="1344"/>
        <w:gridCol w:w="1344"/>
        <w:gridCol w:w="1344"/>
        <w:gridCol w:w="1344"/>
      </w:tblGrid>
      <w:tr w:rsidR="00FD07A9">
        <w:trPr>
          <w:cantSplit/>
          <w:tblHeader/>
        </w:trPr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Alcance del producto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Regular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Premium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0A2E54">
      <w:pPr>
        <w:pStyle w:val="Heading4"/>
      </w:pPr>
      <w:bookmarkStart w:id="16" w:name="__RefHeading__1818_1106534146"/>
      <w:bookmarkStart w:id="17" w:name="_Toc495539671"/>
      <w:r>
        <w:t>1.5.3 Competencias únicas</w:t>
      </w:r>
      <w:bookmarkEnd w:id="16"/>
      <w:bookmarkEnd w:id="17"/>
    </w:p>
    <w:p w:rsidR="00FD07A9" w:rsidRDefault="000A2E54">
      <w:pPr>
        <w:pStyle w:val="Textbody"/>
        <w:rPr>
          <w:szCs w:val="22"/>
        </w:rPr>
      </w:pPr>
      <w:r>
        <w:rPr>
          <w:szCs w:val="22"/>
        </w:rPr>
        <w:t>El entorno que proveemos cuenta con diferentes ventajas: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 xml:space="preserve">Especialistas en las </w:t>
      </w:r>
      <w:proofErr w:type="spellStart"/>
      <w:r>
        <w:rPr>
          <w:szCs w:val="22"/>
        </w:rPr>
        <w:t>ultimas</w:t>
      </w:r>
      <w:proofErr w:type="spellEnd"/>
      <w:r>
        <w:rPr>
          <w:szCs w:val="22"/>
        </w:rPr>
        <w:t xml:space="preserve"> tecnologías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Especialistas en el desarrollo bajo metodologías ágiles, lo que permite una máxima flexibilidad y respuesta ante los cambios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Destacamos y notamos lo importante que es que la herramienta sea fácil de utilizar, por eso es que brindamos interfaces simples y limpias que agilizan el trabajo.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lastRenderedPageBreak/>
        <w:t>Brindamos la capacidad de financiar en pesos argentinos.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Para los productos que tenemos ahora, contamos con el soporte de experiencia en turismo lo que es un plus a la hora de hacer consultoría.</w:t>
      </w:r>
    </w:p>
    <w:p w:rsidR="00FD07A9" w:rsidRDefault="000A2E54">
      <w:pPr>
        <w:pStyle w:val="Heading4"/>
      </w:pPr>
      <w:bookmarkStart w:id="18" w:name="__RefHeading__5023_1347662185"/>
      <w:bookmarkStart w:id="19" w:name="_Toc495539672"/>
      <w:r>
        <w:t>1.5.4 Desafíos (Objetivos Estratégicos)</w:t>
      </w:r>
      <w:bookmarkEnd w:id="18"/>
      <w:bookmarkEnd w:id="19"/>
    </w:p>
    <w:p w:rsidR="00FD07A9" w:rsidRDefault="000A2E54">
      <w:pPr>
        <w:pStyle w:val="Textbody"/>
        <w:rPr>
          <w:szCs w:val="22"/>
        </w:rPr>
      </w:pPr>
      <w:r>
        <w:rPr>
          <w:szCs w:val="22"/>
        </w:rPr>
        <w:t>El desafió del emprendimiento es ofrecer productos de software que acompañen todo el ciclo de las agencias de turismo, y que ayude a potenciar su crecimiento así también como el nuestro haciendo conocida nuestra marca y nuestra calidad en los productos entregados</w:t>
      </w:r>
    </w:p>
    <w:p w:rsidR="00FD07A9" w:rsidRDefault="000A2E54">
      <w:pPr>
        <w:pStyle w:val="Heading4"/>
      </w:pPr>
      <w:bookmarkStart w:id="20" w:name="__RefHeading__966_1747932990"/>
      <w:bookmarkStart w:id="21" w:name="_Toc495539673"/>
      <w:r>
        <w:t>1.5.5 Misión</w:t>
      </w:r>
      <w:bookmarkEnd w:id="20"/>
      <w:bookmarkEnd w:id="21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trHeight w:val="1065"/>
        </w:trPr>
        <w:tc>
          <w:tcPr>
            <w:tcW w:w="997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extbody"/>
              <w:jc w:val="center"/>
            </w:pPr>
            <w:r>
              <w:t xml:space="preserve">Colaborar con nuestros clientes ayudándolos de la manera </w:t>
            </w:r>
            <w:proofErr w:type="spellStart"/>
            <w:proofErr w:type="gramStart"/>
            <w:r>
              <w:t>mas</w:t>
            </w:r>
            <w:proofErr w:type="spellEnd"/>
            <w:proofErr w:type="gramEnd"/>
            <w:r>
              <w:t xml:space="preserve"> profesional y orientada al negocio de manera que puedan explotar su potencial, aumentar sus ganancias y crear una imagen corporativa.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22" w:name="__RefHeading__1820_1106534146"/>
      <w:bookmarkStart w:id="23" w:name="_Toc495539674"/>
      <w:r>
        <w:t>1.5.6 Visión</w:t>
      </w:r>
      <w:bookmarkEnd w:id="22"/>
      <w:bookmarkEnd w:id="23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c>
          <w:tcPr>
            <w:tcW w:w="997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extbody"/>
              <w:jc w:val="center"/>
            </w:pPr>
            <w:r>
              <w:t>Convertirnos en el estándar de las agencias de viajes al comunicarse con los mayoristas, siendo destacados no solo por nuestro producto sino también por las relaciones con nuestros clientes y las facilidades de financiación.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3"/>
      </w:pPr>
      <w:bookmarkStart w:id="24" w:name="__RefHeading__1822_1106534146"/>
      <w:bookmarkStart w:id="25" w:name="_Toc495539675"/>
      <w:r>
        <w:t>1.6 Necesidad</w:t>
      </w:r>
      <w:bookmarkEnd w:id="24"/>
      <w:bookmarkEnd w:id="25"/>
    </w:p>
    <w:p w:rsidR="00FD07A9" w:rsidRDefault="000A2E54">
      <w:pPr>
        <w:pStyle w:val="Textbody"/>
      </w:pPr>
      <w:r>
        <w:t>Identificamos una necesidad por parte de las empresas en mejorar y agilizar el proceso interno para gestionar los diferentes estados por los que pasa un producto, desde el desarrollo o la solicitud hasta que el mismo es entregado o el servicio prestado.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Teniendo esto en cuenta intentamos maximizar el tiempo para mejorar el negocio y no para realizar las tareas repetitivas que no requieren ingenio.</w:t>
      </w:r>
    </w:p>
    <w:p w:rsidR="00FD07A9" w:rsidRDefault="000A2E54">
      <w:pPr>
        <w:pStyle w:val="Textbody"/>
      </w:pPr>
      <w:r>
        <w:t>Por esto es que vemos de vital importancia mejorar los procesos de cada actividad para entender cada vez mejor el negocio y sugerir ideas que aumenten las ganancias y permitan tomar decisiones que amplíen horizontes.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También se nota como es necesario ampliar los canales de ventas y hacer que concretar la venta sea </w:t>
      </w:r>
      <w:proofErr w:type="gramStart"/>
      <w:r>
        <w:t>sencilla, confiable y clara</w:t>
      </w:r>
      <w:proofErr w:type="gramEnd"/>
      <w:r>
        <w:t xml:space="preserve">. Se necesita una plataforma de ventas accesible que </w:t>
      </w:r>
      <w:proofErr w:type="spellStart"/>
      <w:r>
        <w:t>ademas</w:t>
      </w:r>
      <w:proofErr w:type="spellEnd"/>
      <w:r>
        <w:t xml:space="preserve"> de ser clara invite a comprar y a fidelizar a los clientes.</w:t>
      </w:r>
    </w:p>
    <w:p w:rsidR="00FD07A9" w:rsidRDefault="000A2E54">
      <w:pPr>
        <w:pStyle w:val="Heading2"/>
        <w:pageBreakBefore/>
      </w:pPr>
      <w:bookmarkStart w:id="26" w:name="__RefHeading__7589_1747932990"/>
      <w:bookmarkStart w:id="27" w:name="_Toc495539676"/>
      <w:r>
        <w:lastRenderedPageBreak/>
        <w:t>2 Análisis estratégicos</w:t>
      </w:r>
      <w:bookmarkEnd w:id="26"/>
      <w:bookmarkEnd w:id="27"/>
    </w:p>
    <w:p w:rsidR="00FD07A9" w:rsidRDefault="000A2E54">
      <w:pPr>
        <w:pStyle w:val="Heading3"/>
      </w:pPr>
      <w:bookmarkStart w:id="28" w:name="__RefHeading__7591_1747932990"/>
      <w:bookmarkStart w:id="29" w:name="_Toc495539677"/>
      <w:r>
        <w:t>2.1 análisis de contexto</w:t>
      </w:r>
      <w:bookmarkEnd w:id="28"/>
      <w:bookmarkEnd w:id="29"/>
    </w:p>
    <w:p w:rsidR="00FD07A9" w:rsidRDefault="000A2E54">
      <w:pPr>
        <w:pStyle w:val="Textbody"/>
      </w:pPr>
      <w:r>
        <w:t>Para describir el escenario local nos vamos a basar en la información que brinda la Cámara de</w:t>
      </w:r>
    </w:p>
    <w:p w:rsidR="00FD07A9" w:rsidRDefault="000A2E54">
      <w:pPr>
        <w:pStyle w:val="Textbody"/>
      </w:pPr>
      <w:r>
        <w:t>Empresas de Software y Servicios Informáticos, CESSI.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 cámara se define: “La misión de CESSI es impulsar el crecimiento y posicionamiento de la</w:t>
      </w:r>
    </w:p>
    <w:p w:rsidR="00FD07A9" w:rsidRDefault="000A2E54">
      <w:pPr>
        <w:pStyle w:val="Textbody"/>
      </w:pPr>
      <w:proofErr w:type="gramStart"/>
      <w:r>
        <w:t>industria</w:t>
      </w:r>
      <w:proofErr w:type="gramEnd"/>
      <w:r>
        <w:t xml:space="preserve"> TI argentina en el país y en el mundo, procurando generar valor agregado y reducir la</w:t>
      </w:r>
    </w:p>
    <w:p w:rsidR="00FD07A9" w:rsidRDefault="000A2E54">
      <w:pPr>
        <w:pStyle w:val="Textbody"/>
      </w:pPr>
      <w:proofErr w:type="gramStart"/>
      <w:r>
        <w:t>brecha</w:t>
      </w:r>
      <w:proofErr w:type="gramEnd"/>
      <w:r>
        <w:t xml:space="preserve"> digital, aportando al desarrollo del país en su conjunto.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Iniciativas como la creación de un Observatorio Permanente de la Industria del Software y Servicios</w:t>
      </w:r>
    </w:p>
    <w:p w:rsidR="00FD07A9" w:rsidRDefault="000A2E54">
      <w:pPr>
        <w:pStyle w:val="Textbody"/>
      </w:pPr>
      <w:r>
        <w:t>Informáticos (OPSSI), el Centro de Emprendedores (</w:t>
      </w:r>
      <w:proofErr w:type="spellStart"/>
      <w:r>
        <w:t>EmpreTic</w:t>
      </w:r>
      <w:proofErr w:type="spellEnd"/>
      <w:r>
        <w:t>), el asesoramiento en temas de</w:t>
      </w:r>
    </w:p>
    <w:p w:rsidR="00FD07A9" w:rsidRDefault="000A2E54">
      <w:pPr>
        <w:pStyle w:val="Textbody"/>
      </w:pPr>
      <w:proofErr w:type="gramStart"/>
      <w:r>
        <w:t>financiamiento</w:t>
      </w:r>
      <w:proofErr w:type="gramEnd"/>
      <w:r>
        <w:t xml:space="preserve"> (</w:t>
      </w:r>
      <w:proofErr w:type="spellStart"/>
      <w:r>
        <w:t>FonSoft</w:t>
      </w:r>
      <w:proofErr w:type="spellEnd"/>
      <w:r>
        <w:t>) y exportación (</w:t>
      </w:r>
      <w:proofErr w:type="spellStart"/>
      <w:r>
        <w:t>ExporTic</w:t>
      </w:r>
      <w:proofErr w:type="spellEnd"/>
      <w:r>
        <w:t>), y la promoción de la oferta de productos y</w:t>
      </w:r>
    </w:p>
    <w:p w:rsidR="00FD07A9" w:rsidRDefault="000A2E54">
      <w:pPr>
        <w:pStyle w:val="Textbody"/>
      </w:pPr>
      <w:proofErr w:type="gramStart"/>
      <w:r>
        <w:t>servicios</w:t>
      </w:r>
      <w:proofErr w:type="gramEnd"/>
      <w:r>
        <w:t xml:space="preserve"> TI en el exterior, han convertido a CESSI en un actor fundamental para el crecimiento del</w:t>
      </w:r>
    </w:p>
    <w:p w:rsidR="00FD07A9" w:rsidRDefault="000A2E54">
      <w:pPr>
        <w:pStyle w:val="Textbody"/>
      </w:pPr>
      <w:proofErr w:type="gramStart"/>
      <w:r>
        <w:t>sector</w:t>
      </w:r>
      <w:proofErr w:type="gramEnd"/>
      <w:r>
        <w:t>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Por otro lado, la Cámara juega un rol preponderante en el desarrollo y actualización de profesionales,</w:t>
      </w:r>
    </w:p>
    <w:p w:rsidR="00FD07A9" w:rsidRDefault="000A2E54">
      <w:pPr>
        <w:pStyle w:val="Textbody"/>
      </w:pPr>
      <w:proofErr w:type="gramStart"/>
      <w:r>
        <w:t>gracias</w:t>
      </w:r>
      <w:proofErr w:type="gramEnd"/>
      <w:r>
        <w:t xml:space="preserve"> a su plan de recursos humanos y a la creación de un área dedicada a la capacitación, entre</w:t>
      </w:r>
    </w:p>
    <w:p w:rsidR="00FD07A9" w:rsidRDefault="000A2E54">
      <w:pPr>
        <w:pStyle w:val="Textbody"/>
      </w:pPr>
      <w:proofErr w:type="gramStart"/>
      <w:r>
        <w:t>cuyos</w:t>
      </w:r>
      <w:proofErr w:type="gramEnd"/>
      <w:r>
        <w:t xml:space="preserve"> proyectos exitosos se destacan las Becas Control +F/+A (hoy </w:t>
      </w:r>
      <w:proofErr w:type="spellStart"/>
      <w:r>
        <w:t>Empleartec</w:t>
      </w:r>
      <w:proofErr w:type="spellEnd"/>
      <w:r>
        <w:t>), además de otras</w:t>
      </w:r>
    </w:p>
    <w:p w:rsidR="00FD07A9" w:rsidRDefault="000A2E54">
      <w:pPr>
        <w:pStyle w:val="Textbody"/>
      </w:pPr>
      <w:proofErr w:type="gramStart"/>
      <w:r>
        <w:t>iniciativas</w:t>
      </w:r>
      <w:proofErr w:type="gramEnd"/>
      <w:r>
        <w:t>.”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Según lo que informa la CESSI el escenario es ampliamente positivo, cuenta con leyes que ayudan y</w:t>
      </w:r>
    </w:p>
    <w:p w:rsidR="00FD07A9" w:rsidRDefault="000A2E54">
      <w:pPr>
        <w:pStyle w:val="Textbody"/>
      </w:pPr>
      <w:proofErr w:type="gramStart"/>
      <w:r>
        <w:t>promueven</w:t>
      </w:r>
      <w:proofErr w:type="gramEnd"/>
      <w:r>
        <w:t xml:space="preserve"> su desarrollo. El progreso sigue continuo gracias a leyes como la Ley de promoción de la</w:t>
      </w:r>
    </w:p>
    <w:p w:rsidR="00FD07A9" w:rsidRDefault="000A2E54">
      <w:pPr>
        <w:pStyle w:val="Textbody"/>
      </w:pPr>
      <w:proofErr w:type="gramStart"/>
      <w:r>
        <w:t>industria</w:t>
      </w:r>
      <w:proofErr w:type="gramEnd"/>
      <w:r>
        <w:t xml:space="preserve"> del software(Ley 25922) y la de Industria del software(Ley 25856)</w:t>
      </w:r>
    </w:p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0" w:name="__RefHeading__7593_1747932990"/>
      <w:bookmarkStart w:id="31" w:name="_Toc495539678"/>
      <w:r>
        <w:t>2.1.1 factores económicos</w:t>
      </w:r>
      <w:bookmarkEnd w:id="30"/>
      <w:bookmarkEnd w:id="31"/>
    </w:p>
    <w:p w:rsidR="00FD07A9" w:rsidRDefault="000A2E54">
      <w:pPr>
        <w:pStyle w:val="Textbody"/>
      </w:pPr>
      <w:r>
        <w:t>La CESSI demuestra con datos duros una economía muy favorable, proyecta incremento de ventas y servicios que superan el 22% y este crecimiento se viene manteniendo del 2012 y 2013 lo que muestra una estabilidad.</w:t>
      </w:r>
    </w:p>
    <w:p w:rsidR="00FD07A9" w:rsidRDefault="000A2E54">
      <w:pPr>
        <w:pStyle w:val="Textbody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65" behindDoc="0" locked="0" layoutInCell="1" allowOverlap="1">
            <wp:simplePos x="0" y="0"/>
            <wp:positionH relativeFrom="column">
              <wp:posOffset>332658</wp:posOffset>
            </wp:positionH>
            <wp:positionV relativeFrom="paragraph">
              <wp:posOffset>0</wp:posOffset>
            </wp:positionV>
            <wp:extent cx="4429079" cy="2533710"/>
            <wp:effectExtent l="0" t="0" r="0" b="0"/>
            <wp:wrapTopAndBottom/>
            <wp:docPr id="3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079" cy="253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Textbody"/>
      </w:pPr>
      <w:r>
        <w:t>Esto también significa una constante demanda de mano de obra calificada y mayores costos laborales.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ventas de software y servicios prestados durante el 2013 acumularon los casi 4 mil millones y aumentaron un 12% durante el 2014 alcanzando casi un 3.5 mil millones.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También se espera que aumenten en 7 mil posiciones de trabajo alcanzando los 80 mil puestos de trabajo.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Debemos considerar que hay una baja importante a los impuestos de esta industria si podemos establecernos en algún polo tecnológico como Parque Patricios, esto ayuda bastante y empresas grandes ya lo están realizando, como lo es Despegar.com.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ventas de e-</w:t>
      </w:r>
      <w:proofErr w:type="spellStart"/>
      <w:r>
        <w:t>commerce</w:t>
      </w:r>
      <w:proofErr w:type="spellEnd"/>
      <w:r>
        <w:t xml:space="preserve"> esperan alcanzar aproximadamente 16.5 mil millones (excluyendo IVA) y mostrando aumentos de </w:t>
      </w:r>
      <w:proofErr w:type="spellStart"/>
      <w:r>
        <w:t>mas</w:t>
      </w:r>
      <w:proofErr w:type="spellEnd"/>
      <w:r>
        <w:t xml:space="preserve"> del 25% anual desde el 2013. Actualmente representa </w:t>
      </w:r>
      <w:proofErr w:type="spellStart"/>
      <w:proofErr w:type="gramStart"/>
      <w:r>
        <w:t>mas</w:t>
      </w:r>
      <w:proofErr w:type="spellEnd"/>
      <w:proofErr w:type="gramEnd"/>
      <w:r>
        <w:t xml:space="preserve"> del 9% de la región caribe y </w:t>
      </w:r>
      <w:proofErr w:type="spellStart"/>
      <w:r>
        <w:t>latinoamerica</w:t>
      </w:r>
      <w:proofErr w:type="spellEnd"/>
      <w:r>
        <w:t>.</w:t>
      </w:r>
    </w:p>
    <w:p w:rsidR="00FD07A9" w:rsidRDefault="000A2E54">
      <w:pPr>
        <w:pStyle w:val="Textbody"/>
        <w:jc w:val="left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6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29362" cy="3038368"/>
            <wp:effectExtent l="0" t="0" r="9388" b="0"/>
            <wp:wrapTopAndBottom/>
            <wp:docPr id="4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362" cy="303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Esta actividad demanda recursos humanos altamente calificados en forma directa e indirecta, siendo además un área que promueve el desarrollo de emprendimientos para jóvenes profesionales o idóneos. Este sub sector proyecta un crecimiento que podría superar los $ 16.000 millones para 2014.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A pesar del atraso del tipo de cambio, de la escasez crítica de recursos humanos capacitados, de la consiguiente presión sobre el nivel salarial y de la falta de inversión estatal en re conversión tecnológica, el sector del software y sistemas informáticos sigue expandiéndose. Esa es la principal conclusión del reporte semestral elaborado por la cámara del sector.</w:t>
      </w:r>
      <w:r>
        <w:br/>
      </w:r>
    </w:p>
    <w:p w:rsidR="00FD07A9" w:rsidRDefault="000A2E54">
      <w:pPr>
        <w:pStyle w:val="Textbody"/>
        <w:jc w:val="left"/>
      </w:pPr>
      <w:r>
        <w:t xml:space="preserve">El ítem que </w:t>
      </w:r>
      <w:proofErr w:type="spellStart"/>
      <w:r>
        <w:t>mas</w:t>
      </w:r>
      <w:proofErr w:type="spellEnd"/>
      <w:r>
        <w:t xml:space="preserve"> preocupa entre los factores económicos es la inflación, es muy difícil estimar ganancias y hacer inversiones cuando no sabemos el valor que puede tener la moneda.</w:t>
      </w:r>
    </w:p>
    <w:p w:rsidR="00FD07A9" w:rsidRDefault="000A2E54">
      <w:pPr>
        <w:pStyle w:val="Textbody"/>
        <w:jc w:val="left"/>
      </w:pPr>
      <w:r>
        <w:t xml:space="preserve">Los principales economistas concuerdan que la inflación </w:t>
      </w:r>
      <w:proofErr w:type="spellStart"/>
      <w:r>
        <w:t>esta</w:t>
      </w:r>
      <w:proofErr w:type="spellEnd"/>
      <w:r>
        <w:t xml:space="preserve"> muy por arriba del 30% mientras que desde el estado se desestima esto con conclusión que sitúan la inflación anual en un </w:t>
      </w:r>
      <w:proofErr w:type="spellStart"/>
      <w:r>
        <w:t>numero</w:t>
      </w:r>
      <w:proofErr w:type="spellEnd"/>
      <w:r>
        <w:t xml:space="preserve"> aproximado al 11%.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 xml:space="preserve">Las empresas que vendan software al exterior son muy beneficiadas con la cotización actual del dólar ya que venden en esa moneda y pagan a los profesionales en pesos argentinos. Esto hace que cuenten, no solo con una mayor ganancia, sino que puedan contratar </w:t>
      </w:r>
      <w:proofErr w:type="spellStart"/>
      <w:proofErr w:type="gramStart"/>
      <w:r>
        <w:t>mas</w:t>
      </w:r>
      <w:proofErr w:type="spellEnd"/>
      <w:proofErr w:type="gramEnd"/>
      <w:r>
        <w:t xml:space="preserve"> empleados y tomar </w:t>
      </w:r>
      <w:proofErr w:type="spellStart"/>
      <w:r>
        <w:t>mas</w:t>
      </w:r>
      <w:proofErr w:type="spellEnd"/>
      <w:r>
        <w:t xml:space="preserve"> trabajos en el exterior.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Luego de entender el factor económico podemos definir lo de la siguiente manera: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económicos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lastRenderedPageBreak/>
              <w:t>Inflación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Apoyo del estado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Impuestos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Salario de empleados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Perspectiva de ventas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2" w:name="__RefHeading__7595_1747932990"/>
      <w:bookmarkStart w:id="33" w:name="_Toc495539679"/>
      <w:r>
        <w:t>2.1.2 factor tecnológico</w:t>
      </w:r>
      <w:bookmarkEnd w:id="32"/>
      <w:bookmarkEnd w:id="33"/>
    </w:p>
    <w:p w:rsidR="00FD07A9" w:rsidRDefault="000A2E54">
      <w:pPr>
        <w:pStyle w:val="Textbody"/>
        <w:jc w:val="left"/>
      </w:pPr>
      <w:r>
        <w:t>Si bien la demanda de personal capacitado sigue creciendo ya que es difícil de conseguir, es también cierto que las empresas y entidades educativas están con planes de I&amp;D para ayudar a continuar manteniendo el crecimiento de los últimos años.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El gobierno a través de FONSOFT</w:t>
      </w:r>
    </w:p>
    <w:p w:rsidR="00FD07A9" w:rsidRDefault="000A2E54">
      <w:pPr>
        <w:pStyle w:val="Textbody"/>
        <w:jc w:val="left"/>
      </w:pPr>
      <w:r>
        <w:t>La Agencia Nacional de Promoción Científica y Tecnológica (</w:t>
      </w:r>
      <w:proofErr w:type="spellStart"/>
      <w:r>
        <w:t>ANPCyT</w:t>
      </w:r>
      <w:proofErr w:type="spellEnd"/>
      <w:r>
        <w:t>) apoya, a través del Fondo Fiduciario de Promoción de la Industria del Software (FONSOFT), la promoción del fortalecimiento de las actividades de producción de software a nivel nacional.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Los planes implementados para la ayuda de I&amp;D y emprendimientos a nivel nacional son:</w:t>
      </w:r>
    </w:p>
    <w:p w:rsidR="00FD07A9" w:rsidRDefault="000A2E54">
      <w:pPr>
        <w:pStyle w:val="Textbody"/>
        <w:numPr>
          <w:ilvl w:val="0"/>
          <w:numId w:val="12"/>
        </w:numPr>
      </w:pPr>
      <w:r>
        <w:t>Aportes no reembolsables</w:t>
      </w:r>
    </w:p>
    <w:p w:rsidR="00FD07A9" w:rsidRDefault="000A2E54">
      <w:pPr>
        <w:pStyle w:val="Textbody"/>
        <w:numPr>
          <w:ilvl w:val="0"/>
          <w:numId w:val="12"/>
        </w:numPr>
      </w:pPr>
      <w:r>
        <w:t>Subsidios</w:t>
      </w:r>
    </w:p>
    <w:p w:rsidR="00FD07A9" w:rsidRDefault="000A2E54">
      <w:pPr>
        <w:pStyle w:val="Textbody"/>
        <w:numPr>
          <w:ilvl w:val="0"/>
          <w:numId w:val="12"/>
        </w:numPr>
      </w:pPr>
      <w:r>
        <w:t>Becas</w:t>
      </w:r>
    </w:p>
    <w:p w:rsidR="00FD07A9" w:rsidRDefault="000A2E54">
      <w:pPr>
        <w:pStyle w:val="Textbody"/>
        <w:numPr>
          <w:ilvl w:val="0"/>
          <w:numId w:val="12"/>
        </w:numPr>
      </w:pPr>
      <w:r>
        <w:t>Capacitaciones</w:t>
      </w:r>
    </w:p>
    <w:p w:rsidR="00FD07A9" w:rsidRDefault="000A2E54">
      <w:pPr>
        <w:pStyle w:val="Textbody"/>
        <w:numPr>
          <w:ilvl w:val="0"/>
          <w:numId w:val="12"/>
        </w:numPr>
      </w:pPr>
      <w:r>
        <w:t>Créditos de iniciación para emprendimientos</w:t>
      </w:r>
    </w:p>
    <w:p w:rsidR="00FD07A9" w:rsidRDefault="00330C01">
      <w:pPr>
        <w:pStyle w:val="Textbody"/>
      </w:pPr>
      <w:hyperlink r:id="rId11" w:history="1">
        <w:r w:rsidR="000A2E54">
          <w:t>http://www.agencia.mincyt.gob.ar/frontend/agencia/fondo/fonsoft</w:t>
        </w:r>
      </w:hyperlink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tecnológicos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Ayuda inicio emprendimientos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Capacitaciones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Acceso a Internet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34" w:name="__RefHeading__7597_1747932990"/>
      <w:bookmarkStart w:id="35" w:name="_Toc495539680"/>
      <w:r>
        <w:lastRenderedPageBreak/>
        <w:t>2.1.3 factor político legal</w:t>
      </w:r>
      <w:bookmarkEnd w:id="34"/>
      <w:bookmarkEnd w:id="35"/>
    </w:p>
    <w:p w:rsidR="00FD07A9" w:rsidRDefault="000A2E54">
      <w:pPr>
        <w:pStyle w:val="Textbody"/>
      </w:pPr>
      <w:r>
        <w:t>La única política importante de destacar que impacta en la industria del desarrollo de software es la elaboración del Plan Estratégico de Software y Servicios Informáticos 2004-2014.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Con este plan fue sancionada la Ley 25.856 que otorga a la producción de software el “status” de actividad industrial. Esta medida posibilitó que los gobiernos provinciales y municipales concedieran al sector disminuir el pago de impuestos y otros beneficios tendientes a favorecer su localización.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Posteriormente fue sancionada y promulgada por el Congreso de la Nación la Ley 25.922/04, la Ley de Promoción de la Industria de software.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A su vez dicha ley fue actualizada mediante la sanción dela Ley 26.692.En términos generales, la Ley de Promoción de la Industria de software establece beneficios fiscales a empresas de software y servicios informáticos y crea un fondo de </w:t>
      </w:r>
      <w:proofErr w:type="gramStart"/>
      <w:r>
        <w:t>promoción(</w:t>
      </w:r>
      <w:proofErr w:type="spellStart"/>
      <w:proofErr w:type="gramEnd"/>
      <w:r>
        <w:t>Fonsoft</w:t>
      </w:r>
      <w:proofErr w:type="spellEnd"/>
      <w:r>
        <w:t>) destinado a financiar gastos de I&amp;D en PyMEs, universidades y centros de investigación. A su vez, esta ley impone ciertos requisitos a las empresas, tales como que la actividad principal sea el desarrollo de software y la implementación de normas de calidad en un plazo máximo de tres años.</w:t>
      </w:r>
    </w:p>
    <w:p w:rsidR="00FD07A9" w:rsidRDefault="00FD07A9">
      <w:pPr>
        <w:pStyle w:val="Textbody"/>
      </w:pPr>
    </w:p>
    <w:p w:rsidR="00FD07A9" w:rsidRDefault="000A2E54">
      <w:pPr>
        <w:pStyle w:val="Textbody"/>
        <w:jc w:val="left"/>
      </w:pPr>
      <w:r>
        <w:t>Con esta información confeccionamos la siguiente tabla</w:t>
      </w:r>
    </w:p>
    <w:p w:rsidR="00FD07A9" w:rsidRDefault="00FD07A9">
      <w:pPr>
        <w:pStyle w:val="Textbody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políticos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Impuestos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Protección del sector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Subsidios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Leyes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Inversiones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6" w:name="__RefHeading__7599_1747932990"/>
      <w:bookmarkStart w:id="37" w:name="_Toc495539681"/>
      <w:r>
        <w:t>2.1.4 factor social</w:t>
      </w:r>
      <w:bookmarkEnd w:id="36"/>
      <w:bookmarkEnd w:id="37"/>
    </w:p>
    <w:p w:rsidR="00FD07A9" w:rsidRDefault="000A2E54">
      <w:pPr>
        <w:pStyle w:val="Textbody"/>
      </w:pPr>
      <w:r>
        <w:t>En este momento la sociedad cuenta con una reducida cantidad de profesionales IT y la demanda no deja de crecer.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universidades y el gobierno empezaron a generar cursos y capacitaciones para poder ayudar en el continuo crecimiento de la industria que supone unos 5000 nuevos puestos al año.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También es importante destacar que existen instrumentos de apoyo a las </w:t>
      </w:r>
      <w:proofErr w:type="spellStart"/>
      <w:r>
        <w:t>PyME</w:t>
      </w:r>
      <w:proofErr w:type="spellEnd"/>
      <w:r>
        <w:t xml:space="preserve"> que es importante conocer</w:t>
      </w:r>
    </w:p>
    <w:p w:rsidR="00FD07A9" w:rsidRDefault="00330C01">
      <w:pPr>
        <w:pStyle w:val="Textbody"/>
      </w:pPr>
      <w:hyperlink r:id="rId12" w:history="1">
        <w:r w:rsidR="000A2E54">
          <w:t>http://www.adec.org.ar/biblioteca/public/desarrollo-economico/Guia-Instrumentos-apoyo-a-PYME-SEPYME.pdf</w:t>
        </w:r>
      </w:hyperlink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sociales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Micro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Pequeñas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Medianas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Grandes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Personal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8" w:name="__RefHeading__7601_1747932990"/>
      <w:bookmarkStart w:id="39" w:name="_Toc495539682"/>
      <w:r>
        <w:t>2.1.5 conclusión</w:t>
      </w:r>
      <w:bookmarkEnd w:id="38"/>
      <w:bookmarkEnd w:id="39"/>
    </w:p>
    <w:p w:rsidR="00FD07A9" w:rsidRDefault="000A2E54">
      <w:pPr>
        <w:pStyle w:val="Textbody"/>
      </w:pPr>
      <w:proofErr w:type="spellStart"/>
      <w:r>
        <w:t>Aparir</w:t>
      </w:r>
      <w:proofErr w:type="spellEnd"/>
      <w:r>
        <w:t xml:space="preserve"> de lo evaluado con las 5 fuerzas de </w:t>
      </w:r>
      <w:proofErr w:type="spellStart"/>
      <w:r>
        <w:t>Porter</w:t>
      </w:r>
      <w:proofErr w:type="spellEnd"/>
      <w:r>
        <w:t xml:space="preserve"> podemos determinar las amenazas y oportunidades de la industria.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Las </w:t>
      </w:r>
      <w:r>
        <w:rPr>
          <w:b/>
          <w:bCs/>
        </w:rPr>
        <w:t>oportunidades</w:t>
      </w:r>
      <w:r>
        <w:t xml:space="preserve"> que rescatamos:</w:t>
      </w:r>
    </w:p>
    <w:p w:rsidR="00FD07A9" w:rsidRDefault="000A2E54">
      <w:pPr>
        <w:pStyle w:val="Textbody"/>
        <w:numPr>
          <w:ilvl w:val="0"/>
          <w:numId w:val="13"/>
        </w:numPr>
      </w:pPr>
      <w:r>
        <w:t>tecnológicamente hay condiciones atractivas para inmiscuirse en nuevas actividades tecnologías ya que se puede acceder a capacitación y ayudas a emprendimientos.</w:t>
      </w:r>
    </w:p>
    <w:p w:rsidR="00FD07A9" w:rsidRDefault="000A2E54">
      <w:pPr>
        <w:pStyle w:val="Textbody"/>
        <w:numPr>
          <w:ilvl w:val="0"/>
          <w:numId w:val="13"/>
        </w:numPr>
      </w:pPr>
      <w:r>
        <w:t>Existen diversas ayudas a la pequeña y mediana empresa que si bien no son muy fuertes ayudan a arrancar el emprendimiento.</w:t>
      </w:r>
    </w:p>
    <w:p w:rsidR="00FD07A9" w:rsidRDefault="000A2E54">
      <w:pPr>
        <w:pStyle w:val="Textbody"/>
        <w:numPr>
          <w:ilvl w:val="0"/>
          <w:numId w:val="13"/>
        </w:numPr>
      </w:pPr>
      <w:r>
        <w:t>Políticamente existen leyes que protegen y ayudan al desarrollo</w:t>
      </w:r>
    </w:p>
    <w:p w:rsidR="00FD07A9" w:rsidRDefault="000A2E54">
      <w:pPr>
        <w:pStyle w:val="Textbody"/>
        <w:numPr>
          <w:ilvl w:val="0"/>
          <w:numId w:val="13"/>
        </w:numPr>
      </w:pPr>
      <w:r>
        <w:t>Hay aspectos legales que hacen disminuir el pago de impuestos</w:t>
      </w:r>
    </w:p>
    <w:p w:rsidR="00FD07A9" w:rsidRDefault="000A2E54">
      <w:pPr>
        <w:pStyle w:val="Textbody"/>
        <w:numPr>
          <w:ilvl w:val="0"/>
          <w:numId w:val="13"/>
        </w:numPr>
      </w:pPr>
      <w:r>
        <w:t>Las cantidades de ventas siguen aumentando año a año desde 2010 y eso no parece cambiar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Entre las </w:t>
      </w:r>
      <w:r>
        <w:rPr>
          <w:b/>
          <w:bCs/>
        </w:rPr>
        <w:t>amenazas</w:t>
      </w:r>
      <w:r>
        <w:t>:</w:t>
      </w:r>
    </w:p>
    <w:p w:rsidR="00FD07A9" w:rsidRDefault="000A2E54">
      <w:pPr>
        <w:pStyle w:val="Textbody"/>
        <w:numPr>
          <w:ilvl w:val="0"/>
          <w:numId w:val="14"/>
        </w:numPr>
      </w:pPr>
      <w:r>
        <w:t xml:space="preserve">Inestabilidad de la moneda respecto al </w:t>
      </w:r>
      <w:proofErr w:type="spellStart"/>
      <w:r>
        <w:t>Dolar</w:t>
      </w:r>
      <w:proofErr w:type="spellEnd"/>
      <w:r>
        <w:t xml:space="preserve">, muy difícil de determinar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sera</w:t>
      </w:r>
      <w:proofErr w:type="spellEnd"/>
      <w:r>
        <w:t xml:space="preserve"> su valor en plazos mayores a 8 meses.</w:t>
      </w:r>
    </w:p>
    <w:p w:rsidR="00FD07A9" w:rsidRDefault="000A2E54">
      <w:pPr>
        <w:pStyle w:val="Textbody"/>
        <w:numPr>
          <w:ilvl w:val="0"/>
          <w:numId w:val="14"/>
        </w:numPr>
      </w:pPr>
      <w:r>
        <w:t>Inflación difícil de determinar, brecha entre la brindada por el estado y las agencias privadas</w:t>
      </w:r>
    </w:p>
    <w:p w:rsidR="00FD07A9" w:rsidRDefault="000A2E54">
      <w:pPr>
        <w:pStyle w:val="Textbody"/>
        <w:numPr>
          <w:ilvl w:val="0"/>
          <w:numId w:val="14"/>
        </w:numPr>
      </w:pPr>
      <w:r>
        <w:t>Dificultad de estimar la estabilidad de la industria y del país dentro del marco temporal elegido de tres años.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 de la Industria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económico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legal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social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tecnológico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0A2E54">
      <w:pPr>
        <w:pStyle w:val="Heading4"/>
      </w:pPr>
      <w:bookmarkStart w:id="40" w:name="__RefHeading__7603_1747932990"/>
      <w:bookmarkStart w:id="41" w:name="_Toc495539683"/>
      <w:r>
        <w:t>2.1.6 Atractivo de la industria</w:t>
      </w:r>
      <w:bookmarkEnd w:id="40"/>
      <w:bookmarkEnd w:id="41"/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0"/>
        <w:gridCol w:w="2475"/>
        <w:gridCol w:w="2100"/>
        <w:gridCol w:w="2490"/>
      </w:tblGrid>
      <w:tr w:rsidR="00FD07A9">
        <w:trPr>
          <w:cantSplit/>
          <w:tblHeader/>
        </w:trPr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Baja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Media</w:t>
            </w:r>
          </w:p>
        </w:tc>
        <w:tc>
          <w:tcPr>
            <w:tcW w:w="2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Alta</w:t>
            </w:r>
          </w:p>
        </w:tc>
      </w:tr>
      <w:tr w:rsidR="00FD07A9">
        <w:trPr>
          <w:cantSplit/>
        </w:trPr>
        <w:tc>
          <w:tcPr>
            <w:tcW w:w="29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Atractivo de la Industria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4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5C8526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Heading3"/>
      </w:pPr>
    </w:p>
    <w:p w:rsidR="00FD07A9" w:rsidRDefault="000A2E54">
      <w:pPr>
        <w:pStyle w:val="Heading3"/>
      </w:pPr>
      <w:bookmarkStart w:id="42" w:name="__RefHeading__7605_1747932990"/>
      <w:bookmarkStart w:id="43" w:name="_Toc495539684"/>
      <w:r>
        <w:t>2.2 análisis competitivo</w:t>
      </w:r>
      <w:bookmarkEnd w:id="42"/>
      <w:bookmarkEnd w:id="43"/>
    </w:p>
    <w:p w:rsidR="00FD07A9" w:rsidRDefault="000A2E54">
      <w:pPr>
        <w:pStyle w:val="Heading4"/>
      </w:pPr>
      <w:bookmarkStart w:id="44" w:name="__RefHeading__7607_1747932990"/>
      <w:bookmarkStart w:id="45" w:name="_Toc495539685"/>
      <w:r>
        <w:t>2.2.1 Competidores directos</w:t>
      </w:r>
      <w:bookmarkEnd w:id="44"/>
      <w:bookmarkEnd w:id="45"/>
    </w:p>
    <w:p w:rsidR="00FD07A9" w:rsidRDefault="000A2E54">
      <w:pPr>
        <w:pStyle w:val="Textbody"/>
      </w:pPr>
      <w:r>
        <w:t>Los competidores principales que van a pujar en el mercado que apuntamos son los siguientes:</w:t>
      </w:r>
    </w:p>
    <w:p w:rsidR="00FD07A9" w:rsidRDefault="000A2E54">
      <w:pPr>
        <w:pStyle w:val="Textbody"/>
        <w:numPr>
          <w:ilvl w:val="0"/>
          <w:numId w:val="15"/>
        </w:numPr>
      </w:pPr>
      <w:proofErr w:type="spellStart"/>
      <w:r>
        <w:t>Consult</w:t>
      </w:r>
      <w:proofErr w:type="spellEnd"/>
      <w:r>
        <w:t xml:space="preserve">-Ar, soluciones en </w:t>
      </w:r>
      <w:proofErr w:type="spellStart"/>
      <w:r>
        <w:t>consultoria</w:t>
      </w:r>
      <w:proofErr w:type="spellEnd"/>
    </w:p>
    <w:p w:rsidR="00FD07A9" w:rsidRDefault="000A2E54">
      <w:pPr>
        <w:pStyle w:val="Textbody"/>
        <w:numPr>
          <w:ilvl w:val="0"/>
          <w:numId w:val="15"/>
        </w:numPr>
      </w:pPr>
      <w:r>
        <w:t xml:space="preserve">Net </w:t>
      </w:r>
      <w:proofErr w:type="spellStart"/>
      <w:r>
        <w:t>One</w:t>
      </w:r>
      <w:proofErr w:type="spellEnd"/>
      <w:r>
        <w:t>, ingeniería en software</w:t>
      </w:r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46" w:name="__RefHeading__7609_1747932990"/>
      <w:bookmarkStart w:id="47" w:name="_Toc495539686"/>
      <w:r>
        <w:t xml:space="preserve">2.2.1.1 Descripción del Competidor 1: </w:t>
      </w:r>
      <w:proofErr w:type="spellStart"/>
      <w:r>
        <w:t>Consult</w:t>
      </w:r>
      <w:proofErr w:type="spellEnd"/>
      <w:r>
        <w:t>-Ar</w:t>
      </w:r>
      <w:bookmarkEnd w:id="46"/>
      <w:bookmarkEnd w:id="47"/>
    </w:p>
    <w:p w:rsidR="00FD07A9" w:rsidRDefault="000A2E54">
      <w:pPr>
        <w:pStyle w:val="Textbody"/>
      </w:pPr>
      <w:r>
        <w:rPr>
          <w:noProof/>
          <w:lang w:eastAsia="es-AR"/>
        </w:rPr>
        <w:drawing>
          <wp:inline distT="0" distB="0" distL="0" distR="0">
            <wp:extent cx="5660318" cy="1639427"/>
            <wp:effectExtent l="0" t="0" r="0" b="0"/>
            <wp:docPr id="5" name="graphics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link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0318" cy="1639427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D07A9" w:rsidRDefault="00330C01">
      <w:pPr>
        <w:pStyle w:val="Textbody"/>
      </w:pPr>
      <w:hyperlink r:id="rId14" w:history="1">
        <w:r w:rsidR="000A2E54">
          <w:t>http://www.consult-ar.info/</w:t>
        </w:r>
      </w:hyperlink>
    </w:p>
    <w:p w:rsidR="00FD07A9" w:rsidRDefault="000A2E54">
      <w:pPr>
        <w:pStyle w:val="Textbody"/>
      </w:pPr>
      <w:r>
        <w:t xml:space="preserve">Es una empresa con aproximadamente 10 años de experiencia desarrollando software, entre sus sistemas de información informático el de turismo es el </w:t>
      </w:r>
      <w:proofErr w:type="spellStart"/>
      <w:r>
        <w:t>mas</w:t>
      </w:r>
      <w:proofErr w:type="spellEnd"/>
      <w:r>
        <w:t xml:space="preserve"> importante. Posee los siguientes módulos: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proofErr w:type="spellStart"/>
      <w:r>
        <w:lastRenderedPageBreak/>
        <w:t>modulo</w:t>
      </w:r>
      <w:proofErr w:type="spellEnd"/>
      <w:r>
        <w:t xml:space="preserve"> de ventas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plan de marketing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comunicación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asesoría gráfica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publicidad online</w:t>
      </w:r>
    </w:p>
    <w:p w:rsidR="00FD07A9" w:rsidRDefault="000A2E54">
      <w:pPr>
        <w:pStyle w:val="Textbody"/>
        <w:numPr>
          <w:ilvl w:val="0"/>
          <w:numId w:val="16"/>
        </w:numPr>
      </w:pPr>
      <w:proofErr w:type="spellStart"/>
      <w:r>
        <w:t>trackeo</w:t>
      </w:r>
      <w:proofErr w:type="spellEnd"/>
      <w:r>
        <w:t xml:space="preserve"> de precios</w:t>
      </w:r>
    </w:p>
    <w:p w:rsidR="00FD07A9" w:rsidRDefault="000A2E54">
      <w:pPr>
        <w:pStyle w:val="Textbody"/>
        <w:numPr>
          <w:ilvl w:val="0"/>
          <w:numId w:val="16"/>
        </w:numPr>
      </w:pPr>
      <w:r>
        <w:t>SEO</w:t>
      </w:r>
    </w:p>
    <w:p w:rsidR="00FD07A9" w:rsidRDefault="000A2E54">
      <w:pPr>
        <w:pStyle w:val="Textbody"/>
        <w:numPr>
          <w:ilvl w:val="0"/>
          <w:numId w:val="16"/>
        </w:numPr>
      </w:pPr>
      <w:proofErr w:type="spellStart"/>
      <w:r>
        <w:t>modulo</w:t>
      </w:r>
      <w:proofErr w:type="spellEnd"/>
      <w:r>
        <w:t xml:space="preserve"> de ventas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Entre los principales clientes podemos encontrar:</w:t>
      </w:r>
    </w:p>
    <w:p w:rsidR="00FD07A9" w:rsidRDefault="000A2E54">
      <w:pPr>
        <w:pStyle w:val="Textbody"/>
        <w:numPr>
          <w:ilvl w:val="0"/>
          <w:numId w:val="17"/>
        </w:numPr>
      </w:pPr>
      <w:r>
        <w:t>Guajira viajes</w:t>
      </w:r>
    </w:p>
    <w:p w:rsidR="00FD07A9" w:rsidRDefault="000A2E54">
      <w:pPr>
        <w:pStyle w:val="Textbody"/>
        <w:numPr>
          <w:ilvl w:val="0"/>
          <w:numId w:val="17"/>
        </w:numPr>
      </w:pPr>
      <w:r>
        <w:t xml:space="preserve">Cesa </w:t>
      </w:r>
      <w:proofErr w:type="spellStart"/>
      <w:r>
        <w:t>Martinez</w:t>
      </w:r>
      <w:proofErr w:type="spellEnd"/>
      <w:r>
        <w:t xml:space="preserve">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proofErr w:type="spellStart"/>
      <w:r>
        <w:t>Draco</w:t>
      </w:r>
      <w:proofErr w:type="spellEnd"/>
      <w:r>
        <w:t xml:space="preserve">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proofErr w:type="spellStart"/>
      <w:r>
        <w:t>Petru</w:t>
      </w:r>
      <w:proofErr w:type="spellEnd"/>
      <w:r>
        <w:t xml:space="preserve"> Viajes</w:t>
      </w:r>
    </w:p>
    <w:p w:rsidR="00FD07A9" w:rsidRDefault="000A2E54">
      <w:pPr>
        <w:pStyle w:val="Textbody"/>
        <w:numPr>
          <w:ilvl w:val="0"/>
          <w:numId w:val="17"/>
        </w:numPr>
      </w:pPr>
      <w:r>
        <w:t xml:space="preserve">Logan </w:t>
      </w:r>
      <w:proofErr w:type="spellStart"/>
      <w:r>
        <w:t>Travel</w:t>
      </w:r>
      <w:proofErr w:type="spellEnd"/>
      <w:r>
        <w:t xml:space="preserve">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Grupo 8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proofErr w:type="spellStart"/>
      <w:r>
        <w:t>Dosati</w:t>
      </w:r>
      <w:proofErr w:type="spellEnd"/>
      <w:r>
        <w:t xml:space="preserve"> – viajes y turismo</w:t>
      </w:r>
    </w:p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48" w:name="__RefHeading__2115_819939753"/>
      <w:bookmarkStart w:id="49" w:name="_Toc495539687"/>
      <w:r>
        <w:t xml:space="preserve">2.2.1.2 Descripción del Competidor 1: Net </w:t>
      </w:r>
      <w:proofErr w:type="spellStart"/>
      <w:r>
        <w:t>One</w:t>
      </w:r>
      <w:bookmarkEnd w:id="48"/>
      <w:bookmarkEnd w:id="49"/>
      <w:proofErr w:type="spellEnd"/>
    </w:p>
    <w:p w:rsidR="00FD07A9" w:rsidRDefault="000A2E54">
      <w:pPr>
        <w:pStyle w:val="Textbody"/>
        <w:jc w:val="center"/>
      </w:pPr>
      <w:r>
        <w:rPr>
          <w:noProof/>
          <w:lang w:eastAsia="es-AR"/>
        </w:rPr>
        <w:drawing>
          <wp:inline distT="0" distB="0" distL="0" distR="0">
            <wp:extent cx="1619310" cy="485637"/>
            <wp:effectExtent l="0" t="0" r="0" b="0"/>
            <wp:docPr id="6" name="graphics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link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310" cy="485637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D07A9" w:rsidRDefault="00330C01">
      <w:pPr>
        <w:pStyle w:val="Textbody"/>
      </w:pPr>
      <w:hyperlink r:id="rId16" w:history="1">
        <w:r w:rsidR="000A2E54">
          <w:t>www.netone.com.ar</w:t>
        </w:r>
      </w:hyperlink>
    </w:p>
    <w:p w:rsidR="00FD07A9" w:rsidRDefault="000A2E54">
      <w:pPr>
        <w:pStyle w:val="Textbody"/>
      </w:pPr>
      <w:r>
        <w:t>Es una empresa con aproximadamente 10 años de experiencia desarrollando software, entre sus</w:t>
      </w:r>
    </w:p>
    <w:p w:rsidR="00FD07A9" w:rsidRDefault="000A2E54">
      <w:pPr>
        <w:pStyle w:val="Textbody"/>
      </w:pPr>
      <w:proofErr w:type="gramStart"/>
      <w:r>
        <w:t>sistemas</w:t>
      </w:r>
      <w:proofErr w:type="gramEnd"/>
      <w:r>
        <w:t xml:space="preserve"> de información informático el de turismo es el </w:t>
      </w:r>
      <w:proofErr w:type="spellStart"/>
      <w:r>
        <w:t>mas</w:t>
      </w:r>
      <w:proofErr w:type="spellEnd"/>
      <w:r>
        <w:t xml:space="preserve"> importante. Posee los siguientes</w:t>
      </w:r>
    </w:p>
    <w:p w:rsidR="00FD07A9" w:rsidRDefault="000A2E54">
      <w:pPr>
        <w:pStyle w:val="Textbody"/>
      </w:pPr>
      <w:proofErr w:type="gramStart"/>
      <w:r>
        <w:t>módulos</w:t>
      </w:r>
      <w:proofErr w:type="gramEnd"/>
      <w:r>
        <w:t>:</w:t>
      </w:r>
    </w:p>
    <w:p w:rsidR="00FD07A9" w:rsidRDefault="000A2E54">
      <w:pPr>
        <w:pStyle w:val="Textbody"/>
        <w:numPr>
          <w:ilvl w:val="0"/>
          <w:numId w:val="18"/>
        </w:numPr>
      </w:pPr>
      <w:proofErr w:type="spellStart"/>
      <w:r>
        <w:t>modulo</w:t>
      </w:r>
      <w:proofErr w:type="spellEnd"/>
      <w:r>
        <w:t xml:space="preserve"> de gestión proveedores</w:t>
      </w:r>
    </w:p>
    <w:p w:rsidR="00FD07A9" w:rsidRDefault="000A2E54">
      <w:pPr>
        <w:pStyle w:val="Textbody"/>
        <w:numPr>
          <w:ilvl w:val="0"/>
          <w:numId w:val="18"/>
        </w:numPr>
      </w:pPr>
      <w:r>
        <w:t>manejo de convenio de precios</w:t>
      </w:r>
    </w:p>
    <w:p w:rsidR="00FD07A9" w:rsidRDefault="000A2E54">
      <w:pPr>
        <w:pStyle w:val="Textbody"/>
        <w:numPr>
          <w:ilvl w:val="0"/>
          <w:numId w:val="18"/>
        </w:numPr>
      </w:pPr>
      <w:proofErr w:type="spellStart"/>
      <w:r>
        <w:t>presupuestación</w:t>
      </w:r>
      <w:proofErr w:type="spellEnd"/>
      <w:r>
        <w:t xml:space="preserve"> con bases múltiples</w:t>
      </w:r>
    </w:p>
    <w:p w:rsidR="00FD07A9" w:rsidRDefault="000A2E54">
      <w:pPr>
        <w:pStyle w:val="Textbody"/>
        <w:numPr>
          <w:ilvl w:val="0"/>
          <w:numId w:val="18"/>
        </w:numPr>
      </w:pPr>
      <w:r>
        <w:t xml:space="preserve">precios y costos individuales y </w:t>
      </w:r>
      <w:proofErr w:type="spellStart"/>
      <w:r>
        <w:t>bulk</w:t>
      </w:r>
      <w:proofErr w:type="spellEnd"/>
    </w:p>
    <w:p w:rsidR="00FD07A9" w:rsidRDefault="000A2E54">
      <w:pPr>
        <w:pStyle w:val="Textbody"/>
        <w:numPr>
          <w:ilvl w:val="0"/>
          <w:numId w:val="18"/>
        </w:numPr>
      </w:pPr>
      <w:r>
        <w:t>precios y costos dobles y simples</w:t>
      </w:r>
    </w:p>
    <w:p w:rsidR="00FD07A9" w:rsidRDefault="000A2E54">
      <w:pPr>
        <w:pStyle w:val="Textbody"/>
        <w:numPr>
          <w:ilvl w:val="0"/>
          <w:numId w:val="18"/>
        </w:numPr>
      </w:pPr>
      <w:r>
        <w:t>presupuestos con grupos y lideres</w:t>
      </w:r>
    </w:p>
    <w:p w:rsidR="00FD07A9" w:rsidRDefault="000A2E54">
      <w:pPr>
        <w:pStyle w:val="Textbody"/>
        <w:numPr>
          <w:ilvl w:val="0"/>
          <w:numId w:val="18"/>
        </w:numPr>
      </w:pPr>
      <w:r>
        <w:t>carga de precios especiales</w:t>
      </w:r>
    </w:p>
    <w:p w:rsidR="00FD07A9" w:rsidRDefault="000A2E54">
      <w:pPr>
        <w:pStyle w:val="Textbody"/>
        <w:numPr>
          <w:ilvl w:val="0"/>
          <w:numId w:val="18"/>
        </w:numPr>
      </w:pPr>
      <w:proofErr w:type="spellStart"/>
      <w:r>
        <w:lastRenderedPageBreak/>
        <w:t>trackeo</w:t>
      </w:r>
      <w:proofErr w:type="spellEnd"/>
      <w:r>
        <w:t xml:space="preserve"> de precios</w:t>
      </w:r>
    </w:p>
    <w:p w:rsidR="00FD07A9" w:rsidRDefault="000A2E54">
      <w:pPr>
        <w:pStyle w:val="Textbody"/>
        <w:numPr>
          <w:ilvl w:val="0"/>
          <w:numId w:val="18"/>
        </w:numPr>
      </w:pPr>
      <w:proofErr w:type="spellStart"/>
      <w:r>
        <w:t>modulo</w:t>
      </w:r>
      <w:proofErr w:type="spellEnd"/>
      <w:r>
        <w:t xml:space="preserve"> de ventas</w:t>
      </w:r>
    </w:p>
    <w:p w:rsidR="00FD07A9" w:rsidRDefault="000A2E54">
      <w:pPr>
        <w:pStyle w:val="Textbody"/>
        <w:numPr>
          <w:ilvl w:val="0"/>
          <w:numId w:val="18"/>
        </w:numPr>
      </w:pPr>
      <w:r>
        <w:t>administraron de flujo de dinero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Entre sus clientes se encuentran:</w:t>
      </w:r>
    </w:p>
    <w:p w:rsidR="00FD07A9" w:rsidRDefault="000A2E54">
      <w:pPr>
        <w:pStyle w:val="Textbody"/>
        <w:numPr>
          <w:ilvl w:val="0"/>
          <w:numId w:val="19"/>
        </w:numPr>
      </w:pPr>
      <w:r>
        <w:t>Plenitas</w:t>
      </w:r>
    </w:p>
    <w:p w:rsidR="00FD07A9" w:rsidRDefault="000A2E54">
      <w:pPr>
        <w:pStyle w:val="Textbody"/>
        <w:numPr>
          <w:ilvl w:val="0"/>
          <w:numId w:val="19"/>
        </w:numPr>
      </w:pPr>
      <w:proofErr w:type="spellStart"/>
      <w:r>
        <w:t>eCommerce</w:t>
      </w:r>
      <w:proofErr w:type="spellEnd"/>
      <w:r>
        <w:t xml:space="preserve"> Dinámica</w:t>
      </w:r>
    </w:p>
    <w:p w:rsidR="00FD07A9" w:rsidRDefault="000A2E54">
      <w:pPr>
        <w:pStyle w:val="Textbody"/>
        <w:numPr>
          <w:ilvl w:val="0"/>
          <w:numId w:val="19"/>
        </w:numPr>
      </w:pPr>
      <w:r>
        <w:t xml:space="preserve">Las </w:t>
      </w:r>
      <w:proofErr w:type="spellStart"/>
      <w:r>
        <w:t>Marias</w:t>
      </w:r>
      <w:proofErr w:type="spellEnd"/>
    </w:p>
    <w:p w:rsidR="00FD07A9" w:rsidRDefault="000A2E54">
      <w:pPr>
        <w:pStyle w:val="Textbody"/>
        <w:numPr>
          <w:ilvl w:val="0"/>
          <w:numId w:val="19"/>
        </w:numPr>
      </w:pPr>
      <w:proofErr w:type="spellStart"/>
      <w:r>
        <w:t>Yenny</w:t>
      </w:r>
      <w:proofErr w:type="spellEnd"/>
      <w:r>
        <w:t xml:space="preserve"> – El ateneo</w:t>
      </w:r>
    </w:p>
    <w:p w:rsidR="00FD07A9" w:rsidRDefault="000A2E54">
      <w:pPr>
        <w:pStyle w:val="Textbody"/>
        <w:numPr>
          <w:ilvl w:val="0"/>
          <w:numId w:val="19"/>
        </w:numPr>
      </w:pPr>
      <w:r>
        <w:t xml:space="preserve">Medical </w:t>
      </w:r>
      <w:proofErr w:type="spellStart"/>
      <w:r>
        <w:t>Hair</w:t>
      </w:r>
      <w:proofErr w:type="spellEnd"/>
    </w:p>
    <w:p w:rsidR="00FD07A9" w:rsidRDefault="000A2E54">
      <w:pPr>
        <w:pStyle w:val="Heading4"/>
      </w:pPr>
      <w:bookmarkStart w:id="50" w:name="__RefHeading__7613_1747932990"/>
      <w:bookmarkStart w:id="51" w:name="_Toc495539688"/>
      <w:r>
        <w:t>2.2.2 Factores Críticos</w:t>
      </w:r>
      <w:bookmarkEnd w:id="50"/>
      <w:bookmarkEnd w:id="51"/>
    </w:p>
    <w:p w:rsidR="00FD07A9" w:rsidRDefault="000A2E54">
      <w:pPr>
        <w:pStyle w:val="Heading4"/>
      </w:pPr>
      <w:bookmarkStart w:id="52" w:name="__RefHeading__13462_1747932990"/>
      <w:bookmarkStart w:id="53" w:name="_Toc495539689"/>
      <w:r>
        <w:t xml:space="preserve">2.2.2.1 Factor </w:t>
      </w:r>
      <w:proofErr w:type="spellStart"/>
      <w:proofErr w:type="gramStart"/>
      <w:r>
        <w:t>Critico</w:t>
      </w:r>
      <w:proofErr w:type="spellEnd"/>
      <w:proofErr w:type="gramEnd"/>
      <w:r>
        <w:t xml:space="preserve"> de Éxito - Cadenas de valor de </w:t>
      </w:r>
      <w:proofErr w:type="spellStart"/>
      <w:r>
        <w:t>Consult-ar</w:t>
      </w:r>
      <w:bookmarkEnd w:id="52"/>
      <w:bookmarkEnd w:id="53"/>
      <w:proofErr w:type="spellEnd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proofErr w:type="spellStart"/>
            <w:r>
              <w:t>Consult-ar</w:t>
            </w:r>
            <w:proofErr w:type="spellEnd"/>
            <w:r>
              <w:t xml:space="preserve"> – Cadena de valor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 xml:space="preserve">Administración </w:t>
            </w:r>
            <w:proofErr w:type="spellStart"/>
            <w:r>
              <w:t>departamentalizada</w:t>
            </w:r>
            <w:proofErr w:type="spellEnd"/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>Se realizan capacitaciones grupales/seminarios. Básicas para los recién ingresados y a elección según votación para el resto de los empleados.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Poseen una bonificación para el sector de ventas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left"/>
            </w:pPr>
            <w:r>
              <w:t>Son una empresa con altos estándares que, si bien no son tan flexibles al cambio, cumplen con un alto nivel de calidad CMMI nivel 4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</w:t>
            </w:r>
          </w:p>
          <w:p w:rsidR="00FD07A9" w:rsidRDefault="000A2E54">
            <w:pPr>
              <w:pStyle w:val="TableContents"/>
              <w:jc w:val="left"/>
            </w:pPr>
            <w:r>
              <w:t>Invierten en publicidad en facultades y en distintas conferencias donde se necesitan desarrollos e e-</w:t>
            </w:r>
            <w:proofErr w:type="spellStart"/>
            <w:r>
              <w:t>commerces</w:t>
            </w:r>
            <w:proofErr w:type="spellEnd"/>
            <w:r>
              <w:t>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-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 xml:space="preserve">Sistema desplegado o posibilidad de </w:t>
            </w:r>
            <w:proofErr w:type="spellStart"/>
            <w:r>
              <w:t>hostear</w:t>
            </w:r>
            <w:proofErr w:type="spellEnd"/>
            <w:r>
              <w:t xml:space="preserve"> el sistema informático.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 xml:space="preserve">Marketing a través de Google </w:t>
            </w:r>
            <w:proofErr w:type="spellStart"/>
            <w:r>
              <w:t>Ads</w:t>
            </w:r>
            <w:proofErr w:type="spellEnd"/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Entrega de manual de usuarios y proveen de horas de profesional para consultas.</w:t>
            </w:r>
          </w:p>
          <w:p w:rsidR="00FD07A9" w:rsidRDefault="000A2E54">
            <w:pPr>
              <w:pStyle w:val="TableContents"/>
              <w:jc w:val="left"/>
            </w:pPr>
            <w:r>
              <w:t>Mejora continua de servicios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54" w:name="__RefHeading__7615_1747932990"/>
      <w:bookmarkStart w:id="55" w:name="_Toc495539690"/>
      <w:r>
        <w:lastRenderedPageBreak/>
        <w:t xml:space="preserve">2.2.2.2 Factor </w:t>
      </w:r>
      <w:proofErr w:type="spellStart"/>
      <w:proofErr w:type="gramStart"/>
      <w:r>
        <w:t>Critico</w:t>
      </w:r>
      <w:proofErr w:type="spellEnd"/>
      <w:proofErr w:type="gramEnd"/>
      <w:r>
        <w:t xml:space="preserve"> de Éxito - Cadenas de valor de Net </w:t>
      </w:r>
      <w:proofErr w:type="spellStart"/>
      <w:r>
        <w:t>One</w:t>
      </w:r>
      <w:bookmarkEnd w:id="54"/>
      <w:bookmarkEnd w:id="55"/>
      <w:proofErr w:type="spellEnd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 xml:space="preserve">Net </w:t>
            </w:r>
            <w:proofErr w:type="spellStart"/>
            <w:r>
              <w:t>One</w:t>
            </w:r>
            <w:proofErr w:type="spellEnd"/>
            <w:r>
              <w:t xml:space="preserve"> – Cadena de valor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 xml:space="preserve">Administración </w:t>
            </w:r>
            <w:proofErr w:type="spellStart"/>
            <w:r>
              <w:t>departamentalizada</w:t>
            </w:r>
            <w:proofErr w:type="spellEnd"/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 xml:space="preserve">Poseen una cultura de solo contratar recursos certificados para el </w:t>
            </w:r>
            <w:proofErr w:type="spellStart"/>
            <w:r>
              <w:t>core</w:t>
            </w:r>
            <w:proofErr w:type="spellEnd"/>
            <w:r>
              <w:t xml:space="preserve"> del negocio, especializado en e-</w:t>
            </w:r>
            <w:proofErr w:type="spellStart"/>
            <w:r>
              <w:t>commerce</w:t>
            </w:r>
            <w:proofErr w:type="spellEnd"/>
            <w:r>
              <w:t>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Son pocos empleados y no hay una gran inversión en esta área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left"/>
            </w:pPr>
            <w:r>
              <w:t xml:space="preserve">Implementación de nuevas metodologías de desarrollo de software. Se aplican las </w:t>
            </w:r>
            <w:proofErr w:type="spellStart"/>
            <w:proofErr w:type="gramStart"/>
            <w:r>
              <w:t>ultimas</w:t>
            </w:r>
            <w:proofErr w:type="spellEnd"/>
            <w:proofErr w:type="gramEnd"/>
            <w:r>
              <w:t xml:space="preserve"> tecnologías del mercado buscando una rápida respuesta y alta disponibilidad.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Poseen importante inversión en equipos de hardware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Compras/ Adquisiciones</w:t>
            </w:r>
          </w:p>
          <w:p w:rsidR="00FD07A9" w:rsidRDefault="000A2E54">
            <w:pPr>
              <w:pStyle w:val="TableContents"/>
              <w:jc w:val="left"/>
            </w:pPr>
            <w:r>
              <w:t>Poseen una buena imagen en el ámbito tecnológico por la libertad de probar nuevas tecnologías.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-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>Sistema de Información desplegado.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>Publicidad en revistas y foros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Capacitación de los usuarios.</w:t>
            </w:r>
          </w:p>
          <w:p w:rsidR="00FD07A9" w:rsidRDefault="000A2E54">
            <w:pPr>
              <w:pStyle w:val="TableContents"/>
              <w:jc w:val="left"/>
            </w:pPr>
            <w:r>
              <w:t>Soporte vía mail</w:t>
            </w:r>
          </w:p>
        </w:tc>
      </w:tr>
    </w:tbl>
    <w:p w:rsidR="00FD07A9" w:rsidRDefault="000A2E54">
      <w:pPr>
        <w:pStyle w:val="Heading4"/>
      </w:pPr>
      <w:bookmarkStart w:id="56" w:name="__RefHeading__7644_1747932990"/>
      <w:bookmarkStart w:id="57" w:name="_Toc495539691"/>
      <w:r>
        <w:t xml:space="preserve">2.2.2.3 SGPT - Factor </w:t>
      </w:r>
      <w:proofErr w:type="spellStart"/>
      <w:proofErr w:type="gramStart"/>
      <w:r>
        <w:t>Critico</w:t>
      </w:r>
      <w:proofErr w:type="spellEnd"/>
      <w:proofErr w:type="gramEnd"/>
      <w:r>
        <w:t xml:space="preserve"> de Éxito</w:t>
      </w:r>
      <w:bookmarkEnd w:id="56"/>
      <w:bookmarkEnd w:id="57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SGPT – Cadena de valor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 xml:space="preserve">Administración </w:t>
            </w:r>
            <w:proofErr w:type="spellStart"/>
            <w:r>
              <w:t>departamentalizada</w:t>
            </w:r>
            <w:proofErr w:type="spellEnd"/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>Existen capacitaciones por temas sugeridos en el área de IT y existen bonificaciones a los mejores vendedores por semestre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center"/>
            </w:pPr>
            <w:r>
              <w:t>Se implementan metodologías ágiles para el proceso de software.</w:t>
            </w:r>
          </w:p>
          <w:p w:rsidR="00FD07A9" w:rsidRDefault="00FD07A9">
            <w:pPr>
              <w:pStyle w:val="TableContents"/>
              <w:jc w:val="center"/>
            </w:pPr>
          </w:p>
          <w:p w:rsidR="00FD07A9" w:rsidRDefault="000A2E54">
            <w:pPr>
              <w:pStyle w:val="TableContents"/>
              <w:jc w:val="center"/>
            </w:pPr>
            <w:r>
              <w:t xml:space="preserve">Se utilizan las </w:t>
            </w:r>
            <w:proofErr w:type="spellStart"/>
            <w:proofErr w:type="gramStart"/>
            <w:r>
              <w:t>ultimas</w:t>
            </w:r>
            <w:proofErr w:type="spellEnd"/>
            <w:proofErr w:type="gramEnd"/>
            <w:r>
              <w:t xml:space="preserve"> tecnologías y estándares para el desarrollo de software.</w:t>
            </w:r>
          </w:p>
          <w:p w:rsidR="00FD07A9" w:rsidRDefault="00FD07A9">
            <w:pPr>
              <w:pStyle w:val="TableContents"/>
              <w:jc w:val="center"/>
            </w:pPr>
          </w:p>
          <w:p w:rsidR="00FD07A9" w:rsidRDefault="000A2E54">
            <w:pPr>
              <w:pStyle w:val="TableContents"/>
              <w:jc w:val="center"/>
            </w:pPr>
            <w:r>
              <w:t xml:space="preserve">Se cuenta con un grupo de diseño </w:t>
            </w:r>
            <w:proofErr w:type="spellStart"/>
            <w:r>
              <w:t>front</w:t>
            </w:r>
            <w:proofErr w:type="spellEnd"/>
            <w:r>
              <w:t xml:space="preserve"> </w:t>
            </w:r>
            <w:proofErr w:type="spellStart"/>
            <w:r>
              <w:t>end</w:t>
            </w:r>
            <w:proofErr w:type="spellEnd"/>
            <w:r>
              <w:t xml:space="preserve"> para dar soporte a todos los productos de la empresa.</w:t>
            </w:r>
          </w:p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Compras/ Adquisiciones</w:t>
            </w: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lastRenderedPageBreak/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Vendedor comercial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>Sistema de Información desplegado.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>Publicidad en revistas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Capacitación de los usuarios.</w:t>
            </w:r>
          </w:p>
          <w:p w:rsidR="00FD07A9" w:rsidRDefault="000A2E54">
            <w:pPr>
              <w:pStyle w:val="TableContents"/>
              <w:jc w:val="left"/>
            </w:pPr>
            <w:proofErr w:type="spellStart"/>
            <w:r>
              <w:t>Consultoria</w:t>
            </w:r>
            <w:proofErr w:type="spellEnd"/>
            <w:r>
              <w:t xml:space="preserve"> sobre procesos</w:t>
            </w:r>
          </w:p>
          <w:p w:rsidR="00FD07A9" w:rsidRDefault="000A2E54">
            <w:pPr>
              <w:pStyle w:val="TableContents"/>
              <w:jc w:val="left"/>
            </w:pPr>
            <w:r>
              <w:t>Soporte vía mail y Skype</w:t>
            </w:r>
          </w:p>
        </w:tc>
      </w:tr>
    </w:tbl>
    <w:p w:rsidR="00FD07A9" w:rsidRDefault="000A2E54">
      <w:pPr>
        <w:pStyle w:val="Heading3"/>
      </w:pPr>
      <w:bookmarkStart w:id="58" w:name="__RefHeading__7617_1747932990"/>
      <w:bookmarkStart w:id="59" w:name="_Toc495539692"/>
      <w:r>
        <w:t>2.2.3 Conclusión</w:t>
      </w:r>
      <w:bookmarkEnd w:id="58"/>
      <w:bookmarkEnd w:id="59"/>
    </w:p>
    <w:p w:rsidR="00FD07A9" w:rsidRDefault="000A2E54">
      <w:pPr>
        <w:pStyle w:val="Standard"/>
      </w:pPr>
      <w:r>
        <w:t>Con la información obtenida de nuestros competidores directos podemos determinar las fortalezas y debilidades del negocio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Fortalezas:</w:t>
      </w:r>
    </w:p>
    <w:p w:rsidR="00FD07A9" w:rsidRDefault="000A2E54">
      <w:pPr>
        <w:pStyle w:val="Standard"/>
        <w:numPr>
          <w:ilvl w:val="0"/>
          <w:numId w:val="20"/>
        </w:numPr>
      </w:pPr>
      <w:r>
        <w:t>Facilidad de pago en pesos y cuotas</w:t>
      </w:r>
    </w:p>
    <w:p w:rsidR="00FD07A9" w:rsidRDefault="000A2E54">
      <w:pPr>
        <w:pStyle w:val="Standard"/>
        <w:numPr>
          <w:ilvl w:val="0"/>
          <w:numId w:val="20"/>
        </w:numPr>
      </w:pPr>
      <w:r>
        <w:t>Innovación de los servicios prestados</w:t>
      </w:r>
    </w:p>
    <w:p w:rsidR="00FD07A9" w:rsidRDefault="000A2E54">
      <w:pPr>
        <w:pStyle w:val="Standard"/>
        <w:numPr>
          <w:ilvl w:val="0"/>
          <w:numId w:val="20"/>
        </w:numPr>
      </w:pPr>
      <w:r>
        <w:t>Calidad de desarrollo y usabilidad</w:t>
      </w:r>
    </w:p>
    <w:p w:rsidR="00FD07A9" w:rsidRDefault="000A2E54">
      <w:pPr>
        <w:pStyle w:val="Standard"/>
        <w:numPr>
          <w:ilvl w:val="0"/>
          <w:numId w:val="20"/>
        </w:numPr>
      </w:pPr>
      <w:r>
        <w:t>Metodologías ágiles, lo que brinda máxima flexibilidad y respuesta al cambio</w:t>
      </w:r>
    </w:p>
    <w:p w:rsidR="00FD07A9" w:rsidRDefault="000A2E54">
      <w:pPr>
        <w:pStyle w:val="Standard"/>
        <w:numPr>
          <w:ilvl w:val="0"/>
          <w:numId w:val="20"/>
        </w:numPr>
      </w:pPr>
      <w:r>
        <w:t>Mejores profesionales con conocimiento tanto del negocio como tecnológicos</w:t>
      </w:r>
    </w:p>
    <w:p w:rsidR="00FD07A9" w:rsidRDefault="000A2E54">
      <w:pPr>
        <w:pStyle w:val="Standard"/>
        <w:numPr>
          <w:ilvl w:val="0"/>
          <w:numId w:val="20"/>
        </w:numPr>
        <w:rPr>
          <w:szCs w:val="22"/>
        </w:rPr>
      </w:pPr>
      <w:r>
        <w:rPr>
          <w:szCs w:val="22"/>
        </w:rPr>
        <w:t>Desarrollo centrado en usabilidad, permitiendo fácil utilización del sistema</w:t>
      </w:r>
    </w:p>
    <w:p w:rsidR="00FD07A9" w:rsidRDefault="000A2E54">
      <w:pPr>
        <w:pStyle w:val="Standard"/>
        <w:numPr>
          <w:ilvl w:val="0"/>
          <w:numId w:val="20"/>
        </w:numPr>
        <w:rPr>
          <w:szCs w:val="22"/>
        </w:rPr>
      </w:pPr>
      <w:r>
        <w:rPr>
          <w:szCs w:val="22"/>
        </w:rPr>
        <w:t xml:space="preserve">Poseemos un </w:t>
      </w:r>
      <w:proofErr w:type="spellStart"/>
      <w:r>
        <w:rPr>
          <w:szCs w:val="22"/>
        </w:rPr>
        <w:t>modulo</w:t>
      </w:r>
      <w:proofErr w:type="spellEnd"/>
      <w:r>
        <w:rPr>
          <w:szCs w:val="22"/>
        </w:rPr>
        <w:t xml:space="preserve"> de gestión de empleados que no lo tienen los demás competidores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Debilidades:</w:t>
      </w:r>
    </w:p>
    <w:p w:rsidR="00FD07A9" w:rsidRDefault="000A2E54">
      <w:pPr>
        <w:pStyle w:val="Standard"/>
        <w:numPr>
          <w:ilvl w:val="0"/>
          <w:numId w:val="21"/>
        </w:numPr>
      </w:pPr>
      <w:r>
        <w:t>La empresa no puede vender online hasta que se haga el desarrollo, este no puede demorar mucho.</w:t>
      </w:r>
    </w:p>
    <w:p w:rsidR="00FD07A9" w:rsidRDefault="000A2E54">
      <w:pPr>
        <w:pStyle w:val="Standard"/>
        <w:numPr>
          <w:ilvl w:val="0"/>
          <w:numId w:val="22"/>
        </w:numPr>
      </w:pPr>
      <w:r>
        <w:t>La competencia cuenta con mayor tiempo en el mercado</w:t>
      </w:r>
    </w:p>
    <w:p w:rsidR="00FD07A9" w:rsidRDefault="000A2E54">
      <w:pPr>
        <w:pStyle w:val="Standard"/>
        <w:numPr>
          <w:ilvl w:val="0"/>
          <w:numId w:val="22"/>
        </w:numPr>
      </w:pPr>
      <w:r>
        <w:t>La competencia cuenta con mayor reconocimiento</w:t>
      </w:r>
    </w:p>
    <w:p w:rsidR="00FD07A9" w:rsidRDefault="000A2E54">
      <w:pPr>
        <w:pStyle w:val="Standard"/>
        <w:numPr>
          <w:ilvl w:val="0"/>
          <w:numId w:val="22"/>
        </w:numPr>
      </w:pPr>
      <w:r>
        <w:t>Capacidad de inversión</w:t>
      </w:r>
    </w:p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0"/>
        <w:gridCol w:w="2475"/>
        <w:gridCol w:w="2100"/>
        <w:gridCol w:w="2490"/>
      </w:tblGrid>
      <w:tr w:rsidR="00FD07A9">
        <w:trPr>
          <w:cantSplit/>
          <w:tblHeader/>
        </w:trPr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Baja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Media</w:t>
            </w:r>
          </w:p>
        </w:tc>
        <w:tc>
          <w:tcPr>
            <w:tcW w:w="2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Alta</w:t>
            </w:r>
          </w:p>
        </w:tc>
      </w:tr>
      <w:tr w:rsidR="00FD07A9">
        <w:trPr>
          <w:cantSplit/>
        </w:trPr>
        <w:tc>
          <w:tcPr>
            <w:tcW w:w="29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Fortalezas del Negocio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4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5C8526"/>
              <w:jc w:val="center"/>
            </w:pPr>
            <w:r>
              <w:t>*</w:t>
            </w:r>
          </w:p>
        </w:tc>
      </w:tr>
    </w:tbl>
    <w:p w:rsidR="00FD07A9" w:rsidRDefault="000A2E54">
      <w:pPr>
        <w:pStyle w:val="Heading2"/>
        <w:pageBreakBefore/>
      </w:pPr>
      <w:bookmarkStart w:id="60" w:name="__RefHeading__13331_1747932990"/>
      <w:bookmarkStart w:id="61" w:name="_Toc495539693"/>
      <w:r>
        <w:lastRenderedPageBreak/>
        <w:t>3 FODA</w:t>
      </w:r>
      <w:bookmarkEnd w:id="60"/>
      <w:bookmarkEnd w:id="61"/>
    </w:p>
    <w:p w:rsidR="00FD07A9" w:rsidRDefault="000A2E54">
      <w:pPr>
        <w:pStyle w:val="Heading3"/>
      </w:pPr>
      <w:bookmarkStart w:id="62" w:name="__RefHeading__13333_1747932990"/>
      <w:bookmarkStart w:id="63" w:name="_Toc495539694"/>
      <w:r>
        <w:t>3.1 Cuadro de FODA</w:t>
      </w:r>
      <w:bookmarkEnd w:id="62"/>
      <w:bookmarkEnd w:id="63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6"/>
        <w:gridCol w:w="4986"/>
      </w:tblGrid>
      <w:tr w:rsidR="00FD07A9">
        <w:trPr>
          <w:cantSplit/>
          <w:tblHeader/>
        </w:trPr>
        <w:tc>
          <w:tcPr>
            <w:tcW w:w="9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Internos</w:t>
            </w:r>
          </w:p>
        </w:tc>
      </w:tr>
      <w:tr w:rsidR="00FD07A9"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Fortalezas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Debilidades</w:t>
            </w:r>
          </w:p>
        </w:tc>
      </w:tr>
      <w:tr w:rsidR="00FD07A9"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Calidad en desarrollo y agilidad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Desarrollo con metodologías ágiles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Profesionales con experiencia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 xml:space="preserve">Desarrollo con </w:t>
            </w:r>
            <w:proofErr w:type="spellStart"/>
            <w:proofErr w:type="gramStart"/>
            <w:r>
              <w:t>ultimas</w:t>
            </w:r>
            <w:proofErr w:type="spellEnd"/>
            <w:proofErr w:type="gramEnd"/>
            <w:r>
              <w:t xml:space="preserve"> tecnologías.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Desarrollo centrado en usabilidad.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proofErr w:type="spellStart"/>
            <w:r>
              <w:t>Modulo</w:t>
            </w:r>
            <w:proofErr w:type="spellEnd"/>
            <w:r>
              <w:t xml:space="preserve"> de gestión de personal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4"/>
              </w:numPr>
            </w:pPr>
            <w:r>
              <w:t>Los competidores poseen mayor experiencia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 xml:space="preserve">Los competidores tienen una imagen </w:t>
            </w:r>
            <w:proofErr w:type="spellStart"/>
            <w:r>
              <w:t>mas</w:t>
            </w:r>
            <w:proofErr w:type="spellEnd"/>
            <w:r>
              <w:t xml:space="preserve"> fuerte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Realizar la inversión inicial.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Plataforma online de venta del producto</w:t>
            </w:r>
          </w:p>
        </w:tc>
      </w:tr>
      <w:tr w:rsidR="00FD07A9">
        <w:trPr>
          <w:cantSplit/>
        </w:trPr>
        <w:tc>
          <w:tcPr>
            <w:tcW w:w="9972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Externos</w:t>
            </w:r>
          </w:p>
        </w:tc>
      </w:tr>
      <w:tr w:rsidR="00FD07A9"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Oportunidades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Amenazas</w:t>
            </w:r>
          </w:p>
        </w:tc>
      </w:tr>
      <w:tr w:rsidR="00FD07A9"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 xml:space="preserve">El </w:t>
            </w:r>
            <w:proofErr w:type="gramStart"/>
            <w:r>
              <w:t>continuo</w:t>
            </w:r>
            <w:proofErr w:type="gramEnd"/>
            <w:r>
              <w:t xml:space="preserve"> aumento del desarrollo de software y de las ventas.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Leyes que favorecen el desarrollo de las PyMEs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Subvenciones de impuestos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6"/>
              </w:numPr>
            </w:pPr>
            <w:r>
              <w:t>Productos similares.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Productos con nombre en el mercado.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Inflación.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Valor de la moneda respecto del dólar.</w:t>
            </w:r>
          </w:p>
        </w:tc>
      </w:tr>
    </w:tbl>
    <w:p w:rsidR="00FD07A9" w:rsidRDefault="00FD07A9">
      <w:pPr>
        <w:pStyle w:val="Standard"/>
      </w:pPr>
    </w:p>
    <w:p w:rsidR="00FD07A9" w:rsidRDefault="000A2E54">
      <w:pPr>
        <w:pStyle w:val="Heading3"/>
      </w:pPr>
      <w:bookmarkStart w:id="64" w:name="__RefHeading__13335_1747932990"/>
      <w:bookmarkStart w:id="65" w:name="_Toc495539695"/>
      <w:r>
        <w:t>3.2 Análisis de FODA</w:t>
      </w:r>
      <w:bookmarkEnd w:id="64"/>
      <w:bookmarkEnd w:id="65"/>
    </w:p>
    <w:p w:rsidR="00FD07A9" w:rsidRDefault="000A2E54">
      <w:pPr>
        <w:pStyle w:val="Heading4"/>
      </w:pPr>
      <w:bookmarkStart w:id="66" w:name="__RefHeading__13464_1747932990"/>
      <w:bookmarkStart w:id="67" w:name="_Toc495539696"/>
      <w:r>
        <w:t>3.2.1 Descripción de fortalezas</w:t>
      </w:r>
      <w:bookmarkEnd w:id="66"/>
      <w:bookmarkEnd w:id="67"/>
    </w:p>
    <w:p w:rsidR="00FD07A9" w:rsidRDefault="000A2E54">
      <w:pPr>
        <w:pStyle w:val="Standard"/>
      </w:pPr>
      <w:r>
        <w:t xml:space="preserve">Vemos como fortalezas que el sistema </w:t>
      </w:r>
      <w:proofErr w:type="spellStart"/>
      <w:r>
        <w:t>este</w:t>
      </w:r>
      <w:proofErr w:type="spellEnd"/>
      <w:r>
        <w:t xml:space="preserve"> basado tecnológicamente en la arquitectura, y en la</w:t>
      </w:r>
    </w:p>
    <w:p w:rsidR="00FD07A9" w:rsidRDefault="000A2E54">
      <w:pPr>
        <w:pStyle w:val="Standard"/>
      </w:pPr>
      <w:proofErr w:type="gramStart"/>
      <w:r>
        <w:t>usabilidad</w:t>
      </w:r>
      <w:proofErr w:type="gramEnd"/>
      <w:r>
        <w:t>, lo que permitirá una fácil utilización del sistema.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 xml:space="preserve">El desarrollo con metodologías ágiles es favorable porque permite entregables </w:t>
      </w:r>
      <w:proofErr w:type="spellStart"/>
      <w:r>
        <w:t>mas</w:t>
      </w:r>
      <w:proofErr w:type="spellEnd"/>
      <w:r>
        <w:t xml:space="preserve"> tempranos a los</w:t>
      </w:r>
    </w:p>
    <w:p w:rsidR="00FD07A9" w:rsidRDefault="000A2E54">
      <w:pPr>
        <w:pStyle w:val="Standard"/>
      </w:pPr>
      <w:proofErr w:type="gramStart"/>
      <w:r>
        <w:t>clientes</w:t>
      </w:r>
      <w:proofErr w:type="gramEnd"/>
      <w:r>
        <w:t xml:space="preserve">, y esto lleva a que se den cuenta antes los cambios que quieren. Esto los hace </w:t>
      </w:r>
      <w:proofErr w:type="spellStart"/>
      <w:proofErr w:type="gramStart"/>
      <w:r>
        <w:t>mas</w:t>
      </w:r>
      <w:proofErr w:type="spellEnd"/>
      <w:proofErr w:type="gramEnd"/>
      <w:r>
        <w:t xml:space="preserve"> flexibles</w:t>
      </w:r>
    </w:p>
    <w:p w:rsidR="00FD07A9" w:rsidRDefault="000A2E54">
      <w:pPr>
        <w:pStyle w:val="Standard"/>
      </w:pPr>
      <w:proofErr w:type="gramStart"/>
      <w:r>
        <w:t>y</w:t>
      </w:r>
      <w:proofErr w:type="gramEnd"/>
      <w:r>
        <w:t xml:space="preserve"> con mejor respuesta al cambio.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 xml:space="preserve">Otro punto a favor es el contar con profesionales con experiencia no solo en las </w:t>
      </w:r>
      <w:proofErr w:type="spellStart"/>
      <w:proofErr w:type="gramStart"/>
      <w:r>
        <w:t>ultimas</w:t>
      </w:r>
      <w:proofErr w:type="spellEnd"/>
      <w:proofErr w:type="gramEnd"/>
      <w:r>
        <w:t xml:space="preserve"> tecnologías,</w:t>
      </w:r>
    </w:p>
    <w:p w:rsidR="00FD07A9" w:rsidRDefault="000A2E54">
      <w:pPr>
        <w:pStyle w:val="Standard"/>
      </w:pPr>
      <w:proofErr w:type="gramStart"/>
      <w:r>
        <w:t>sino</w:t>
      </w:r>
      <w:proofErr w:type="gramEnd"/>
      <w:r>
        <w:t xml:space="preserve"> en empresas de turismo con alta demanda.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 xml:space="preserve">Brindamos un </w:t>
      </w:r>
      <w:proofErr w:type="spellStart"/>
      <w:r>
        <w:t>modulo</w:t>
      </w:r>
      <w:proofErr w:type="spellEnd"/>
      <w:r>
        <w:t xml:space="preserve"> de Personal, que no cuentan los sistemas competidos. Este podría hacer que</w:t>
      </w:r>
    </w:p>
    <w:p w:rsidR="00FD07A9" w:rsidRDefault="000A2E54">
      <w:pPr>
        <w:pStyle w:val="Standard"/>
      </w:pPr>
      <w:proofErr w:type="gramStart"/>
      <w:r>
        <w:t>este</w:t>
      </w:r>
      <w:proofErr w:type="gramEnd"/>
      <w:r>
        <w:t xml:space="preserve"> software sea la base y hasta el único software necesario.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68" w:name="__RefHeading__13466_1747932990"/>
      <w:bookmarkStart w:id="69" w:name="_Toc495539697"/>
      <w:r>
        <w:t>3.2.2 Descripción de debilidades</w:t>
      </w:r>
      <w:bookmarkEnd w:id="68"/>
      <w:bookmarkEnd w:id="69"/>
    </w:p>
    <w:p w:rsidR="00FD07A9" w:rsidRDefault="000A2E54">
      <w:pPr>
        <w:pStyle w:val="Standard"/>
      </w:pPr>
      <w:r>
        <w:t>No se posee una gran inversión inicial, por esto se tiene que definir bien el orden de las tareas, sus</w:t>
      </w:r>
    </w:p>
    <w:p w:rsidR="00FD07A9" w:rsidRDefault="000A2E54">
      <w:pPr>
        <w:pStyle w:val="Standard"/>
      </w:pPr>
      <w:proofErr w:type="gramStart"/>
      <w:r>
        <w:t>prioridades</w:t>
      </w:r>
      <w:proofErr w:type="gramEnd"/>
      <w:r>
        <w:t>. Por ejemplo es necesario contar con el sistema de ventas para poder vender el producto</w:t>
      </w:r>
    </w:p>
    <w:p w:rsidR="00FD07A9" w:rsidRDefault="000A2E54">
      <w:pPr>
        <w:pStyle w:val="Standard"/>
      </w:pPr>
      <w:proofErr w:type="gramStart"/>
      <w:r>
        <w:lastRenderedPageBreak/>
        <w:t>online</w:t>
      </w:r>
      <w:proofErr w:type="gramEnd"/>
      <w:r>
        <w:t xml:space="preserve">, </w:t>
      </w:r>
      <w:proofErr w:type="spellStart"/>
      <w:r>
        <w:t>mas</w:t>
      </w:r>
      <w:proofErr w:type="spellEnd"/>
      <w:r>
        <w:t xml:space="preserve"> allá del desarrollo en </w:t>
      </w:r>
      <w:proofErr w:type="spellStart"/>
      <w:r>
        <w:t>si</w:t>
      </w:r>
      <w:proofErr w:type="spellEnd"/>
      <w:r>
        <w:t xml:space="preserve"> de la aplicación.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70" w:name="__RefHeading__13468_1747932990"/>
      <w:bookmarkStart w:id="71" w:name="_Toc495539698"/>
      <w:r>
        <w:t>3.2.3 Descripción de oportunidades</w:t>
      </w:r>
      <w:bookmarkEnd w:id="70"/>
      <w:bookmarkEnd w:id="71"/>
    </w:p>
    <w:p w:rsidR="00FD07A9" w:rsidRDefault="000A2E54">
      <w:pPr>
        <w:pStyle w:val="Standard"/>
      </w:pPr>
      <w:r>
        <w:t xml:space="preserve">Las leyes y programas del gobierno ayudan hoy a las PyMEs y </w:t>
      </w:r>
      <w:proofErr w:type="spellStart"/>
      <w:proofErr w:type="gramStart"/>
      <w:r>
        <w:t>mas</w:t>
      </w:r>
      <w:proofErr w:type="spellEnd"/>
      <w:proofErr w:type="gramEnd"/>
      <w:r>
        <w:t xml:space="preserve"> a las de origen de software. Esto</w:t>
      </w:r>
    </w:p>
    <w:p w:rsidR="00FD07A9" w:rsidRDefault="000A2E54">
      <w:pPr>
        <w:pStyle w:val="Standard"/>
      </w:pPr>
      <w:proofErr w:type="gramStart"/>
      <w:r>
        <w:t>así</w:t>
      </w:r>
      <w:proofErr w:type="gramEnd"/>
      <w:r>
        <w:t xml:space="preserve"> </w:t>
      </w:r>
      <w:proofErr w:type="spellStart"/>
      <w:r>
        <w:t>sera</w:t>
      </w:r>
      <w:proofErr w:type="spellEnd"/>
      <w:r>
        <w:t xml:space="preserve"> hasta el 2015 pero no parece que vaya a cambiar luego.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Hay que considerar que desde el 2010 la venta de software no para de crecer. Si bien todavía se</w:t>
      </w:r>
    </w:p>
    <w:p w:rsidR="00FD07A9" w:rsidRDefault="000A2E54">
      <w:pPr>
        <w:pStyle w:val="Standard"/>
      </w:pPr>
      <w:proofErr w:type="gramStart"/>
      <w:r>
        <w:t>necesitan</w:t>
      </w:r>
      <w:proofErr w:type="gramEnd"/>
      <w:r>
        <w:t xml:space="preserve"> </w:t>
      </w:r>
      <w:proofErr w:type="spellStart"/>
      <w:r>
        <w:t>mas</w:t>
      </w:r>
      <w:proofErr w:type="spellEnd"/>
      <w:r>
        <w:t xml:space="preserve"> profesionales, hay </w:t>
      </w:r>
      <w:proofErr w:type="spellStart"/>
      <w:r>
        <w:t>mas</w:t>
      </w:r>
      <w:proofErr w:type="spellEnd"/>
      <w:r>
        <w:t xml:space="preserve"> de 5 mil profesionales nuevos cada año.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72" w:name="__RefHeading__13470_1747932990"/>
      <w:bookmarkStart w:id="73" w:name="_Toc495539699"/>
      <w:r>
        <w:t>3.2.4 Descripción de amenazas</w:t>
      </w:r>
      <w:bookmarkEnd w:id="72"/>
      <w:bookmarkEnd w:id="73"/>
    </w:p>
    <w:p w:rsidR="00FD07A9" w:rsidRDefault="000A2E54">
      <w:pPr>
        <w:pStyle w:val="Standard"/>
      </w:pPr>
      <w:r>
        <w:t>Una de las principales amenazas es la inestabilidad del país respecto al valor del dólar, no conocer</w:t>
      </w:r>
    </w:p>
    <w:p w:rsidR="00FD07A9" w:rsidRDefault="000A2E54">
      <w:pPr>
        <w:pStyle w:val="Standard"/>
      </w:pPr>
      <w:proofErr w:type="gramStart"/>
      <w:r>
        <w:t>bien</w:t>
      </w:r>
      <w:proofErr w:type="gramEnd"/>
      <w:r>
        <w:t xml:space="preserve"> esta variable y tampoco poder fiarse del valor del dinero ya que la inflación ronda entre un 20 y</w:t>
      </w:r>
    </w:p>
    <w:p w:rsidR="00FD07A9" w:rsidRDefault="000A2E54">
      <w:pPr>
        <w:pStyle w:val="Standard"/>
      </w:pPr>
      <w:proofErr w:type="gramStart"/>
      <w:r>
        <w:t>un</w:t>
      </w:r>
      <w:proofErr w:type="gramEnd"/>
      <w:r>
        <w:t xml:space="preserve"> 30%, preocupa a los inversionistas y a los compradores.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Otra amenaza es competir contra empresas que ya tienen un nombre y un producto en la calle.</w:t>
      </w:r>
    </w:p>
    <w:p w:rsidR="00FD07A9" w:rsidRDefault="00FD07A9">
      <w:pPr>
        <w:pStyle w:val="Standard"/>
      </w:pPr>
    </w:p>
    <w:p w:rsidR="00FD07A9" w:rsidRDefault="000A2E54">
      <w:pPr>
        <w:pStyle w:val="Heading3"/>
      </w:pPr>
      <w:bookmarkStart w:id="74" w:name="__RefHeading__13472_1747932990"/>
      <w:bookmarkStart w:id="75" w:name="_Toc495539700"/>
      <w:r>
        <w:t>3.3 Conclusión</w:t>
      </w:r>
      <w:bookmarkEnd w:id="74"/>
      <w:bookmarkEnd w:id="75"/>
    </w:p>
    <w:p w:rsidR="00FD07A9" w:rsidRDefault="000A2E54">
      <w:pPr>
        <w:pStyle w:val="Standard"/>
      </w:pPr>
      <w:r>
        <w:t>Luego de analizar las fortalezas, oportunidades, debilidades y amenazas consideramos que el</w:t>
      </w:r>
    </w:p>
    <w:p w:rsidR="00FD07A9" w:rsidRDefault="000A2E54">
      <w:pPr>
        <w:pStyle w:val="Standard"/>
      </w:pPr>
      <w:proofErr w:type="gramStart"/>
      <w:r>
        <w:t>emprendimiento</w:t>
      </w:r>
      <w:proofErr w:type="gramEnd"/>
      <w:r>
        <w:t xml:space="preserve"> cumple con los requerimientos iniciales esperados para iniciar el proyecto.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Se bien el trabajo tiene una complejidad importante, eso no es un motivo para amedrentarse. El</w:t>
      </w:r>
    </w:p>
    <w:p w:rsidR="00FD07A9" w:rsidRDefault="000A2E54">
      <w:pPr>
        <w:pStyle w:val="Standard"/>
      </w:pPr>
      <w:proofErr w:type="gramStart"/>
      <w:r>
        <w:t>proyecto</w:t>
      </w:r>
      <w:proofErr w:type="gramEnd"/>
      <w:r>
        <w:t xml:space="preserve"> tiene todo como estabilizarse y crecer en el tiempo.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La única amenaza que puede mitigar el desarrollo normal del éxito del emprendimiento es que</w:t>
      </w:r>
    </w:p>
    <w:p w:rsidR="00FD07A9" w:rsidRDefault="000A2E54">
      <w:pPr>
        <w:pStyle w:val="Standard"/>
      </w:pPr>
      <w:proofErr w:type="gramStart"/>
      <w:r>
        <w:t>cambien</w:t>
      </w:r>
      <w:proofErr w:type="gramEnd"/>
      <w:r>
        <w:t xml:space="preserve"> radicalmente las condiciones actuales del país.</w:t>
      </w:r>
    </w:p>
    <w:p w:rsidR="00FD07A9" w:rsidRDefault="000A2E54">
      <w:pPr>
        <w:pStyle w:val="Heading2"/>
      </w:pPr>
      <w:bookmarkStart w:id="76" w:name="__RefHeading__13337_1747932990"/>
      <w:bookmarkStart w:id="77" w:name="_Toc495539701"/>
      <w:r>
        <w:t>4 Segmentación</w:t>
      </w:r>
      <w:bookmarkEnd w:id="76"/>
      <w:bookmarkEnd w:id="77"/>
    </w:p>
    <w:p w:rsidR="00FD07A9" w:rsidRDefault="000A2E54">
      <w:pPr>
        <w:pStyle w:val="Heading3"/>
      </w:pPr>
      <w:bookmarkStart w:id="78" w:name="__RefHeading__13339_1747932990"/>
      <w:bookmarkStart w:id="79" w:name="_Toc495539702"/>
      <w:r>
        <w:t>4.1 criterios de segmentación</w:t>
      </w:r>
      <w:bookmarkEnd w:id="78"/>
      <w:bookmarkEnd w:id="79"/>
    </w:p>
    <w:p w:rsidR="00FD07A9" w:rsidRDefault="000A2E54">
      <w:pPr>
        <w:pStyle w:val="Standard"/>
      </w:pPr>
      <w:r>
        <w:t>Se ha elegido segmentar el mercado por negocio a partir de que como es lo suficientemente grande</w:t>
      </w:r>
    </w:p>
    <w:p w:rsidR="00FD07A9" w:rsidRDefault="000A2E54">
      <w:pPr>
        <w:pStyle w:val="Standard"/>
      </w:pPr>
      <w:proofErr w:type="gramStart"/>
      <w:r>
        <w:t>parece</w:t>
      </w:r>
      <w:proofErr w:type="gramEnd"/>
      <w:r>
        <w:t xml:space="preserve"> que justifica el desarrollo, la creación y el mantenimiento de una mezcla de marketing.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Es posible encontrar información de distintas fuentes respecto a tamaños de la empresa, el tipo de las</w:t>
      </w:r>
    </w:p>
    <w:p w:rsidR="00FD07A9" w:rsidRDefault="000A2E54">
      <w:pPr>
        <w:pStyle w:val="Standard"/>
      </w:pPr>
      <w:proofErr w:type="gramStart"/>
      <w:r>
        <w:t>mismas</w:t>
      </w:r>
      <w:proofErr w:type="gramEnd"/>
      <w:r>
        <w:t xml:space="preserve"> en la localización que nos interesa </w:t>
      </w:r>
      <w:proofErr w:type="spellStart"/>
      <w:r>
        <w:t>ademas</w:t>
      </w:r>
      <w:proofErr w:type="spellEnd"/>
      <w:r>
        <w:t xml:space="preserve"> de las ventas promedio del segmento.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El segmento que nos interesa debe tener una buena capacidad de respuesta a las distintas mezclas</w:t>
      </w:r>
    </w:p>
    <w:p w:rsidR="00FD07A9" w:rsidRDefault="000A2E54">
      <w:pPr>
        <w:pStyle w:val="Standard"/>
      </w:pPr>
      <w:proofErr w:type="gramStart"/>
      <w:r>
        <w:t>de</w:t>
      </w:r>
      <w:proofErr w:type="gramEnd"/>
      <w:r>
        <w:t xml:space="preserve"> marketing.</w:t>
      </w:r>
    </w:p>
    <w:p w:rsidR="00FD07A9" w:rsidRDefault="000A2E54">
      <w:pPr>
        <w:pStyle w:val="Heading3"/>
      </w:pPr>
      <w:bookmarkStart w:id="80" w:name="__RefHeading__13341_1747932990"/>
      <w:bookmarkStart w:id="81" w:name="_Toc495539703"/>
      <w:r>
        <w:lastRenderedPageBreak/>
        <w:t>4.2 segmentación</w:t>
      </w:r>
      <w:bookmarkEnd w:id="80"/>
      <w:bookmarkEnd w:id="81"/>
    </w:p>
    <w:p w:rsidR="00FD07A9" w:rsidRDefault="000A2E54">
      <w:pPr>
        <w:pStyle w:val="Heading4"/>
      </w:pPr>
      <w:bookmarkStart w:id="82" w:name="__RefHeading__2899_568449907"/>
      <w:bookmarkStart w:id="83" w:name="_Toc495539704"/>
      <w:r>
        <w:t>4.2.1 Macro segmentación</w:t>
      </w:r>
      <w:bookmarkEnd w:id="82"/>
      <w:bookmarkEnd w:id="83"/>
    </w:p>
    <w:p w:rsidR="00FD07A9" w:rsidRDefault="000A2E54">
      <w:pPr>
        <w:pStyle w:val="Textbody"/>
      </w:pPr>
      <w:r>
        <w:t>Basándonos en lo que informa el CESSI vemos como el 0.1% de las ventas corresponde a las ventas sobre el turismo.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6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33828" cy="3324209"/>
            <wp:effectExtent l="0" t="0" r="122" b="0"/>
            <wp:wrapSquare wrapText="bothSides"/>
            <wp:docPr id="7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828" cy="332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Basándonos en esta información decidimos seguir segmentando por tipo de empresa, por tamaño, por uso y geográficamente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Tipo de Empresa:</w:t>
      </w:r>
    </w:p>
    <w:p w:rsidR="00FD07A9" w:rsidRDefault="000A2E54">
      <w:pPr>
        <w:pStyle w:val="Textbody"/>
      </w:pPr>
      <w:r>
        <w:t xml:space="preserve">Las empresas de turismo se pueden dividir en 2, las mayoristas que crean los paquetes y </w:t>
      </w:r>
      <w:proofErr w:type="gramStart"/>
      <w:r>
        <w:t>las</w:t>
      </w:r>
      <w:proofErr w:type="gramEnd"/>
      <w:r>
        <w:t xml:space="preserve"> minoristas que reservan los paquetes de las mayoristas y hacen la venta al consumidor. En nuestro caso vamos a operar con las empresas que reservan paquetes y venden a los consumidores.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Tamaño de la empresa:</w:t>
      </w:r>
    </w:p>
    <w:p w:rsidR="00FD07A9" w:rsidRDefault="000A2E54">
      <w:pPr>
        <w:pStyle w:val="Textbody"/>
      </w:pPr>
      <w:r>
        <w:t>Las empresas de dividen en grandes y PyMEs donde las grandes empresas ya cuentan con un sistema de ventas robusto, aceitado y alta performance mientras que las PyMEs encuentran un déficit a la hora de operar según sus requerimientos y muchas continúan trabajando de manera manual o poco informatizada. Nosotros vamos a trabajar con las PyMEs ya que vemos que utilizando nuestra ayuda podrían optimizar la comunicación con los mayoristas así también como maximizar las ganancias.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>Uso:</w:t>
      </w:r>
    </w:p>
    <w:p w:rsidR="00FD07A9" w:rsidRDefault="000A2E54">
      <w:pPr>
        <w:pStyle w:val="Textbody"/>
      </w:pPr>
      <w:r>
        <w:t>El uso del producto es para la administración de todo el ciclo de vida de un paquete turístico,</w:t>
      </w:r>
    </w:p>
    <w:p w:rsidR="00FD07A9" w:rsidRDefault="000A2E54">
      <w:pPr>
        <w:pStyle w:val="Textbody"/>
      </w:pPr>
      <w:r>
        <w:t xml:space="preserve"> </w:t>
      </w:r>
      <w:proofErr w:type="gramStart"/>
      <w:r>
        <w:t>desde</w:t>
      </w:r>
      <w:proofErr w:type="gramEnd"/>
      <w:r>
        <w:t xml:space="preserve"> que se adquieren los componentes de los paquetes hasta que se hace la venta y se</w:t>
      </w:r>
    </w:p>
    <w:p w:rsidR="00FD07A9" w:rsidRDefault="000A2E54">
      <w:pPr>
        <w:pStyle w:val="Textbody"/>
      </w:pPr>
      <w:proofErr w:type="gramStart"/>
      <w:r>
        <w:t>registra</w:t>
      </w:r>
      <w:proofErr w:type="gramEnd"/>
      <w:r>
        <w:t xml:space="preserve"> la misma.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Geográfica:</w:t>
      </w:r>
    </w:p>
    <w:p w:rsidR="00FD07A9" w:rsidRDefault="000A2E54">
      <w:pPr>
        <w:pStyle w:val="Textbody"/>
      </w:pPr>
      <w:r>
        <w:t xml:space="preserve">Geográficamente decidimos en esta </w:t>
      </w:r>
      <w:proofErr w:type="gramStart"/>
      <w:r>
        <w:t>primer</w:t>
      </w:r>
      <w:proofErr w:type="gramEnd"/>
      <w:r>
        <w:t xml:space="preserve"> instancia ofrecer nuestro producto en Capital</w:t>
      </w:r>
    </w:p>
    <w:p w:rsidR="00FD07A9" w:rsidRDefault="000A2E54">
      <w:pPr>
        <w:pStyle w:val="Textbody"/>
      </w:pPr>
      <w:r>
        <w:t>Federal y Gran Buenos Aires ya que son las áreas que poseen mayor cantidad de agencias de</w:t>
      </w:r>
    </w:p>
    <w:p w:rsidR="00FD07A9" w:rsidRDefault="000A2E54">
      <w:pPr>
        <w:pStyle w:val="Textbody"/>
      </w:pPr>
      <w:proofErr w:type="gramStart"/>
      <w:r>
        <w:t>turismo</w:t>
      </w:r>
      <w:proofErr w:type="gramEnd"/>
      <w:r>
        <w:t>. Cabe destacar que luego de estar primer etapa no es difícil expandirnos. Como</w:t>
      </w:r>
    </w:p>
    <w:p w:rsidR="00FD07A9" w:rsidRDefault="000A2E54">
      <w:pPr>
        <w:pStyle w:val="Textbody"/>
      </w:pPr>
      <w:proofErr w:type="gramStart"/>
      <w:r>
        <w:t>vemos</w:t>
      </w:r>
      <w:proofErr w:type="gramEnd"/>
      <w:r>
        <w:t xml:space="preserve"> en la gráfica el 15,7 por ciento de las ventas se producen en la capital federal y si bien</w:t>
      </w:r>
    </w:p>
    <w:p w:rsidR="00FD07A9" w:rsidRDefault="000A2E54">
      <w:pPr>
        <w:pStyle w:val="Textbody"/>
      </w:pPr>
      <w:proofErr w:type="gramStart"/>
      <w:r>
        <w:t>el</w:t>
      </w:r>
      <w:proofErr w:type="gramEnd"/>
      <w:r>
        <w:t xml:space="preserve"> 31,4% se realizan en la provincia de Buenos Aires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5469" cy="4600437"/>
            <wp:effectExtent l="0" t="0" r="31" b="0"/>
            <wp:wrapSquare wrapText="bothSides"/>
            <wp:docPr id="8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469" cy="460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Heading4"/>
      </w:pPr>
      <w:bookmarkStart w:id="84" w:name="__RefHeading__2901_568449907"/>
      <w:bookmarkStart w:id="85" w:name="_Toc495539705"/>
      <w:r>
        <w:lastRenderedPageBreak/>
        <w:t>4.2.1 Micro segmentación</w:t>
      </w:r>
      <w:bookmarkEnd w:id="84"/>
      <w:bookmarkEnd w:id="85"/>
    </w:p>
    <w:p w:rsidR="00FD07A9" w:rsidRDefault="000A2E54">
      <w:pPr>
        <w:pStyle w:val="Textbody"/>
      </w:pPr>
      <w:r>
        <w:t>Este sistema una vez implementado es fundamental para el día a día de la agencia de turismo, ya</w:t>
      </w:r>
    </w:p>
    <w:p w:rsidR="00FD07A9" w:rsidRDefault="000A2E54">
      <w:pPr>
        <w:pStyle w:val="Textbody"/>
      </w:pPr>
      <w:proofErr w:type="gramStart"/>
      <w:r>
        <w:t>que</w:t>
      </w:r>
      <w:proofErr w:type="gramEnd"/>
      <w:r>
        <w:t xml:space="preserve"> lleva el control de todos movimientos de los paquetes turísticos, como adquirir nuevos y la información necesaria para las </w:t>
      </w:r>
      <w:proofErr w:type="spellStart"/>
      <w:r>
        <w:t>campanas</w:t>
      </w:r>
      <w:proofErr w:type="spellEnd"/>
      <w:r>
        <w:t xml:space="preserve"> de marketing.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Si bien las PyMEs desean un producto lo </w:t>
      </w:r>
      <w:proofErr w:type="spellStart"/>
      <w:r>
        <w:t>mas</w:t>
      </w:r>
      <w:proofErr w:type="spellEnd"/>
      <w:r>
        <w:t xml:space="preserve"> barato posible, también desean un único sistema de</w:t>
      </w:r>
    </w:p>
    <w:p w:rsidR="00FD07A9" w:rsidRDefault="000A2E54">
      <w:pPr>
        <w:pStyle w:val="Textbody"/>
      </w:pPr>
      <w:proofErr w:type="gramStart"/>
      <w:r>
        <w:t>información</w:t>
      </w:r>
      <w:proofErr w:type="gramEnd"/>
      <w:r>
        <w:t xml:space="preserve"> que resuelva todos las tareas del día a día </w:t>
      </w:r>
      <w:proofErr w:type="spellStart"/>
      <w:r>
        <w:t>ademas</w:t>
      </w:r>
      <w:proofErr w:type="spellEnd"/>
      <w:r>
        <w:t xml:space="preserve"> de dar soporte a las decisiones</w:t>
      </w:r>
    </w:p>
    <w:p w:rsidR="00FD07A9" w:rsidRDefault="000A2E54">
      <w:pPr>
        <w:pStyle w:val="Textbody"/>
      </w:pPr>
      <w:proofErr w:type="gramStart"/>
      <w:r>
        <w:t>importantes</w:t>
      </w:r>
      <w:proofErr w:type="gramEnd"/>
      <w:r>
        <w:t xml:space="preserve"> de la gerencia.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Es importante entender que quien compra el sistema de información es el dueño de la empresa o el</w:t>
      </w:r>
    </w:p>
    <w:p w:rsidR="00FD07A9" w:rsidRDefault="000A2E54">
      <w:pPr>
        <w:pStyle w:val="Textbody"/>
      </w:pPr>
      <w:proofErr w:type="gramStart"/>
      <w:r>
        <w:t>encargado</w:t>
      </w:r>
      <w:proofErr w:type="gramEnd"/>
      <w:r>
        <w:t xml:space="preserve"> de ventas o marketing. Por eso es que debemos darle información de </w:t>
      </w:r>
      <w:proofErr w:type="spellStart"/>
      <w:r>
        <w:t>como</w:t>
      </w:r>
      <w:proofErr w:type="spellEnd"/>
      <w:r>
        <w:t xml:space="preserve"> opera la</w:t>
      </w:r>
    </w:p>
    <w:p w:rsidR="00FD07A9" w:rsidRDefault="000A2E54">
      <w:pPr>
        <w:pStyle w:val="Textbody"/>
      </w:pPr>
      <w:proofErr w:type="gramStart"/>
      <w:r>
        <w:t>empresa</w:t>
      </w:r>
      <w:proofErr w:type="gramEnd"/>
      <w:r>
        <w:t>, quienes son los mejores proveedores, en que épocas se vende mejor y a que destinos en</w:t>
      </w:r>
    </w:p>
    <w:p w:rsidR="00FD07A9" w:rsidRDefault="000A2E54">
      <w:pPr>
        <w:pStyle w:val="Textbody"/>
      </w:pPr>
      <w:proofErr w:type="gramStart"/>
      <w:r>
        <w:t>cada</w:t>
      </w:r>
      <w:proofErr w:type="gramEnd"/>
      <w:r>
        <w:t xml:space="preserve"> época. Esta información ayudara a que se tomen mejores decisiones.</w:t>
      </w:r>
    </w:p>
    <w:p w:rsidR="00FD07A9" w:rsidRDefault="000A2E54">
      <w:pPr>
        <w:pStyle w:val="Heading3"/>
      </w:pPr>
      <w:bookmarkStart w:id="86" w:name="__RefHeading__13343_1747932990"/>
      <w:bookmarkStart w:id="87" w:name="_Toc495539706"/>
      <w:r>
        <w:t>4.3 Mercado META</w:t>
      </w:r>
      <w:bookmarkEnd w:id="86"/>
      <w:bookmarkEnd w:id="87"/>
    </w:p>
    <w:p w:rsidR="00FD07A9" w:rsidRDefault="000A2E54">
      <w:pPr>
        <w:pStyle w:val="Standard"/>
      </w:pPr>
      <w:r>
        <w:t>Informes conformados por la Administración Federal de Ingresos Públicos (AFIP) detalla que la</w:t>
      </w:r>
    </w:p>
    <w:p w:rsidR="00FD07A9" w:rsidRDefault="000A2E54">
      <w:pPr>
        <w:pStyle w:val="Standard"/>
      </w:pPr>
      <w:proofErr w:type="gramStart"/>
      <w:r>
        <w:t>mayoría</w:t>
      </w:r>
      <w:proofErr w:type="gramEnd"/>
      <w:r>
        <w:t xml:space="preserve"> de las agencias de viajes son micro, pequeñas y medianas empresas mientras que el 2.6</w:t>
      </w:r>
    </w:p>
    <w:p w:rsidR="00FD07A9" w:rsidRDefault="000A2E54">
      <w:pPr>
        <w:pStyle w:val="Standard"/>
      </w:pPr>
      <w:proofErr w:type="gramStart"/>
      <w:r>
        <w:t>restantes</w:t>
      </w:r>
      <w:proofErr w:type="gramEnd"/>
      <w:r>
        <w:t xml:space="preserve"> son grandes empresas que tienen la mitad de las ventas.</w:t>
      </w:r>
    </w:p>
    <w:p w:rsidR="00FD07A9" w:rsidRDefault="000A2E54">
      <w:pPr>
        <w:pStyle w:val="Standard"/>
      </w:pPr>
      <w:proofErr w:type="spellStart"/>
      <w:r>
        <w:t>Ref</w:t>
      </w:r>
      <w:proofErr w:type="spellEnd"/>
      <w:r>
        <w:t xml:space="preserve"> </w:t>
      </w:r>
      <w:hyperlink r:id="rId19" w:history="1">
        <w:r>
          <w:t>http://www.camaraargentinadeturismo.travel/calidad_1.php</w:t>
        </w:r>
      </w:hyperlink>
    </w:p>
    <w:p w:rsidR="00FD07A9" w:rsidRDefault="000A2E54">
      <w:pPr>
        <w:pStyle w:val="Heading4"/>
      </w:pPr>
      <w:bookmarkStart w:id="88" w:name="__RefHeading__2903_568449907"/>
      <w:bookmarkStart w:id="89" w:name="_Toc495539707"/>
      <w:r>
        <w:t>4.3.1 Categorías de empresas en Buenos Aires y Capital Federal</w:t>
      </w:r>
      <w:bookmarkEnd w:id="88"/>
      <w:bookmarkEnd w:id="89"/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7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9256" cy="3239627"/>
            <wp:effectExtent l="0" t="0" r="0" b="0"/>
            <wp:wrapSquare wrapText="bothSides"/>
            <wp:docPr id="9" name="Object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anchor>
        </w:drawing>
      </w:r>
    </w:p>
    <w:p w:rsidR="00FD07A9" w:rsidRDefault="000A2E54">
      <w:pPr>
        <w:pStyle w:val="Heading4"/>
      </w:pPr>
      <w:bookmarkStart w:id="90" w:name="__RefHeading__2905_568449907"/>
      <w:bookmarkStart w:id="91" w:name="_Toc495539708"/>
      <w:r>
        <w:t>4.3.2 Ventas por Categoría de empresa</w:t>
      </w:r>
      <w:bookmarkEnd w:id="90"/>
      <w:bookmarkEnd w:id="91"/>
    </w:p>
    <w:p w:rsidR="00FD07A9" w:rsidRDefault="000A2E54">
      <w:pPr>
        <w:pStyle w:val="Heading4"/>
      </w:pPr>
      <w:bookmarkStart w:id="92" w:name="_Toc495539709"/>
      <w:r>
        <w:rPr>
          <w:noProof/>
          <w:lang w:eastAsia="es-AR"/>
        </w:rPr>
        <w:lastRenderedPageBreak/>
        <w:drawing>
          <wp:anchor distT="0" distB="0" distL="114300" distR="114300" simplePos="0" relativeHeight="7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9256" cy="3239627"/>
            <wp:effectExtent l="0" t="0" r="0" b="0"/>
            <wp:wrapSquare wrapText="bothSides"/>
            <wp:docPr id="10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anchor>
        </w:drawing>
      </w:r>
      <w:bookmarkEnd w:id="92"/>
    </w:p>
    <w:p w:rsidR="00FD07A9" w:rsidRDefault="000A2E54">
      <w:pPr>
        <w:pStyle w:val="Heading4"/>
      </w:pPr>
      <w:bookmarkStart w:id="93" w:name="__RefHeading__2907_568449907"/>
      <w:bookmarkStart w:id="94" w:name="_Toc495539710"/>
      <w:r>
        <w:t>4.3.3 Facturación</w:t>
      </w:r>
      <w:bookmarkEnd w:id="93"/>
      <w:bookmarkEnd w:id="94"/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95" w:name="_Toc495539711"/>
      <w:r>
        <w:rPr>
          <w:noProof/>
          <w:lang w:eastAsia="es-AR"/>
        </w:rPr>
        <w:lastRenderedPageBreak/>
        <w:drawing>
          <wp:anchor distT="0" distB="0" distL="114300" distR="114300" simplePos="0" relativeHeight="69" behindDoc="0" locked="0" layoutInCell="1" allowOverlap="1">
            <wp:simplePos x="0" y="0"/>
            <wp:positionH relativeFrom="column">
              <wp:posOffset>284378</wp:posOffset>
            </wp:positionH>
            <wp:positionV relativeFrom="paragraph">
              <wp:posOffset>3931</wp:posOffset>
            </wp:positionV>
            <wp:extent cx="5762548" cy="4019428"/>
            <wp:effectExtent l="0" t="0" r="0" b="0"/>
            <wp:wrapSquare wrapText="bothSides"/>
            <wp:docPr id="11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anchor>
        </w:drawing>
      </w:r>
      <w:bookmarkStart w:id="96" w:name="__RefHeading__2909_568449907"/>
      <w:r>
        <w:t>4.3.3 Conclusión</w:t>
      </w:r>
      <w:bookmarkEnd w:id="95"/>
      <w:bookmarkEnd w:id="96"/>
    </w:p>
    <w:p w:rsidR="00FD07A9" w:rsidRDefault="000A2E54">
      <w:pPr>
        <w:pStyle w:val="Textbody"/>
      </w:pPr>
      <w:r>
        <w:t>Como emprendimiento que somos vamos a tomar como estrategia un mercado meta concentrado. De</w:t>
      </w:r>
    </w:p>
    <w:p w:rsidR="00FD07A9" w:rsidRDefault="000A2E54">
      <w:pPr>
        <w:pStyle w:val="Textbody"/>
      </w:pPr>
      <w:proofErr w:type="gramStart"/>
      <w:r>
        <w:t>esta</w:t>
      </w:r>
      <w:proofErr w:type="gramEnd"/>
      <w:r>
        <w:t xml:space="preserve"> manera vamos a poder seleccionar mejor las necesidades del segmento. Permitiéndonos</w:t>
      </w:r>
    </w:p>
    <w:p w:rsidR="00FD07A9" w:rsidRDefault="000A2E54">
      <w:pPr>
        <w:pStyle w:val="Textbody"/>
      </w:pPr>
      <w:proofErr w:type="gramStart"/>
      <w:r>
        <w:t>competir</w:t>
      </w:r>
      <w:proofErr w:type="gramEnd"/>
      <w:r>
        <w:t xml:space="preserve"> mejor con algunas empresas </w:t>
      </w:r>
      <w:proofErr w:type="spellStart"/>
      <w:r>
        <w:t>mas</w:t>
      </w:r>
      <w:proofErr w:type="spellEnd"/>
      <w:r>
        <w:t xml:space="preserve"> grandes y utilizando mejor enfocado los recursos de la</w:t>
      </w:r>
    </w:p>
    <w:p w:rsidR="00FD07A9" w:rsidRDefault="000A2E54">
      <w:pPr>
        <w:pStyle w:val="Textbody"/>
      </w:pPr>
      <w:proofErr w:type="gramStart"/>
      <w:r>
        <w:t>empresa</w:t>
      </w:r>
      <w:proofErr w:type="gramEnd"/>
      <w:r>
        <w:t>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Los potenciales compradores del sistema son las agencias de turismo pequeñas que ven</w:t>
      </w:r>
    </w:p>
    <w:p w:rsidR="00FD07A9" w:rsidRDefault="000A2E54">
      <w:pPr>
        <w:pStyle w:val="Textbody"/>
      </w:pPr>
      <w:proofErr w:type="gramStart"/>
      <w:r>
        <w:t>incrementado</w:t>
      </w:r>
      <w:proofErr w:type="gramEnd"/>
      <w:r>
        <w:t xml:space="preserve"> sus ventas y se dan cuenta que se les </w:t>
      </w:r>
      <w:proofErr w:type="spellStart"/>
      <w:r>
        <w:t>esta</w:t>
      </w:r>
      <w:proofErr w:type="spellEnd"/>
      <w:r>
        <w:t xml:space="preserve"> complicando llevar un control de los stocks,</w:t>
      </w:r>
    </w:p>
    <w:p w:rsidR="00FD07A9" w:rsidRDefault="000A2E54">
      <w:pPr>
        <w:pStyle w:val="Textbody"/>
      </w:pPr>
      <w:proofErr w:type="gramStart"/>
      <w:r>
        <w:t>del</w:t>
      </w:r>
      <w:proofErr w:type="gramEnd"/>
      <w:r>
        <w:t xml:space="preserve"> estado de cada venta y que necesitan </w:t>
      </w:r>
      <w:proofErr w:type="spellStart"/>
      <w:r>
        <w:t>mas</w:t>
      </w:r>
      <w:proofErr w:type="spellEnd"/>
      <w:r>
        <w:t xml:space="preserve"> información que ayude a la toma de decisiones. Las</w:t>
      </w:r>
    </w:p>
    <w:p w:rsidR="00FD07A9" w:rsidRDefault="000A2E54">
      <w:pPr>
        <w:pStyle w:val="Textbody"/>
      </w:pPr>
      <w:proofErr w:type="gramStart"/>
      <w:r>
        <w:t>empresas</w:t>
      </w:r>
      <w:proofErr w:type="gramEnd"/>
      <w:r>
        <w:t xml:space="preserve"> medianas también son un potencial comprador ya que el sistema ayudara a remediar los</w:t>
      </w:r>
    </w:p>
    <w:p w:rsidR="00FD07A9" w:rsidRDefault="000A2E54">
      <w:pPr>
        <w:pStyle w:val="Textbody"/>
      </w:pPr>
      <w:proofErr w:type="gramStart"/>
      <w:r>
        <w:t>posibles</w:t>
      </w:r>
      <w:proofErr w:type="gramEnd"/>
      <w:r>
        <w:t xml:space="preserve"> problemas que tengan hoy.</w:t>
      </w:r>
    </w:p>
    <w:p w:rsidR="00FD07A9" w:rsidRDefault="000A2E54">
      <w:pPr>
        <w:pStyle w:val="Heading2"/>
        <w:pageBreakBefore/>
      </w:pPr>
      <w:bookmarkStart w:id="97" w:name="__RefHeading__3346_840292726"/>
      <w:bookmarkStart w:id="98" w:name="_Toc495539712"/>
      <w:r>
        <w:lastRenderedPageBreak/>
        <w:t xml:space="preserve">5 </w:t>
      </w:r>
      <w:proofErr w:type="spellStart"/>
      <w:r>
        <w:t>Estratégia</w:t>
      </w:r>
      <w:bookmarkEnd w:id="97"/>
      <w:bookmarkEnd w:id="98"/>
      <w:proofErr w:type="spellEnd"/>
    </w:p>
    <w:p w:rsidR="00FD07A9" w:rsidRDefault="000A2E54">
      <w:pPr>
        <w:pStyle w:val="Heading3"/>
      </w:pPr>
      <w:bookmarkStart w:id="99" w:name="__RefHeading__3348_840292726"/>
      <w:bookmarkStart w:id="100" w:name="_Toc495539713"/>
      <w:r>
        <w:t>5.1 Matriz de Atractivo de la Industria sobre Fortaleza del Negocio</w:t>
      </w:r>
      <w:bookmarkEnd w:id="99"/>
      <w:bookmarkEnd w:id="100"/>
    </w:p>
    <w:p w:rsidR="00FD07A9" w:rsidRDefault="000A2E54">
      <w:pPr>
        <w:pStyle w:val="Textbody"/>
      </w:pPr>
      <w:r>
        <w:t xml:space="preserve">Para mantener la ventaja competitiva realizamos la estrategia de negocio, la cual es el conjunto de las actividades </w:t>
      </w:r>
      <w:proofErr w:type="spellStart"/>
      <w:proofErr w:type="gramStart"/>
      <w:r>
        <w:t>criticas</w:t>
      </w:r>
      <w:proofErr w:type="spellEnd"/>
      <w:proofErr w:type="gramEnd"/>
      <w:r>
        <w:t xml:space="preserve"> de la empresa dándole un sentido, unidad, propósito y una dirección.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389120"/>
            <wp:effectExtent l="0" t="0" r="0" b="0"/>
            <wp:wrapSquare wrapText="bothSides"/>
            <wp:docPr id="12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Textbody"/>
      </w:pPr>
      <w:r>
        <w:t>Según el análisis que llevamos a cabo, la matriz nos indica que  la posición respecto a la fortaleza del negocio es Media y Alta respecto al atractivo de la industria. Esto nos sugiere que invertir en el negocio ya que parece uno atractivo.</w:t>
      </w:r>
    </w:p>
    <w:p w:rsidR="00FD07A9" w:rsidRDefault="000A2E54">
      <w:pPr>
        <w:pStyle w:val="Heading3"/>
      </w:pPr>
      <w:bookmarkStart w:id="101" w:name="__RefHeading__3350_840292726"/>
      <w:bookmarkStart w:id="102" w:name="_Toc495539714"/>
      <w:r>
        <w:t>5.2 Definir programas generales de acción</w:t>
      </w:r>
      <w:bookmarkEnd w:id="101"/>
      <w:bookmarkEnd w:id="102"/>
    </w:p>
    <w:p w:rsidR="00FD07A9" w:rsidRDefault="000A2E54">
      <w:pPr>
        <w:pStyle w:val="Heading4"/>
      </w:pPr>
      <w:bookmarkStart w:id="103" w:name="__RefHeading__3352_840292726"/>
      <w:bookmarkStart w:id="104" w:name="_Toc495539715"/>
      <w:r>
        <w:t>5.2.1 Producción</w:t>
      </w:r>
      <w:bookmarkEnd w:id="103"/>
      <w:bookmarkEnd w:id="104"/>
    </w:p>
    <w:p w:rsidR="00FD07A9" w:rsidRDefault="000A2E54">
      <w:pPr>
        <w:pStyle w:val="Textbody"/>
      </w:pPr>
      <w:r>
        <w:t>Este programa tiene bajo su responsabilidad las tareas de desarrollo de aplicaciones garantizando que las mismas se realicen en el tiempo acordado y con los estándares de calidad deseados.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Producto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-Cobertura de Test por sprint</w:t>
            </w:r>
          </w:p>
          <w:p w:rsidR="00FD07A9" w:rsidRDefault="000A2E54">
            <w:pPr>
              <w:pStyle w:val="TableContents"/>
            </w:pPr>
            <w:r>
              <w:t>-</w:t>
            </w:r>
            <w:proofErr w:type="spellStart"/>
            <w:r>
              <w:t>Burn</w:t>
            </w:r>
            <w:proofErr w:type="spellEnd"/>
            <w:r>
              <w:t xml:space="preserve"> Down de tareas en el tiempo durante </w:t>
            </w:r>
            <w:proofErr w:type="spellStart"/>
            <w:r>
              <w:t>Sprints</w:t>
            </w:r>
            <w:proofErr w:type="spellEnd"/>
          </w:p>
        </w:tc>
      </w:tr>
    </w:tbl>
    <w:p w:rsidR="00FD07A9" w:rsidRDefault="000A2E54">
      <w:pPr>
        <w:pStyle w:val="Heading4"/>
      </w:pPr>
      <w:bookmarkStart w:id="105" w:name="__RefHeading__5005_670031182"/>
      <w:bookmarkStart w:id="106" w:name="_Toc495539716"/>
      <w:r>
        <w:t>5.2.2 Tecnológico</w:t>
      </w:r>
      <w:bookmarkEnd w:id="105"/>
      <w:bookmarkEnd w:id="106"/>
    </w:p>
    <w:p w:rsidR="00FD07A9" w:rsidRDefault="000A2E54">
      <w:pPr>
        <w:pStyle w:val="Textbody"/>
      </w:pPr>
      <w:r>
        <w:t>Este programa tiene bajo su responsabilidad las tareas de mantenimiento de programas administrativos, infraestructura, redes y telecomunicaciones e impresoras.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-Cantidad de incidentes resueltos sobre los solicitados</w:t>
            </w:r>
          </w:p>
        </w:tc>
      </w:tr>
    </w:tbl>
    <w:p w:rsidR="00FD07A9" w:rsidRDefault="000A2E54">
      <w:pPr>
        <w:pStyle w:val="Heading4"/>
      </w:pPr>
      <w:bookmarkStart w:id="107" w:name="__RefHeading__5007_670031182"/>
      <w:bookmarkStart w:id="108" w:name="_Toc495539717"/>
      <w:r>
        <w:t>5.2.3 Administración</w:t>
      </w:r>
      <w:bookmarkEnd w:id="107"/>
      <w:bookmarkEnd w:id="108"/>
    </w:p>
    <w:p w:rsidR="00FD07A9" w:rsidRDefault="000A2E54">
      <w:pPr>
        <w:pStyle w:val="Textbody"/>
      </w:pPr>
      <w:r>
        <w:t>Este programa tiene todas las tareas del ciclo operativo de la empresa. Es responsable de las tareas contables, liquidación de sueldos, pago y seguimiento de sueldos, ventas, compras, llevar el libro diario y mayor y realizar el balance.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Administración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-Diferencias entre compras y pagos realizados</w:t>
            </w:r>
          </w:p>
        </w:tc>
      </w:tr>
    </w:tbl>
    <w:p w:rsidR="00FD07A9" w:rsidRDefault="000A2E54">
      <w:pPr>
        <w:pStyle w:val="Heading4"/>
      </w:pPr>
      <w:bookmarkStart w:id="109" w:name="__RefHeading__5009_670031182"/>
      <w:bookmarkStart w:id="110" w:name="_Toc495539718"/>
      <w:r>
        <w:t>5.2.4 Marketing</w:t>
      </w:r>
      <w:bookmarkEnd w:id="109"/>
      <w:bookmarkEnd w:id="110"/>
    </w:p>
    <w:p w:rsidR="00FD07A9" w:rsidRDefault="000A2E54">
      <w:pPr>
        <w:pStyle w:val="Textbody"/>
      </w:pPr>
      <w:r>
        <w:t xml:space="preserve">Este programa tiene bajo su responsabilidad las tareas que corresponden a definir estrategia de precios, definir </w:t>
      </w:r>
      <w:proofErr w:type="spellStart"/>
      <w:r>
        <w:t>como</w:t>
      </w:r>
      <w:proofErr w:type="spellEnd"/>
      <w:r>
        <w:t xml:space="preserve"> hacer la promoción, elegir como vender el producto, la estrategia de marca, el análisis de costo y el </w:t>
      </w:r>
      <w:proofErr w:type="spellStart"/>
      <w:r>
        <w:t>packaging</w:t>
      </w:r>
      <w:proofErr w:type="spellEnd"/>
      <w:r>
        <w:t>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-Cantidad de contactos con potenciales clientes respecto al semestre anterior.</w:t>
            </w:r>
          </w:p>
        </w:tc>
      </w:tr>
    </w:tbl>
    <w:p w:rsidR="00FD07A9" w:rsidRDefault="000A2E54">
      <w:pPr>
        <w:pStyle w:val="Heading3"/>
      </w:pPr>
      <w:bookmarkStart w:id="111" w:name="__RefHeading__5011_670031182"/>
      <w:bookmarkStart w:id="112" w:name="_Toc495539719"/>
      <w:r>
        <w:t>5.3 Programas específicos</w:t>
      </w:r>
      <w:bookmarkEnd w:id="111"/>
      <w:bookmarkEnd w:id="112"/>
    </w:p>
    <w:p w:rsidR="00FD07A9" w:rsidRDefault="000A2E54">
      <w:pPr>
        <w:pStyle w:val="Textbody"/>
      </w:pPr>
      <w:r>
        <w:t>Los programas específicos a describir están en la tabla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0"/>
        <w:gridCol w:w="7905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</w:pPr>
            <w:r>
              <w:t>Producción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Relevamiento del negocio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Análisis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 xml:space="preserve">Desarrollo del </w:t>
            </w:r>
            <w:proofErr w:type="spellStart"/>
            <w:r>
              <w:t>core</w:t>
            </w:r>
            <w:proofErr w:type="spellEnd"/>
            <w:r>
              <w:t xml:space="preserve"> del sistema informático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metodologías de desarrollo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P5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Desarrollo de la aplicación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P6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Despliegues y mantenimiento</w:t>
            </w:r>
          </w:p>
        </w:tc>
      </w:tr>
      <w:tr w:rsidR="00FD07A9"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</w:pPr>
            <w:r>
              <w:t>Tecnológico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Telecomunicaciones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Seguridad Informática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Hardware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Software Operativo</w:t>
            </w:r>
          </w:p>
        </w:tc>
      </w:tr>
      <w:tr w:rsidR="00FD07A9"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pagos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ventas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cobranzas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compras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P5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Gestión contable</w:t>
            </w:r>
          </w:p>
        </w:tc>
      </w:tr>
      <w:tr w:rsidR="00FD07A9"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Marketing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precios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promoción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marca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distribución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113" w:name="__RefHeading__3354_840292726"/>
      <w:bookmarkStart w:id="114" w:name="_Toc495539720"/>
      <w:r>
        <w:t>5.3.1 Producción</w:t>
      </w:r>
      <w:bookmarkEnd w:id="113"/>
      <w:bookmarkEnd w:id="114"/>
    </w:p>
    <w:p w:rsidR="00FD07A9" w:rsidRDefault="00FD07A9">
      <w:pPr>
        <w:pStyle w:val="Heading4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Relevamiento del negocio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procesos de relevamiento para encontrar los requerimientos que los clientes necesitan resolver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-programar entrevistas</w:t>
            </w:r>
          </w:p>
          <w:p w:rsidR="00FD07A9" w:rsidRDefault="000A2E54">
            <w:pPr>
              <w:pStyle w:val="TableContents"/>
            </w:pPr>
            <w:r>
              <w:t>-armar cuestionarios</w:t>
            </w:r>
          </w:p>
          <w:p w:rsidR="00FD07A9" w:rsidRDefault="000A2E54">
            <w:pPr>
              <w:pStyle w:val="TableContents"/>
            </w:pPr>
            <w:r>
              <w:t>-visitar puestos de trabajo</w:t>
            </w:r>
          </w:p>
          <w:p w:rsidR="00FD07A9" w:rsidRDefault="000A2E54">
            <w:pPr>
              <w:pStyle w:val="TableContents"/>
            </w:pPr>
            <w:r>
              <w:t>-armado de documentación de datos colectados</w:t>
            </w:r>
          </w:p>
          <w:p w:rsidR="00FD07A9" w:rsidRDefault="000A2E54">
            <w:pPr>
              <w:pStyle w:val="TableContents"/>
            </w:pPr>
            <w:r>
              <w:t>-definición de alcance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 Funcional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de requerimientos detectados aceptados sobre los requerimientos presentados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Análisis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procesos de análisis para dar respuesta a los requerimientos encontrados.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-realizar casos de uso</w:t>
            </w:r>
          </w:p>
          <w:p w:rsidR="00FD07A9" w:rsidRDefault="000A2E54">
            <w:pPr>
              <w:pStyle w:val="TableContents"/>
            </w:pPr>
            <w:r>
              <w:t>-analizar requerimientos</w:t>
            </w:r>
          </w:p>
          <w:p w:rsidR="00FD07A9" w:rsidRDefault="000A2E54">
            <w:pPr>
              <w:pStyle w:val="TableContents"/>
            </w:pPr>
            <w:r>
              <w:t>-realizar diagramas de clases</w:t>
            </w:r>
          </w:p>
          <w:p w:rsidR="00FD07A9" w:rsidRDefault="000A2E54">
            <w:pPr>
              <w:pStyle w:val="TableContents"/>
            </w:pPr>
            <w:r>
              <w:t>-realizar diagramas de comportamiento</w:t>
            </w:r>
          </w:p>
          <w:p w:rsidR="00FD07A9" w:rsidRDefault="000A2E54">
            <w:pPr>
              <w:pStyle w:val="TableContents"/>
            </w:pPr>
            <w:r>
              <w:t>-traslado de conocimiento a desarrolladores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Desarrollador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de análisis estimados sobre el real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 xml:space="preserve">Desarrollo del </w:t>
            </w:r>
            <w:proofErr w:type="spellStart"/>
            <w:r>
              <w:t>core</w:t>
            </w:r>
            <w:proofErr w:type="spellEnd"/>
            <w:r>
              <w:t xml:space="preserve"> del sistema informático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 xml:space="preserve">Determinar las bases sobre la cual se va a implementar el sistema informático determinado como realizar los módulos y </w:t>
            </w:r>
            <w:proofErr w:type="spellStart"/>
            <w:r>
              <w:t>como</w:t>
            </w:r>
            <w:proofErr w:type="spellEnd"/>
            <w:r>
              <w:t xml:space="preserve"> van a cooperar estos.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-determinar arquitectura</w:t>
            </w:r>
          </w:p>
          <w:p w:rsidR="00FD07A9" w:rsidRDefault="000A2E54">
            <w:pPr>
              <w:pStyle w:val="TableContents"/>
            </w:pPr>
            <w:r>
              <w:t>-determinar tecnologías</w:t>
            </w:r>
          </w:p>
          <w:p w:rsidR="00FD07A9" w:rsidRDefault="000A2E54">
            <w:pPr>
              <w:pStyle w:val="TableContents"/>
            </w:pPr>
            <w:r>
              <w:t xml:space="preserve">-determinar </w:t>
            </w:r>
            <w:proofErr w:type="spellStart"/>
            <w:r>
              <w:t>determinar</w:t>
            </w:r>
            <w:proofErr w:type="spellEnd"/>
            <w:r>
              <w:t xml:space="preserve"> </w:t>
            </w:r>
            <w:proofErr w:type="spellStart"/>
            <w:r>
              <w:t>frameworks</w:t>
            </w:r>
            <w:proofErr w:type="spellEnd"/>
          </w:p>
          <w:p w:rsidR="00FD07A9" w:rsidRDefault="000A2E54">
            <w:pPr>
              <w:pStyle w:val="TableContents"/>
            </w:pPr>
            <w:r>
              <w:t>-determinar máximas de desarrollo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Analistas Informáticos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 xml:space="preserve">Cobertura de test respecto al </w:t>
            </w:r>
            <w:proofErr w:type="spellStart"/>
            <w:r>
              <w:t>sprints</w:t>
            </w:r>
            <w:proofErr w:type="spellEnd"/>
            <w:r>
              <w:t xml:space="preserve"> anterior</w:t>
            </w:r>
          </w:p>
          <w:p w:rsidR="00FD07A9" w:rsidRDefault="000A2E54">
            <w:pPr>
              <w:pStyle w:val="TableContents"/>
            </w:pPr>
            <w:r>
              <w:t>Plazos reales sobre plazos estimados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Determinar metodología de desarrollo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metodología a aplicar, como evaluar el desarrollo de las funcionalidades y el control de las mismas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-determinar metodología</w:t>
            </w:r>
          </w:p>
          <w:p w:rsidR="00FD07A9" w:rsidRDefault="000A2E54">
            <w:pPr>
              <w:pStyle w:val="TableContents"/>
            </w:pPr>
            <w:r>
              <w:t>-determinar control sobre tareas e reiteraciones</w:t>
            </w:r>
          </w:p>
          <w:p w:rsidR="00FD07A9" w:rsidRDefault="000A2E54">
            <w:pPr>
              <w:pStyle w:val="TableContents"/>
            </w:pPr>
            <w:r>
              <w:t>Determinar evoluciona de iteraciones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Analistas Informáticos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estimado a la tarea sobre el real consumido.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Desarrollo de la aplicación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Realizar y finalizar el desarrollo de los distintos módulos de la solución tecnológica basada en las bases de la metodología propuesta y la arquitectura definida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-desarrollo de los módulos</w:t>
            </w:r>
          </w:p>
          <w:p w:rsidR="00FD07A9" w:rsidRDefault="000A2E54">
            <w:pPr>
              <w:pStyle w:val="TableContents"/>
            </w:pPr>
            <w:r>
              <w:t>-desarrollo de comunicación entre módulos</w:t>
            </w:r>
          </w:p>
          <w:p w:rsidR="00FD07A9" w:rsidRDefault="000A2E54">
            <w:pPr>
              <w:pStyle w:val="TableContents"/>
            </w:pPr>
            <w:r>
              <w:t>-evaluar calidad del producto</w:t>
            </w:r>
          </w:p>
          <w:p w:rsidR="00FD07A9" w:rsidRDefault="000A2E54">
            <w:pPr>
              <w:pStyle w:val="TableContents"/>
            </w:pPr>
            <w:r>
              <w:t>-realizar pruebas sobre lo desarrollado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 xml:space="preserve">Líder de proyecto, Analistas Informáticos, desarrolladores y </w:t>
            </w:r>
            <w:proofErr w:type="spellStart"/>
            <w:r>
              <w:t>tecnicos</w:t>
            </w:r>
            <w:proofErr w:type="spellEnd"/>
            <w:r>
              <w:t xml:space="preserve"> de </w:t>
            </w:r>
            <w:proofErr w:type="spellStart"/>
            <w:r>
              <w:t>testing</w:t>
            </w:r>
            <w:proofErr w:type="spellEnd"/>
            <w:r>
              <w:t>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12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Estimación sobre tiempos reales de desarrollo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Despliegues y mantenimiento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lo desarrollado a producción y garantizar un tiempo online del producto sin cortes.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-generación de solución</w:t>
            </w:r>
          </w:p>
          <w:p w:rsidR="00FD07A9" w:rsidRDefault="000A2E54">
            <w:pPr>
              <w:pStyle w:val="TableContents"/>
            </w:pPr>
            <w:r>
              <w:t>-configuración de ambientes</w:t>
            </w:r>
          </w:p>
          <w:p w:rsidR="00FD07A9" w:rsidRDefault="000A2E54">
            <w:pPr>
              <w:pStyle w:val="TableContents"/>
            </w:pPr>
            <w:r>
              <w:t>-verificar integridad y casos felices</w:t>
            </w:r>
          </w:p>
          <w:p w:rsidR="00FD07A9" w:rsidRDefault="000A2E54">
            <w:pPr>
              <w:pStyle w:val="TableContents"/>
            </w:pPr>
            <w:r>
              <w:t>-realizar pruebas de humo</w:t>
            </w:r>
          </w:p>
          <w:p w:rsidR="00FD07A9" w:rsidRDefault="000A2E54">
            <w:pPr>
              <w:pStyle w:val="TableContents"/>
            </w:pPr>
            <w:r>
              <w:t>-probar retro compatibilidades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 xml:space="preserve">Líder de proyecto, Analistas Informáticos, desarrolladores y </w:t>
            </w:r>
            <w:proofErr w:type="spellStart"/>
            <w:r>
              <w:t>tecnicos</w:t>
            </w:r>
            <w:proofErr w:type="spellEnd"/>
            <w:r>
              <w:t xml:space="preserve"> de </w:t>
            </w:r>
            <w:proofErr w:type="spellStart"/>
            <w:r>
              <w:t>testing</w:t>
            </w:r>
            <w:proofErr w:type="spellEnd"/>
            <w:r>
              <w:t>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12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fuera de servicio sobre el deseado de 99999</w:t>
            </w:r>
          </w:p>
          <w:p w:rsidR="00FD07A9" w:rsidRDefault="000A2E54">
            <w:pPr>
              <w:pStyle w:val="TableContents"/>
            </w:pPr>
            <w:r>
              <w:t>Sobre carga de servidores durante despliegue respecto a despliegues anteriores</w:t>
            </w:r>
          </w:p>
        </w:tc>
      </w:tr>
    </w:tbl>
    <w:p w:rsidR="00FD07A9" w:rsidRDefault="000A2E54">
      <w:pPr>
        <w:pStyle w:val="Heading4"/>
      </w:pPr>
      <w:bookmarkStart w:id="115" w:name="__RefHeading__3356_840292726"/>
      <w:bookmarkStart w:id="116" w:name="_Toc495539721"/>
      <w:r>
        <w:t>5.3.2 Tecnológico</w:t>
      </w:r>
      <w:bookmarkEnd w:id="115"/>
      <w:bookmarkEnd w:id="116"/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Soporte de Telecomunicaciones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 xml:space="preserve">Dar soporte a las necesidades de los distintos sectores de la empresa referente a la comunicación de redes y teléfonos así también como al mantenimiento de </w:t>
            </w:r>
            <w:proofErr w:type="spellStart"/>
            <w:r>
              <w:t>routers</w:t>
            </w:r>
            <w:proofErr w:type="spellEnd"/>
            <w:r>
              <w:t>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-administrar bocas de redes y teléfonos</w:t>
            </w:r>
          </w:p>
          <w:p w:rsidR="00FD07A9" w:rsidRDefault="000A2E54">
            <w:pPr>
              <w:pStyle w:val="TableContents"/>
            </w:pPr>
            <w:r>
              <w:t>-reparación de las mismas</w:t>
            </w:r>
          </w:p>
          <w:p w:rsidR="00FD07A9" w:rsidRDefault="000A2E54">
            <w:pPr>
              <w:pStyle w:val="TableContents"/>
            </w:pPr>
            <w:r>
              <w:t xml:space="preserve">-encargado de implantación de nuevas bocas y de nuevos aparatos de comunicación como teléfonos, </w:t>
            </w:r>
            <w:proofErr w:type="spellStart"/>
            <w:r>
              <w:t>routers</w:t>
            </w:r>
            <w:proofErr w:type="spellEnd"/>
            <w:r>
              <w:t xml:space="preserve"> y </w:t>
            </w:r>
            <w:proofErr w:type="spellStart"/>
            <w:r>
              <w:t>switches</w:t>
            </w:r>
            <w:proofErr w:type="spellEnd"/>
            <w:r>
              <w:t>.</w:t>
            </w:r>
          </w:p>
          <w:p w:rsidR="00FD07A9" w:rsidRDefault="000A2E54">
            <w:pPr>
              <w:pStyle w:val="TableContents"/>
            </w:pPr>
            <w:r>
              <w:t>-tirada de cables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proofErr w:type="gramStart"/>
            <w:r>
              <w:t>técnico</w:t>
            </w:r>
            <w:proofErr w:type="gramEnd"/>
            <w:r>
              <w:t xml:space="preserve"> en redes.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Incidentes realizados en menos de 1 día por mes respecto a meses anteriores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Seguridad Informática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Gestión de las políticas de seguridad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-configurar accesos remotos</w:t>
            </w:r>
          </w:p>
          <w:p w:rsidR="00FD07A9" w:rsidRDefault="000A2E54">
            <w:pPr>
              <w:pStyle w:val="TableContents"/>
            </w:pPr>
            <w:r>
              <w:t>-configuración de anti virus</w:t>
            </w:r>
          </w:p>
          <w:p w:rsidR="00FD07A9" w:rsidRDefault="000A2E54">
            <w:pPr>
              <w:pStyle w:val="TableContents"/>
            </w:pPr>
            <w:r>
              <w:t xml:space="preserve">-políticas de back up y </w:t>
            </w:r>
            <w:proofErr w:type="spellStart"/>
            <w:r>
              <w:t>restore</w:t>
            </w:r>
            <w:proofErr w:type="spellEnd"/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Test por fuerza bruta concretados respecto al semestre anterior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lastRenderedPageBreak/>
              <w:t>Soporte de Hardware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 xml:space="preserve">Garantizar que los equipos funcionen y que se cuenta con las cantidades </w:t>
            </w:r>
            <w:proofErr w:type="spellStart"/>
            <w:proofErr w:type="gramStart"/>
            <w:r>
              <w:t>optimas</w:t>
            </w:r>
            <w:proofErr w:type="spellEnd"/>
            <w:proofErr w:type="gramEnd"/>
            <w:r>
              <w:t xml:space="preserve"> para las tareas de las distintas áreas de la empresa.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-reparar impresoras y computadoras</w:t>
            </w:r>
          </w:p>
          <w:p w:rsidR="00FD07A9" w:rsidRDefault="000A2E54">
            <w:pPr>
              <w:pStyle w:val="TableContents"/>
            </w:pPr>
            <w:r>
              <w:t>-realizar solicitudes de compras de faltantes</w:t>
            </w:r>
          </w:p>
          <w:p w:rsidR="00FD07A9" w:rsidRDefault="000A2E54">
            <w:pPr>
              <w:pStyle w:val="TableContents"/>
            </w:pPr>
            <w:r>
              <w:t xml:space="preserve">-mantenimiento de stock de </w:t>
            </w:r>
            <w:proofErr w:type="spellStart"/>
            <w:r>
              <w:t>tonner</w:t>
            </w:r>
            <w:proofErr w:type="spellEnd"/>
            <w:r>
              <w:t xml:space="preserve"> y demás accesorios</w:t>
            </w:r>
          </w:p>
          <w:p w:rsidR="00FD07A9" w:rsidRDefault="000A2E54">
            <w:pPr>
              <w:pStyle w:val="TableContents"/>
            </w:pPr>
            <w:r>
              <w:t>-armado de pedidos de nuevo hardware</w:t>
            </w:r>
          </w:p>
          <w:p w:rsidR="00FD07A9" w:rsidRDefault="000A2E54">
            <w:pPr>
              <w:pStyle w:val="TableContents"/>
            </w:pPr>
            <w:r>
              <w:t>-verificación de nuevo hardware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Técnico en informática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Vida útil de los equipos según lo esperado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Soporte de Software Operativo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Garantizar que los empleados tengan las herramientas de software homologadas y necesarias para realizar sus tareas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-reparar impresoras y computadoras</w:t>
            </w:r>
          </w:p>
          <w:p w:rsidR="00FD07A9" w:rsidRDefault="000A2E54">
            <w:pPr>
              <w:pStyle w:val="TableContents"/>
            </w:pPr>
            <w:r>
              <w:t>-realizar solicitudes de compras de faltantes</w:t>
            </w:r>
          </w:p>
          <w:p w:rsidR="00FD07A9" w:rsidRDefault="000A2E54">
            <w:pPr>
              <w:pStyle w:val="TableContents"/>
            </w:pPr>
            <w:r>
              <w:t xml:space="preserve">-mantenimiento de stock de </w:t>
            </w:r>
            <w:proofErr w:type="spellStart"/>
            <w:r>
              <w:t>tonner</w:t>
            </w:r>
            <w:proofErr w:type="spellEnd"/>
            <w:r>
              <w:t xml:space="preserve"> y demás accesorios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Técnico en informática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Horas invertidas en actualizaciones contra lo esperado</w:t>
            </w:r>
          </w:p>
        </w:tc>
      </w:tr>
    </w:tbl>
    <w:p w:rsidR="00FD07A9" w:rsidRDefault="000A2E54">
      <w:pPr>
        <w:pStyle w:val="Heading4"/>
      </w:pPr>
      <w:bookmarkStart w:id="117" w:name="__RefHeading__3358_840292726"/>
      <w:bookmarkStart w:id="118" w:name="_Toc495539722"/>
      <w:r>
        <w:t>5.3.3 Administración</w:t>
      </w:r>
      <w:bookmarkEnd w:id="117"/>
      <w:bookmarkEnd w:id="118"/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pagos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el control y la gestión de los pagos sobre las compras hechas por la empresa evaluando las facilidades de pago y re financiaciones.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-evaluar plazos de pagos</w:t>
            </w:r>
          </w:p>
          <w:p w:rsidR="00FD07A9" w:rsidRDefault="000A2E54">
            <w:pPr>
              <w:pStyle w:val="TableContents"/>
            </w:pPr>
            <w:r>
              <w:t>-organizar los pagos</w:t>
            </w:r>
          </w:p>
          <w:p w:rsidR="00FD07A9" w:rsidRDefault="000A2E54">
            <w:pPr>
              <w:pStyle w:val="TableContents"/>
            </w:pPr>
            <w:r>
              <w:t>-evaluar re financiaciones</w:t>
            </w:r>
          </w:p>
          <w:p w:rsidR="00FD07A9" w:rsidRDefault="000A2E54">
            <w:pPr>
              <w:pStyle w:val="TableContents"/>
            </w:pPr>
            <w:r>
              <w:t>-evaluar prosternaciones de pagos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pagos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pagos y Asistentes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 de pagos efectuados contra las compras efectuadas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ventas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el registro y control de las ventas de los productos de la empresa.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-preparar planes y presupuestos de ventas</w:t>
            </w:r>
          </w:p>
          <w:p w:rsidR="00FD07A9" w:rsidRDefault="000A2E54">
            <w:pPr>
              <w:pStyle w:val="TableContents"/>
            </w:pPr>
            <w:r>
              <w:t>-cuenta corrientes a clientes</w:t>
            </w:r>
          </w:p>
          <w:p w:rsidR="00FD07A9" w:rsidRDefault="000A2E54">
            <w:pPr>
              <w:pStyle w:val="TableContents"/>
            </w:pPr>
            <w:r>
              <w:t>-armado de documentación para estudios contables</w:t>
            </w:r>
          </w:p>
          <w:p w:rsidR="00FD07A9" w:rsidRDefault="000A2E54">
            <w:pPr>
              <w:pStyle w:val="TableContents"/>
            </w:pPr>
            <w:r>
              <w:t>-facturación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ventas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ventas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de facturas emitidas contra ingresos en las cuentas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cobranzas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Gestionar las cobranzas de los productos vendidos y servicios prestados y las formas de pago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-realizar las cobranzas a los clientes</w:t>
            </w:r>
          </w:p>
          <w:p w:rsidR="00FD07A9" w:rsidRDefault="000A2E54">
            <w:pPr>
              <w:pStyle w:val="TableContents"/>
            </w:pPr>
            <w:r>
              <w:t>-</w:t>
            </w:r>
            <w:proofErr w:type="spellStart"/>
            <w:r>
              <w:t>deposito</w:t>
            </w:r>
            <w:proofErr w:type="spellEnd"/>
            <w:r>
              <w:t xml:space="preserve"> de los cobros al banco</w:t>
            </w:r>
          </w:p>
          <w:p w:rsidR="00FD07A9" w:rsidRDefault="000A2E54">
            <w:pPr>
              <w:pStyle w:val="TableContents"/>
            </w:pPr>
            <w:r>
              <w:t>-controlar descubiertos</w:t>
            </w:r>
          </w:p>
          <w:p w:rsidR="00FD07A9" w:rsidRDefault="000A2E54">
            <w:pPr>
              <w:pStyle w:val="TableContents"/>
            </w:pPr>
            <w:r>
              <w:t>-envió de recibos a clientes</w:t>
            </w:r>
          </w:p>
          <w:p w:rsidR="00FD07A9" w:rsidRDefault="000A2E54">
            <w:pPr>
              <w:pStyle w:val="TableContents"/>
            </w:pPr>
            <w:r>
              <w:t>-evaluar situación y facilidades de pago de los clientes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cobranzas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cobranzas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Cuentas por cobrar sobre ventas realizadas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compras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Adquisición de bienes y servicios necesarios para el desempeño del negocio en momentos oportunos contemplando stock, calidad y precios.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-pedido de cotizaciones</w:t>
            </w:r>
          </w:p>
          <w:p w:rsidR="00FD07A9" w:rsidRDefault="000A2E54">
            <w:pPr>
              <w:pStyle w:val="TableContents"/>
            </w:pPr>
            <w:r>
              <w:t>-compra de  nuevos servicios</w:t>
            </w:r>
          </w:p>
          <w:p w:rsidR="00FD07A9" w:rsidRDefault="000A2E54">
            <w:pPr>
              <w:pStyle w:val="TableContents"/>
            </w:pPr>
            <w:r>
              <w:t>-buscar nuevos proveedores</w:t>
            </w:r>
          </w:p>
          <w:p w:rsidR="00FD07A9" w:rsidRDefault="000A2E54">
            <w:pPr>
              <w:pStyle w:val="TableContents"/>
            </w:pPr>
            <w:r>
              <w:t>-evaluar proveedores</w:t>
            </w:r>
          </w:p>
          <w:p w:rsidR="00FD07A9" w:rsidRDefault="000A2E54">
            <w:pPr>
              <w:pStyle w:val="TableContents"/>
            </w:pPr>
            <w:r>
              <w:t>-control sobre las compras y cotizaciones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Desvíos de las cuentas corrientes respecto a las compras realizadas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Gestión contable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Control de las finanzas tal que no hayan desvíos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-elaborar balances</w:t>
            </w:r>
          </w:p>
          <w:p w:rsidR="00FD07A9" w:rsidRDefault="000A2E54">
            <w:pPr>
              <w:pStyle w:val="TableContents"/>
            </w:pPr>
            <w:r>
              <w:t>-formalizar estado de ingresos y egresos</w:t>
            </w:r>
          </w:p>
          <w:p w:rsidR="00FD07A9" w:rsidRDefault="000A2E54">
            <w:pPr>
              <w:pStyle w:val="TableContents"/>
            </w:pPr>
            <w:r>
              <w:t>-revisar cuentas de activos, pasivos y cuentas</w:t>
            </w:r>
          </w:p>
          <w:p w:rsidR="00FD07A9" w:rsidRDefault="000A2E54">
            <w:pPr>
              <w:pStyle w:val="TableContents"/>
            </w:pPr>
            <w:r>
              <w:t>-hacer registros en libros diarios y mayor.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Contable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Ingresos totales sobre gastos totales</w:t>
            </w:r>
          </w:p>
          <w:p w:rsidR="00FD07A9" w:rsidRDefault="000A2E54">
            <w:pPr>
              <w:pStyle w:val="TableContents"/>
            </w:pPr>
            <w:r>
              <w:t>Ingresos por sector sobre sus gastos</w:t>
            </w:r>
          </w:p>
        </w:tc>
      </w:tr>
    </w:tbl>
    <w:p w:rsidR="00FD07A9" w:rsidRDefault="000A2E54">
      <w:pPr>
        <w:pStyle w:val="Heading3"/>
      </w:pPr>
      <w:bookmarkStart w:id="119" w:name="__RefHeading__3360_840292726"/>
      <w:bookmarkStart w:id="120" w:name="_Toc495539723"/>
      <w:r>
        <w:t>5.3.4 Marketing</w:t>
      </w:r>
      <w:bookmarkEnd w:id="119"/>
      <w:bookmarkEnd w:id="120"/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precios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Definición de estrategia de precios, precio inicial y evaluación respecto a respuesta del mercado y evolución del ciclo de vida del producto.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-analizar el costo del producto</w:t>
            </w:r>
          </w:p>
          <w:p w:rsidR="00FD07A9" w:rsidRDefault="000A2E54">
            <w:pPr>
              <w:pStyle w:val="TableContents"/>
            </w:pPr>
            <w:r>
              <w:t>-analizar cuando el producto es muy caro</w:t>
            </w:r>
          </w:p>
          <w:p w:rsidR="00FD07A9" w:rsidRDefault="000A2E54">
            <w:pPr>
              <w:pStyle w:val="TableContents"/>
            </w:pPr>
            <w:r>
              <w:t>-analizar cuando el producto sigue siendo una ganga</w:t>
            </w:r>
          </w:p>
          <w:p w:rsidR="00FD07A9" w:rsidRDefault="000A2E54">
            <w:pPr>
              <w:pStyle w:val="TableContents"/>
            </w:pPr>
            <w:r>
              <w:t>-analizar el precio contra la competencia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Comparación de precios contra los competidores principales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promoción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la estrategia de promoción y publicidad del producto para inducir al cliente a comprar nuestro producto sobre el de los competidores.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-brindar descuentos en ferias de turismo</w:t>
            </w:r>
          </w:p>
          <w:p w:rsidR="00FD07A9" w:rsidRDefault="000A2E54">
            <w:pPr>
              <w:pStyle w:val="TableContents"/>
            </w:pPr>
            <w:r>
              <w:t>-dar presentes a mayoristas</w:t>
            </w:r>
          </w:p>
          <w:p w:rsidR="00FD07A9" w:rsidRDefault="000A2E54">
            <w:pPr>
              <w:pStyle w:val="TableContents"/>
            </w:pPr>
            <w:r>
              <w:t>-publicidad en revistas de turismo</w:t>
            </w:r>
          </w:p>
          <w:p w:rsidR="00FD07A9" w:rsidRDefault="000A2E54">
            <w:pPr>
              <w:pStyle w:val="TableContents"/>
            </w:pPr>
            <w:r>
              <w:t>-obsequios en radios que hablen de turismo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Consultas de clientes respecto al semestre anterior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marca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Definir la estrategia de marca para posicionar el producto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-búsqueda de presupuestos de logos</w:t>
            </w:r>
          </w:p>
          <w:p w:rsidR="00FD07A9" w:rsidRDefault="000A2E54">
            <w:pPr>
              <w:pStyle w:val="TableContents"/>
            </w:pPr>
            <w:r>
              <w:t xml:space="preserve">-búsqueda de presupuestos para </w:t>
            </w:r>
            <w:r w:rsidR="00F4338B">
              <w:t>página</w:t>
            </w:r>
            <w:r>
              <w:t xml:space="preserve"> web</w:t>
            </w:r>
          </w:p>
          <w:p w:rsidR="00FD07A9" w:rsidRDefault="000A2E54">
            <w:pPr>
              <w:pStyle w:val="TableContents"/>
            </w:pPr>
            <w:r>
              <w:t>-control de mensaje enviado, verificar que lo que el cliente entiende es lo que se ofrece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Posición de la marca respecto al año pasado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distribución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la estrategia para hacer que nuestro producto llegue a los clientes. Nuestros puntos de venta y como hacemos llegar ahí al producto.</w:t>
            </w:r>
          </w:p>
        </w:tc>
      </w:tr>
      <w:tr w:rsidR="00FD07A9" w:rsidRPr="00330C01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Pr="007725DD" w:rsidRDefault="000A2E54">
            <w:pPr>
              <w:pStyle w:val="TableContents"/>
              <w:rPr>
                <w:lang w:val="fr-FR"/>
              </w:rPr>
            </w:pPr>
            <w:proofErr w:type="spellStart"/>
            <w:r w:rsidRPr="007725DD">
              <w:rPr>
                <w:lang w:val="fr-FR"/>
              </w:rPr>
              <w:t>Gerente</w:t>
            </w:r>
            <w:proofErr w:type="spellEnd"/>
            <w:r w:rsidRPr="007725DD">
              <w:rPr>
                <w:lang w:val="fr-FR"/>
              </w:rPr>
              <w:t xml:space="preserve"> de Marketing</w:t>
            </w:r>
          </w:p>
          <w:p w:rsidR="00FD07A9" w:rsidRPr="007725DD" w:rsidRDefault="000A2E54">
            <w:pPr>
              <w:pStyle w:val="TableContents"/>
              <w:rPr>
                <w:lang w:val="fr-FR"/>
              </w:rPr>
            </w:pPr>
            <w:proofErr w:type="spellStart"/>
            <w:r w:rsidRPr="007725DD">
              <w:rPr>
                <w:lang w:val="fr-FR"/>
              </w:rPr>
              <w:t>Asistente</w:t>
            </w:r>
            <w:proofErr w:type="spellEnd"/>
            <w:r w:rsidRPr="007725DD">
              <w:rPr>
                <w:lang w:val="fr-FR"/>
              </w:rPr>
              <w:t xml:space="preserve">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-definición de usar o no intermediarios</w:t>
            </w:r>
          </w:p>
          <w:p w:rsidR="00FD07A9" w:rsidRDefault="000A2E54">
            <w:pPr>
              <w:pStyle w:val="TableContents"/>
            </w:pPr>
            <w:r>
              <w:t>-ofrecer nuestros productos vía web</w:t>
            </w:r>
          </w:p>
          <w:p w:rsidR="00FD07A9" w:rsidRDefault="000A2E54">
            <w:pPr>
              <w:pStyle w:val="TableContents"/>
            </w:pPr>
            <w:r>
              <w:t>-ubicar nuestro producto en puntos de venta exclusivos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proofErr w:type="spellStart"/>
            <w:r>
              <w:t>Indice</w:t>
            </w:r>
            <w:proofErr w:type="spellEnd"/>
            <w:r>
              <w:t xml:space="preserve">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Facturación por cada canal respecto al año anterior</w:t>
            </w:r>
          </w:p>
        </w:tc>
      </w:tr>
    </w:tbl>
    <w:p w:rsidR="00FD07A9" w:rsidRDefault="00FD07A9">
      <w:pPr>
        <w:pStyle w:val="Heading2"/>
      </w:pPr>
    </w:p>
    <w:p w:rsidR="00FD07A9" w:rsidRDefault="000A2E54">
      <w:pPr>
        <w:pStyle w:val="Heading2"/>
        <w:pageBreakBefore/>
      </w:pPr>
      <w:bookmarkStart w:id="121" w:name="__RefHeading__3366_840292726"/>
      <w:bookmarkStart w:id="122" w:name="_Toc495539724"/>
      <w:r>
        <w:lastRenderedPageBreak/>
        <w:t>6 Plan de Marketing</w:t>
      </w:r>
      <w:bookmarkEnd w:id="121"/>
      <w:bookmarkEnd w:id="122"/>
    </w:p>
    <w:p w:rsidR="00FD07A9" w:rsidRDefault="000A2E54">
      <w:pPr>
        <w:pStyle w:val="Textbody"/>
      </w:pPr>
      <w:r>
        <w:t>Los objetivos que se persiguen son planear, recopilar información y analizar los datos relacionados con las decisiones de marketing.</w:t>
      </w:r>
    </w:p>
    <w:p w:rsidR="00FD07A9" w:rsidRDefault="000A2E54">
      <w:pPr>
        <w:pStyle w:val="Textbody"/>
      </w:pPr>
      <w:r>
        <w:rPr>
          <w:lang w:eastAsia="es-AR"/>
        </w:rPr>
        <w:t xml:space="preserve">Como hitos principales podemos destacar la </w:t>
      </w:r>
      <w:r>
        <w:rPr>
          <w:b/>
          <w:lang w:eastAsia="es-AR"/>
        </w:rPr>
        <w:t>compresión del mercado</w:t>
      </w:r>
      <w:r>
        <w:rPr>
          <w:lang w:eastAsia="es-AR"/>
        </w:rPr>
        <w:t>, acá tenemos como misión entender lo que ocurre en el mercado, para aprovechar las oportunidades que se presentes.</w:t>
      </w:r>
    </w:p>
    <w:p w:rsidR="00FD07A9" w:rsidRDefault="000A2E54">
      <w:pPr>
        <w:pStyle w:val="Textbody"/>
      </w:pPr>
      <w:r>
        <w:rPr>
          <w:lang w:eastAsia="es-AR"/>
        </w:rPr>
        <w:t xml:space="preserve">También se busca como objetivo del plan de marketing, </w:t>
      </w:r>
      <w:r>
        <w:rPr>
          <w:b/>
          <w:lang w:eastAsia="es-AR"/>
        </w:rPr>
        <w:t>generar clientes</w:t>
      </w:r>
      <w:r>
        <w:rPr>
          <w:lang w:eastAsia="es-AR"/>
        </w:rPr>
        <w:t>,  se intentar percibir y trabajar sobre el reconocimiento de la marca y la apreciación del producto, en cuanto a productos existentes similares en el mercado.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Para lograr determinar los objetivos se plantea un proceso de investigación, el cual se observa a continuación:</w:t>
      </w:r>
    </w:p>
    <w:p w:rsidR="00FD07A9" w:rsidRDefault="000A2E54">
      <w:pPr>
        <w:pStyle w:val="Textbody"/>
        <w:numPr>
          <w:ilvl w:val="0"/>
          <w:numId w:val="27"/>
        </w:numPr>
      </w:pPr>
      <w:r>
        <w:t>Identificar el problema u oportunidad</w:t>
      </w:r>
    </w:p>
    <w:p w:rsidR="00FD07A9" w:rsidRDefault="000A2E54">
      <w:pPr>
        <w:pStyle w:val="Textbody"/>
        <w:numPr>
          <w:ilvl w:val="0"/>
          <w:numId w:val="27"/>
        </w:numPr>
      </w:pPr>
      <w:r>
        <w:t xml:space="preserve">Planear el diseño de investigación y la </w:t>
      </w:r>
      <w:proofErr w:type="spellStart"/>
      <w:r>
        <w:t>obtencion</w:t>
      </w:r>
      <w:proofErr w:type="spellEnd"/>
      <w:r>
        <w:t xml:space="preserve"> de los datos primarios</w:t>
      </w:r>
    </w:p>
    <w:p w:rsidR="00FD07A9" w:rsidRDefault="000A2E54">
      <w:pPr>
        <w:pStyle w:val="Textbody"/>
        <w:numPr>
          <w:ilvl w:val="0"/>
          <w:numId w:val="27"/>
        </w:numPr>
      </w:pPr>
      <w:r>
        <w:t>Especificar los procedimientos de muestreo</w:t>
      </w:r>
    </w:p>
    <w:p w:rsidR="00FD07A9" w:rsidRDefault="000A2E54">
      <w:pPr>
        <w:pStyle w:val="Textbody"/>
        <w:numPr>
          <w:ilvl w:val="0"/>
          <w:numId w:val="27"/>
        </w:numPr>
      </w:pPr>
      <w:r>
        <w:t>Reunir los datos</w:t>
      </w:r>
    </w:p>
    <w:p w:rsidR="00FD07A9" w:rsidRDefault="000A2E54">
      <w:pPr>
        <w:pStyle w:val="Textbody"/>
        <w:numPr>
          <w:ilvl w:val="0"/>
          <w:numId w:val="27"/>
        </w:numPr>
      </w:pPr>
      <w:r>
        <w:t>Analizar los datos</w:t>
      </w:r>
    </w:p>
    <w:p w:rsidR="00FD07A9" w:rsidRDefault="000A2E54">
      <w:pPr>
        <w:pStyle w:val="Textbody"/>
        <w:numPr>
          <w:ilvl w:val="0"/>
          <w:numId w:val="27"/>
        </w:numPr>
      </w:pPr>
      <w:r>
        <w:t>Preparar y presentar el soporte</w:t>
      </w:r>
    </w:p>
    <w:p w:rsidR="00FD07A9" w:rsidRDefault="000A2E54">
      <w:pPr>
        <w:pStyle w:val="Textbody"/>
        <w:numPr>
          <w:ilvl w:val="0"/>
          <w:numId w:val="27"/>
        </w:numPr>
      </w:pPr>
      <w:r>
        <w:t>Dar seguimiento</w:t>
      </w:r>
    </w:p>
    <w:p w:rsidR="00FD07A9" w:rsidRDefault="00FD07A9">
      <w:pPr>
        <w:pStyle w:val="Textbody"/>
        <w:rPr>
          <w:lang w:eastAsia="es-AR"/>
        </w:rPr>
      </w:pPr>
    </w:p>
    <w:p w:rsidR="00FD07A9" w:rsidRDefault="000A2E54">
      <w:pPr>
        <w:pStyle w:val="Heading3"/>
      </w:pPr>
      <w:bookmarkStart w:id="123" w:name="__RefHeading__3368_840292726"/>
      <w:bookmarkStart w:id="124" w:name="_Toc495539725"/>
      <w:r>
        <w:t>6.1 Estrategia de producto</w:t>
      </w:r>
      <w:bookmarkEnd w:id="123"/>
      <w:bookmarkEnd w:id="124"/>
    </w:p>
    <w:p w:rsidR="00FD07A9" w:rsidRDefault="000A2E54">
      <w:pPr>
        <w:pStyle w:val="Heading4"/>
      </w:pPr>
      <w:bookmarkStart w:id="125" w:name="__RefHeading__3370_840292726"/>
      <w:bookmarkStart w:id="126" w:name="_Toc495539726"/>
      <w:r>
        <w:t>6.1.1 Descripción generales de productos</w:t>
      </w:r>
      <w:bookmarkEnd w:id="125"/>
      <w:bookmarkEnd w:id="126"/>
    </w:p>
    <w:p w:rsidR="00FD07A9" w:rsidRDefault="000A2E54">
      <w:pPr>
        <w:pStyle w:val="Textbody"/>
      </w:pPr>
      <w:r>
        <w:t>Con el propósito de buscar productos en función del cliente y unificar sus necesidades encontramos la oportunidad de introducir en el mercado un sistema de gestión de paquetes turísticos que permita a las agencias realizar y controlar sus tareas de manera ágil y simple con un importante agregado de estadísticas que pueden ayudar en muchas decisiones como pueden ser mejores destinos a explotar según temporada o mejores proveedores.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El producto que ofrecemos es durable en el tiempo, no se basa en ninguna estacionalidad aunque su uso si puede ser máximo en fechas próximas a vacaciones.</w:t>
      </w:r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127" w:name="__RefHeading__3372_840292726"/>
      <w:bookmarkStart w:id="128" w:name="_Toc495539727"/>
      <w:r>
        <w:t xml:space="preserve">6.1.2 </w:t>
      </w:r>
      <w:proofErr w:type="spellStart"/>
      <w:r>
        <w:t>Lineas</w:t>
      </w:r>
      <w:proofErr w:type="spellEnd"/>
      <w:r>
        <w:t xml:space="preserve"> de producto</w:t>
      </w:r>
      <w:bookmarkEnd w:id="127"/>
      <w:bookmarkEnd w:id="128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94"/>
        <w:gridCol w:w="3989"/>
        <w:gridCol w:w="3989"/>
      </w:tblGrid>
      <w:tr w:rsidR="00FD07A9">
        <w:trPr>
          <w:cantSplit/>
        </w:trPr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79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Amplitud de la mezcla de producto</w:t>
            </w:r>
          </w:p>
        </w:tc>
      </w:tr>
      <w:tr w:rsidR="00FD07A9">
        <w:trPr>
          <w:cantSplit/>
        </w:trPr>
        <w:tc>
          <w:tcPr>
            <w:tcW w:w="199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 xml:space="preserve">Profundidad de la </w:t>
            </w:r>
            <w:proofErr w:type="spellStart"/>
            <w:r>
              <w:t>linea</w:t>
            </w:r>
            <w:proofErr w:type="spellEnd"/>
            <w:r>
              <w:t xml:space="preserve"> de producto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Regular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Premium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proveedores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proveedores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marketing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marketing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finanzas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finanzas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gestión de paquetes turísticos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gestión de paquetes turísticos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proofErr w:type="spellStart"/>
            <w:r>
              <w:rPr>
                <w:shd w:val="clear" w:color="auto" w:fill="FFFF00"/>
              </w:rPr>
              <w:t>Modulo</w:t>
            </w:r>
            <w:proofErr w:type="spellEnd"/>
            <w:r>
              <w:rPr>
                <w:shd w:val="clear" w:color="auto" w:fill="FFFF00"/>
              </w:rPr>
              <w:t xml:space="preserve"> de personal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componentes turísticos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proofErr w:type="spellStart"/>
            <w:r>
              <w:t>Modulo</w:t>
            </w:r>
            <w:proofErr w:type="spellEnd"/>
            <w:r>
              <w:t xml:space="preserve"> de componentes turísticos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proofErr w:type="spellStart"/>
            <w:r>
              <w:rPr>
                <w:shd w:val="clear" w:color="auto" w:fill="FFFF00"/>
              </w:rPr>
              <w:t>Modulo</w:t>
            </w:r>
            <w:proofErr w:type="spellEnd"/>
            <w:r>
              <w:rPr>
                <w:shd w:val="clear" w:color="auto" w:fill="FFFF00"/>
              </w:rPr>
              <w:t xml:space="preserve"> de reservas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proofErr w:type="spellStart"/>
            <w:r>
              <w:rPr>
                <w:shd w:val="clear" w:color="auto" w:fill="FFFF00"/>
              </w:rPr>
              <w:t>Modulo</w:t>
            </w:r>
            <w:proofErr w:type="spellEnd"/>
            <w:r>
              <w:rPr>
                <w:shd w:val="clear" w:color="auto" w:fill="FFFF00"/>
              </w:rPr>
              <w:t xml:space="preserve"> de moderación</w:t>
            </w:r>
          </w:p>
        </w:tc>
      </w:tr>
    </w:tbl>
    <w:p w:rsidR="00FD07A9" w:rsidRDefault="000A2E54">
      <w:pPr>
        <w:pStyle w:val="Heading4"/>
      </w:pPr>
      <w:bookmarkStart w:id="129" w:name="__RefHeading__3374_840292726"/>
      <w:bookmarkStart w:id="130" w:name="_Toc495539728"/>
      <w:r>
        <w:t>6.1.3 Características de producto</w:t>
      </w:r>
      <w:bookmarkEnd w:id="129"/>
      <w:bookmarkEnd w:id="130"/>
    </w:p>
    <w:p w:rsidR="00FD07A9" w:rsidRDefault="000A2E54">
      <w:pPr>
        <w:pStyle w:val="Heading4"/>
      </w:pPr>
      <w:bookmarkStart w:id="131" w:name="__RefHeading__3376_840292726"/>
      <w:bookmarkStart w:id="132" w:name="_Toc495539729"/>
      <w:r>
        <w:t>6.1.4 Ciclo de vida</w:t>
      </w:r>
      <w:bookmarkEnd w:id="131"/>
      <w:bookmarkEnd w:id="132"/>
    </w:p>
    <w:p w:rsidR="00FD07A9" w:rsidRDefault="000A2E54">
      <w:pPr>
        <w:pStyle w:val="Textbody"/>
      </w:pPr>
      <w:r>
        <w:t xml:space="preserve">Turismo Ágil es un producto enfocado a las PyMEs, el mercado donde se mueve </w:t>
      </w:r>
      <w:proofErr w:type="spellStart"/>
      <w:r>
        <w:t>esta</w:t>
      </w:r>
      <w:proofErr w:type="spellEnd"/>
      <w:r>
        <w:t xml:space="preserve"> en crecimiento</w:t>
      </w:r>
    </w:p>
    <w:p w:rsidR="00FD07A9" w:rsidRDefault="000A2E54">
      <w:pPr>
        <w:pStyle w:val="Textbody"/>
      </w:pPr>
      <w:proofErr w:type="gramStart"/>
      <w:r>
        <w:t>y</w:t>
      </w:r>
      <w:proofErr w:type="gramEnd"/>
      <w:r>
        <w:t xml:space="preserve"> por eso es que cada vez hay </w:t>
      </w:r>
      <w:proofErr w:type="spellStart"/>
      <w:r>
        <w:t>mas</w:t>
      </w:r>
      <w:proofErr w:type="spellEnd"/>
      <w:r>
        <w:t xml:space="preserve"> competidores. Apoyándonos en nuestra financiación inclusiva y</w:t>
      </w:r>
    </w:p>
    <w:p w:rsidR="00FD07A9" w:rsidRDefault="000A2E54">
      <w:pPr>
        <w:pStyle w:val="Textbody"/>
      </w:pPr>
      <w:proofErr w:type="gramStart"/>
      <w:r>
        <w:t>en</w:t>
      </w:r>
      <w:proofErr w:type="gramEnd"/>
      <w:r>
        <w:t xml:space="preserve"> la modalidad de pagos en pesos podemos subirnos a la ola de empresas que ingresan al mercado</w:t>
      </w:r>
    </w:p>
    <w:p w:rsidR="00FD07A9" w:rsidRDefault="000A2E54">
      <w:pPr>
        <w:pStyle w:val="Textbody"/>
      </w:pPr>
      <w:proofErr w:type="gramStart"/>
      <w:r>
        <w:t>con</w:t>
      </w:r>
      <w:proofErr w:type="gramEnd"/>
      <w:r>
        <w:t xml:space="preserve"> una diferenciación importante del resto.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7" behindDoc="0" locked="0" layoutInCell="1" allowOverlap="1">
            <wp:simplePos x="0" y="0"/>
            <wp:positionH relativeFrom="column">
              <wp:posOffset>399227</wp:posOffset>
            </wp:positionH>
            <wp:positionV relativeFrom="paragraph">
              <wp:posOffset>205922</wp:posOffset>
            </wp:positionV>
            <wp:extent cx="5533948" cy="3238530"/>
            <wp:effectExtent l="0" t="0" r="0" b="0"/>
            <wp:wrapSquare wrapText="bothSides"/>
            <wp:docPr id="13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948" cy="323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 xml:space="preserve">La etapa de Crecimiento del ciclo de vida del producto, según </w:t>
      </w:r>
      <w:proofErr w:type="spellStart"/>
      <w:r>
        <w:t>Hax</w:t>
      </w:r>
      <w:proofErr w:type="spellEnd"/>
      <w:r>
        <w:t>, nos sugiere las siguientes estrategias:</w:t>
      </w:r>
    </w:p>
    <w:p w:rsidR="00FD07A9" w:rsidRDefault="000A2E54">
      <w:pPr>
        <w:pStyle w:val="Textbody"/>
        <w:numPr>
          <w:ilvl w:val="0"/>
          <w:numId w:val="28"/>
        </w:numPr>
      </w:pPr>
      <w:r>
        <w:t xml:space="preserve">Estrategia de producto: Amplio </w:t>
      </w:r>
      <w:proofErr w:type="spellStart"/>
      <w:proofErr w:type="gramStart"/>
      <w:r>
        <w:t>numero</w:t>
      </w:r>
      <w:proofErr w:type="spellEnd"/>
      <w:proofErr w:type="gramEnd"/>
      <w:r>
        <w:t xml:space="preserve"> de modelos; modificaciones frecuentes al producto.</w:t>
      </w:r>
    </w:p>
    <w:p w:rsidR="00FD07A9" w:rsidRDefault="000A2E54">
      <w:pPr>
        <w:pStyle w:val="Textbody"/>
        <w:numPr>
          <w:ilvl w:val="0"/>
          <w:numId w:val="28"/>
        </w:numPr>
      </w:pPr>
      <w:r>
        <w:t xml:space="preserve">Estrategia de distribución: Amplio </w:t>
      </w:r>
      <w:proofErr w:type="spellStart"/>
      <w:proofErr w:type="gramStart"/>
      <w:r>
        <w:t>numero</w:t>
      </w:r>
      <w:proofErr w:type="spellEnd"/>
      <w:proofErr w:type="gramEnd"/>
      <w:r>
        <w:t xml:space="preserve"> de distribuidores; esfuerzos intensos para establecer relaciones a largo </w:t>
      </w:r>
      <w:proofErr w:type="spellStart"/>
      <w:r>
        <w:t>pazo</w:t>
      </w:r>
      <w:proofErr w:type="spellEnd"/>
      <w:r>
        <w:t xml:space="preserve"> con mayoristas y minoristas.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promoción: Estimular la demanda selectiva; agresiva promoción de la marca.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fijación de precios: Los precios comienzan a caer hacia el final de la etapa como resultado de la presión competitiva.</w:t>
      </w:r>
    </w:p>
    <w:p w:rsidR="00FD07A9" w:rsidRDefault="000A2E54">
      <w:pPr>
        <w:pStyle w:val="Heading4"/>
      </w:pPr>
      <w:bookmarkStart w:id="133" w:name="__RefHeading__3378_840292726"/>
      <w:bookmarkStart w:id="134" w:name="_Toc495539730"/>
      <w:r>
        <w:t>6.1.5 Marca</w:t>
      </w:r>
      <w:bookmarkEnd w:id="133"/>
      <w:bookmarkEnd w:id="134"/>
    </w:p>
    <w:p w:rsidR="00FD07A9" w:rsidRDefault="000A2E54">
      <w:pPr>
        <w:pStyle w:val="Textbody"/>
      </w:pPr>
      <w:r>
        <w:t>Para elegir la marca se tomaron las siguientes consideraciones: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fácil de pronunciar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no muy largo</w:t>
      </w:r>
    </w:p>
    <w:p w:rsidR="00FD07A9" w:rsidRDefault="000A2E54">
      <w:pPr>
        <w:pStyle w:val="Textbody"/>
        <w:numPr>
          <w:ilvl w:val="0"/>
          <w:numId w:val="29"/>
        </w:numPr>
      </w:pPr>
      <w:r>
        <w:t>Marca fácil de recordar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que internacional mente no sea conflictivo</w:t>
      </w:r>
    </w:p>
    <w:p w:rsidR="00FD07A9" w:rsidRDefault="000A2E54">
      <w:pPr>
        <w:pStyle w:val="Textbody"/>
        <w:numPr>
          <w:ilvl w:val="0"/>
          <w:numId w:val="29"/>
        </w:numPr>
        <w:jc w:val="left"/>
      </w:pPr>
      <w:r>
        <w:rPr>
          <w:noProof/>
          <w:lang w:eastAsia="es-AR"/>
        </w:rPr>
        <w:drawing>
          <wp:anchor distT="0" distB="0" distL="114300" distR="114300" simplePos="0" relativeHeight="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522762</wp:posOffset>
            </wp:positionV>
            <wp:extent cx="6332402" cy="3737518"/>
            <wp:effectExtent l="0" t="0" r="0" b="0"/>
            <wp:wrapSquare wrapText="bothSides"/>
            <wp:docPr id="1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737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nombre dominio </w:t>
      </w:r>
      <w:proofErr w:type="spellStart"/>
      <w:r>
        <w:t>esta</w:t>
      </w:r>
      <w:proofErr w:type="spellEnd"/>
      <w:r>
        <w:t xml:space="preserve"> disponible</w:t>
      </w:r>
      <w:r>
        <w:br/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870301"/>
            <wp:effectExtent l="0" t="0" r="0" b="6249"/>
            <wp:wrapSquare wrapText="bothSides"/>
            <wp:docPr id="15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87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En conclusión, evaluando las estrategias de marketing determinamos y decidimos seguir con la </w:t>
      </w:r>
      <w:r>
        <w:rPr>
          <w:b/>
          <w:bCs/>
        </w:rPr>
        <w:t>estrategia de marca individual</w:t>
      </w:r>
      <w:r>
        <w:t>.</w:t>
      </w:r>
    </w:p>
    <w:p w:rsidR="00FD07A9" w:rsidRDefault="000A2E54">
      <w:pPr>
        <w:pStyle w:val="Textbody"/>
      </w:pPr>
      <w:proofErr w:type="spellStart"/>
      <w:r>
        <w:t>Tambien</w:t>
      </w:r>
      <w:proofErr w:type="spellEnd"/>
      <w:r>
        <w:t xml:space="preserve"> determinamos, bajo las consideraciones iniciales, que </w:t>
      </w:r>
      <w:r>
        <w:rPr>
          <w:b/>
          <w:bCs/>
        </w:rPr>
        <w:t>el nombre de la marca será “Turismo Agil”</w:t>
      </w:r>
      <w:r>
        <w:t>.</w:t>
      </w:r>
    </w:p>
    <w:p w:rsidR="00FD07A9" w:rsidRDefault="000A2E54">
      <w:pPr>
        <w:pStyle w:val="Textbody"/>
      </w:pPr>
      <w:r>
        <w:t xml:space="preserve"> </w:t>
      </w:r>
    </w:p>
    <w:p w:rsidR="00FD07A9" w:rsidRDefault="000A2E54">
      <w:pPr>
        <w:pStyle w:val="Textbody"/>
      </w:pPr>
      <w:r>
        <w:t>Evaluando las estrategias de marketing se decide por las Marca Individual, y evaluando las consideraciones iniciales definimos el nombre de marca como “</w:t>
      </w:r>
      <w:r>
        <w:rPr>
          <w:b/>
          <w:bCs/>
        </w:rPr>
        <w:t>Turismo Ágil</w:t>
      </w:r>
      <w:r>
        <w:t>”.</w:t>
      </w:r>
    </w:p>
    <w:p w:rsidR="00FD07A9" w:rsidRDefault="000A2E54">
      <w:pPr>
        <w:pStyle w:val="Heading4"/>
      </w:pPr>
      <w:bookmarkStart w:id="135" w:name="__RefHeading__3380_840292726"/>
      <w:bookmarkStart w:id="136" w:name="_Toc495539731"/>
      <w:r>
        <w:t>6.1.6 Paquete</w:t>
      </w:r>
      <w:bookmarkEnd w:id="135"/>
      <w:bookmarkEnd w:id="136"/>
    </w:p>
    <w:p w:rsidR="00FD07A9" w:rsidRDefault="000A2E54">
      <w:pPr>
        <w:pStyle w:val="Textbody"/>
      </w:pPr>
      <w:r>
        <w:t>El empaque del producto es único sin importar si se adquirió el producto Regular o Premium. El</w:t>
      </w:r>
    </w:p>
    <w:p w:rsidR="00FD07A9" w:rsidRDefault="000A2E54">
      <w:pPr>
        <w:pStyle w:val="Textbody"/>
      </w:pPr>
      <w:proofErr w:type="gramStart"/>
      <w:r>
        <w:t>mismo</w:t>
      </w:r>
      <w:proofErr w:type="gramEnd"/>
      <w:r>
        <w:t xml:space="preserve"> cuenta con un CD de instalación, folletería y manual de usuario.</w:t>
      </w:r>
    </w:p>
    <w:p w:rsidR="00FD07A9" w:rsidRDefault="00FD07A9">
      <w:pPr>
        <w:pStyle w:val="Textbody"/>
      </w:pPr>
    </w:p>
    <w:p w:rsidR="00FD07A9" w:rsidRDefault="000A2E54">
      <w:pPr>
        <w:pStyle w:val="Heading3"/>
      </w:pPr>
      <w:bookmarkStart w:id="137" w:name="_Toc495539732"/>
      <w:r>
        <w:rPr>
          <w:noProof/>
          <w:lang w:eastAsia="es-AR"/>
        </w:rPr>
        <w:lastRenderedPageBreak/>
        <w:drawing>
          <wp:anchor distT="0" distB="0" distL="114300" distR="114300" simplePos="0" relativeHeight="72" behindDoc="0" locked="0" layoutInCell="1" allowOverlap="1">
            <wp:simplePos x="0" y="0"/>
            <wp:positionH relativeFrom="column">
              <wp:posOffset>179679</wp:posOffset>
            </wp:positionH>
            <wp:positionV relativeFrom="paragraph">
              <wp:posOffset>25877</wp:posOffset>
            </wp:positionV>
            <wp:extent cx="5391759" cy="5375849"/>
            <wp:effectExtent l="0" t="0" r="0" b="0"/>
            <wp:wrapSquare wrapText="bothSides"/>
            <wp:docPr id="16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59" cy="537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7"/>
    </w:p>
    <w:p w:rsidR="00FD07A9" w:rsidRDefault="000A2E54">
      <w:pPr>
        <w:pStyle w:val="Heading3"/>
        <w:pageBreakBefore/>
      </w:pPr>
      <w:bookmarkStart w:id="138" w:name="__RefHeading__10447_840292726"/>
      <w:bookmarkStart w:id="139" w:name="_Toc495539733"/>
      <w:r>
        <w:lastRenderedPageBreak/>
        <w:t>6.2 Estratégica de Precios</w:t>
      </w:r>
      <w:bookmarkEnd w:id="138"/>
      <w:bookmarkEnd w:id="139"/>
    </w:p>
    <w:p w:rsidR="00FD07A9" w:rsidRDefault="000A2E54">
      <w:pPr>
        <w:pStyle w:val="Heading4"/>
      </w:pPr>
      <w:bookmarkStart w:id="140" w:name="__RefHeading__10449_840292726"/>
      <w:bookmarkStart w:id="141" w:name="_Toc495539734"/>
      <w:r>
        <w:t>6.2.1 Costos</w:t>
      </w:r>
      <w:bookmarkEnd w:id="140"/>
      <w:bookmarkEnd w:id="141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Costos fijos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Descripción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shd w:val="clear" w:color="auto" w:fill="E6E6E6"/>
            </w:pPr>
            <w:r>
              <w:t>Local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Alquiler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Expensas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Luz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Agua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Internet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Limpieza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Teléfono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Hosting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Sueldos</w:t>
            </w:r>
          </w:p>
        </w:tc>
      </w:tr>
    </w:tbl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Costos variables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Descripción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Insumos de oficina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Gastos de mantenimiento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Mensajería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Comisiones por ventas</w:t>
            </w: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  <w:pageBreakBefore/>
      </w:pPr>
      <w:bookmarkStart w:id="142" w:name="__RefHeading__10451_840292726"/>
      <w:bookmarkStart w:id="143" w:name="_Toc495539735"/>
      <w:r>
        <w:lastRenderedPageBreak/>
        <w:t>6.2.2 Estrategia de Precios</w:t>
      </w:r>
      <w:bookmarkEnd w:id="142"/>
      <w:bookmarkEnd w:id="143"/>
    </w:p>
    <w:p w:rsidR="00FD07A9" w:rsidRDefault="000A2E54">
      <w:pPr>
        <w:pStyle w:val="Textbody"/>
        <w:jc w:val="left"/>
      </w:pPr>
      <w:r>
        <w:t>Por las estrategias sugeridas por estar en la etapa de crecimiento del ciclo de vida sabemos que los precios  comienzan a caer hacia el final de la etapa como resultado de la presión competitiva.</w:t>
      </w:r>
    </w:p>
    <w:p w:rsidR="00FD07A9" w:rsidRDefault="000A2E54">
      <w:pPr>
        <w:pStyle w:val="Textbody"/>
        <w:jc w:val="left"/>
      </w:pPr>
      <w:r>
        <w:t xml:space="preserve">Evaluando a los competidores y la situación actual del mercado consideramos que la </w:t>
      </w:r>
      <w:r>
        <w:rPr>
          <w:b/>
          <w:bCs/>
          <w:u w:val="single"/>
        </w:rPr>
        <w:t xml:space="preserve">estrategia de precios </w:t>
      </w:r>
      <w:proofErr w:type="spellStart"/>
      <w:proofErr w:type="gramStart"/>
      <w:r>
        <w:rPr>
          <w:b/>
          <w:bCs/>
          <w:u w:val="single"/>
        </w:rPr>
        <w:t>mas</w:t>
      </w:r>
      <w:proofErr w:type="spellEnd"/>
      <w:proofErr w:type="gramEnd"/>
      <w:r>
        <w:rPr>
          <w:b/>
          <w:bCs/>
          <w:u w:val="single"/>
        </w:rPr>
        <w:t xml:space="preserve"> conveniente es la Neutra</w:t>
      </w:r>
      <w:r>
        <w:t>. De esta manera evitamos una guerra de precios haciendo que el comprador no se vea influenciado por el precio al adquirir el producto, lo que no favorecería a ninguno de los competidores</w:t>
      </w:r>
    </w:p>
    <w:p w:rsidR="00FD07A9" w:rsidRDefault="000A2E54">
      <w:pPr>
        <w:pStyle w:val="Textbody"/>
        <w:jc w:val="left"/>
      </w:pPr>
      <w:r>
        <w:t>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20"/>
        <w:gridCol w:w="1140"/>
        <w:gridCol w:w="1875"/>
        <w:gridCol w:w="4740"/>
      </w:tblGrid>
      <w:tr w:rsidR="00FD07A9">
        <w:trPr>
          <w:cantSplit/>
        </w:trPr>
        <w:tc>
          <w:tcPr>
            <w:tcW w:w="997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Lista de precios</w:t>
            </w:r>
          </w:p>
        </w:tc>
      </w:tr>
      <w:tr w:rsidR="00FD07A9"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Tipo de servicio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Lote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Precio unitario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Precio anual</w:t>
            </w:r>
          </w:p>
        </w:tc>
      </w:tr>
      <w:tr w:rsidR="00FD07A9"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Regular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$180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$10800</w:t>
            </w:r>
          </w:p>
        </w:tc>
      </w:tr>
      <w:tr w:rsidR="00FD07A9"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proofErr w:type="spellStart"/>
            <w:r>
              <w:t>Silver</w:t>
            </w:r>
            <w:proofErr w:type="spellEnd"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$220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$13200</w:t>
            </w:r>
          </w:p>
        </w:tc>
      </w:tr>
      <w:tr w:rsidR="00FD07A9"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Gold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$250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$15000</w:t>
            </w:r>
          </w:p>
        </w:tc>
      </w:tr>
    </w:tbl>
    <w:p w:rsidR="00FD07A9" w:rsidRDefault="00FD07A9">
      <w:pPr>
        <w:pStyle w:val="Heading3"/>
      </w:pPr>
    </w:p>
    <w:p w:rsidR="00FD07A9" w:rsidRDefault="000A2E54">
      <w:pPr>
        <w:pStyle w:val="Heading3"/>
        <w:pageBreakBefore/>
      </w:pPr>
      <w:bookmarkStart w:id="144" w:name="__RefHeading__3384_840292726"/>
      <w:bookmarkStart w:id="145" w:name="_Toc495539736"/>
      <w:r>
        <w:lastRenderedPageBreak/>
        <w:t>6.3 Estrategia de Promoción</w:t>
      </w:r>
      <w:bookmarkEnd w:id="144"/>
      <w:bookmarkEnd w:id="145"/>
    </w:p>
    <w:p w:rsidR="00FD07A9" w:rsidRDefault="000A2E54">
      <w:pPr>
        <w:pStyle w:val="Textbody"/>
        <w:jc w:val="left"/>
      </w:pPr>
      <w:r>
        <w:t>Por las estrategias sugeridas por estar en la etapa de crecimiento del ciclo de vida sabemos que la estrategia a implementar debería ser estimular la demanda selectiva e implementar una agresiva promoción de la marca.</w:t>
      </w:r>
    </w:p>
    <w:p w:rsidR="00FD07A9" w:rsidRDefault="000A2E54">
      <w:pPr>
        <w:pStyle w:val="Heading4"/>
      </w:pPr>
      <w:bookmarkStart w:id="146" w:name="__RefHeading__10453_840292726"/>
      <w:bookmarkStart w:id="147" w:name="_Toc495539737"/>
      <w:r>
        <w:t xml:space="preserve">6.3.1 </w:t>
      </w:r>
      <w:proofErr w:type="spellStart"/>
      <w:r>
        <w:t>Mix</w:t>
      </w:r>
      <w:proofErr w:type="spellEnd"/>
      <w:r>
        <w:t xml:space="preserve"> de Promoción</w:t>
      </w:r>
      <w:bookmarkEnd w:id="146"/>
      <w:bookmarkEnd w:id="147"/>
    </w:p>
    <w:p w:rsidR="00FD07A9" w:rsidRDefault="000A2E54">
      <w:pPr>
        <w:pStyle w:val="Heading4"/>
      </w:pPr>
      <w:bookmarkStart w:id="148" w:name="__RefHeading__5013_670031182"/>
      <w:bookmarkStart w:id="149" w:name="_Toc495539738"/>
      <w:r>
        <w:t>6.3.1.1 Publicidad</w:t>
      </w:r>
      <w:bookmarkEnd w:id="148"/>
      <w:bookmarkEnd w:id="149"/>
    </w:p>
    <w:p w:rsidR="00FD07A9" w:rsidRDefault="000A2E54">
      <w:pPr>
        <w:pStyle w:val="Textbody"/>
        <w:jc w:val="left"/>
      </w:pPr>
      <w:r>
        <w:t>El mix se basara en la segmentación del mercado.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Entendiendo que un mercado meta es un grupo de persona o empresas para la que una compañía diseña, implementa y mantiene una mezcla de marketing que pretenda satisfacer las necesidades de este grupo, lo que resulta en intercambios mutuamente benéficos.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 xml:space="preserve">La publicidad va a </w:t>
      </w:r>
      <w:proofErr w:type="spellStart"/>
      <w:r>
        <w:t>sera</w:t>
      </w:r>
      <w:proofErr w:type="spellEnd"/>
      <w:r>
        <w:t xml:space="preserve"> online y offline.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Dentro de la publicidad online tenemos: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 xml:space="preserve">Google </w:t>
      </w:r>
      <w:proofErr w:type="spellStart"/>
      <w:r>
        <w:t>Ads</w:t>
      </w:r>
      <w:proofErr w:type="spellEnd"/>
      <w:r>
        <w:t>, publicidad de Google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 xml:space="preserve">Contratación a una empresa de envió de publicidad </w:t>
      </w:r>
      <w:proofErr w:type="spellStart"/>
      <w:r>
        <w:t>via</w:t>
      </w:r>
      <w:proofErr w:type="spellEnd"/>
      <w:r>
        <w:t xml:space="preserve"> emails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>Información provista por nuestra página web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Dentro de la publicidad offline</w:t>
      </w:r>
    </w:p>
    <w:p w:rsidR="00FD07A9" w:rsidRDefault="000A2E54">
      <w:pPr>
        <w:pStyle w:val="Textbody"/>
        <w:numPr>
          <w:ilvl w:val="0"/>
          <w:numId w:val="31"/>
        </w:numPr>
        <w:jc w:val="left"/>
      </w:pPr>
      <w:r>
        <w:t>Stands en ferias informáticas</w:t>
      </w:r>
    </w:p>
    <w:p w:rsidR="00FD07A9" w:rsidRDefault="000A2E54">
      <w:pPr>
        <w:pStyle w:val="Textbody"/>
        <w:numPr>
          <w:ilvl w:val="0"/>
          <w:numId w:val="31"/>
        </w:numPr>
        <w:jc w:val="left"/>
      </w:pPr>
      <w:r>
        <w:t>Stands en Facultades Tecnológicas</w:t>
      </w:r>
    </w:p>
    <w:p w:rsidR="00FD07A9" w:rsidRDefault="000A2E54">
      <w:pPr>
        <w:pStyle w:val="Heading4"/>
      </w:pPr>
      <w:bookmarkStart w:id="150" w:name="__RefHeading__10455_840292726"/>
      <w:bookmarkStart w:id="151" w:name="_Toc495539739"/>
      <w:r>
        <w:t>6.3.1.2 Promoción de ventas</w:t>
      </w:r>
      <w:bookmarkEnd w:id="150"/>
      <w:bookmarkEnd w:id="151"/>
    </w:p>
    <w:p w:rsidR="00FD07A9" w:rsidRDefault="000A2E54">
      <w:pPr>
        <w:pStyle w:val="Textbody"/>
      </w:pPr>
      <w:r>
        <w:t>Se ofrecerán distintas promociones de ventas con el objetivo de llamar la atención de los clientes y afianzar la marca.</w:t>
      </w:r>
    </w:p>
    <w:p w:rsidR="00FD07A9" w:rsidRDefault="000A2E54">
      <w:pPr>
        <w:pStyle w:val="Textbody"/>
        <w:numPr>
          <w:ilvl w:val="0"/>
          <w:numId w:val="32"/>
        </w:numPr>
      </w:pPr>
      <w:r>
        <w:t>Promoción de un pago: Si el pago se realiza de una vez, al comienzo de la contratación se realizara una bonifican del 35%.</w:t>
      </w:r>
    </w:p>
    <w:p w:rsidR="00FD07A9" w:rsidRDefault="000A2E54">
      <w:pPr>
        <w:pStyle w:val="Textbody"/>
        <w:numPr>
          <w:ilvl w:val="0"/>
          <w:numId w:val="32"/>
        </w:numPr>
      </w:pPr>
      <w:r>
        <w:t>Promoción en stands: SI se inicia la compra en un stand, se realizara un descuento del 10%</w:t>
      </w:r>
    </w:p>
    <w:p w:rsidR="00FD07A9" w:rsidRDefault="000A2E54">
      <w:pPr>
        <w:pStyle w:val="Heading4"/>
      </w:pPr>
      <w:bookmarkStart w:id="152" w:name="__RefHeading__10457_840292726"/>
      <w:bookmarkStart w:id="153" w:name="_Toc495539740"/>
      <w:r>
        <w:t>6.3.1.3 Ventas personales</w:t>
      </w:r>
      <w:bookmarkEnd w:id="152"/>
      <w:bookmarkEnd w:id="153"/>
    </w:p>
    <w:p w:rsidR="00FD07A9" w:rsidRDefault="000A2E54">
      <w:pPr>
        <w:pStyle w:val="Textbody"/>
      </w:pPr>
      <w:r>
        <w:t>Las ventas personales se basan en la fuerza de venta, en los vendedores.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 xml:space="preserve">Los vendedores deben ser capaces, </w:t>
      </w:r>
      <w:proofErr w:type="spellStart"/>
      <w:r>
        <w:t>tecnicos</w:t>
      </w:r>
      <w:proofErr w:type="spellEnd"/>
      <w:r>
        <w:t xml:space="preserve"> y con conocimientos amplios de nuestro producto y como lo desarrollamos.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El vendedor no solo inicia el contacto, sino también se encarga de seguir las actividades comerciales para que el cliente no tenga dudas y sienta la atención personalizada.</w:t>
      </w:r>
    </w:p>
    <w:p w:rsidR="00FD07A9" w:rsidRDefault="000A2E54">
      <w:pPr>
        <w:pStyle w:val="Heading4"/>
      </w:pPr>
      <w:bookmarkStart w:id="154" w:name="__RefHeading__10459_840292726"/>
      <w:bookmarkStart w:id="155" w:name="_Toc495539741"/>
      <w:r>
        <w:t xml:space="preserve">6.3.1.4 Relaciones </w:t>
      </w:r>
      <w:proofErr w:type="gramStart"/>
      <w:r>
        <w:t>publicas</w:t>
      </w:r>
      <w:bookmarkEnd w:id="154"/>
      <w:bookmarkEnd w:id="155"/>
      <w:proofErr w:type="gramEnd"/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empresas gastan grande sumas para que se tenga una buena imagen de la empresa y del</w:t>
      </w:r>
    </w:p>
    <w:p w:rsidR="00FD07A9" w:rsidRDefault="000A2E54">
      <w:pPr>
        <w:pStyle w:val="Textbody"/>
      </w:pPr>
      <w:proofErr w:type="gramStart"/>
      <w:r>
        <w:t>producto</w:t>
      </w:r>
      <w:proofErr w:type="gramEnd"/>
      <w:r>
        <w:t xml:space="preserve"> y para informar a las masas de las bondades de las mismas.</w:t>
      </w:r>
    </w:p>
    <w:p w:rsidR="00FD07A9" w:rsidRDefault="000A2E54">
      <w:pPr>
        <w:pStyle w:val="Textbody"/>
        <w:numPr>
          <w:ilvl w:val="0"/>
          <w:numId w:val="33"/>
        </w:numPr>
      </w:pPr>
      <w:r>
        <w:t>Se brindaran ofertas para impresiones digitales de las fotos de las vacaciones</w:t>
      </w:r>
    </w:p>
    <w:p w:rsidR="00FD07A9" w:rsidRDefault="000A2E54">
      <w:pPr>
        <w:pStyle w:val="Textbody"/>
        <w:numPr>
          <w:ilvl w:val="0"/>
          <w:numId w:val="33"/>
        </w:numPr>
      </w:pPr>
      <w:r>
        <w:t>Se regalaran guantes para destinos de invierno (como lo es Las Leñas) y apoya reposeras miniatura de cabeza para destinos con playa (como lo puede ser las costa argentina o Brasil)</w:t>
      </w:r>
    </w:p>
    <w:p w:rsidR="00FD07A9" w:rsidRDefault="000A2E54">
      <w:pPr>
        <w:pStyle w:val="Heading3"/>
      </w:pPr>
      <w:bookmarkStart w:id="156" w:name="__RefHeading__3386_840292726"/>
      <w:bookmarkStart w:id="157" w:name="_Toc495539742"/>
      <w:r>
        <w:t>6.4 Estrategia de Distribución</w:t>
      </w:r>
      <w:bookmarkEnd w:id="156"/>
      <w:bookmarkEnd w:id="157"/>
    </w:p>
    <w:p w:rsidR="00FD07A9" w:rsidRDefault="000A2E54">
      <w:pPr>
        <w:pStyle w:val="Textbody"/>
        <w:jc w:val="left"/>
      </w:pPr>
      <w:r>
        <w:t xml:space="preserve">Por las estrategias sugeridas por estar en la etapa de crecimiento del ciclo de vida sabemos que la estrategia a implementar debería ser poseer un importante </w:t>
      </w:r>
      <w:proofErr w:type="spellStart"/>
      <w:proofErr w:type="gramStart"/>
      <w:r>
        <w:t>numero</w:t>
      </w:r>
      <w:proofErr w:type="spellEnd"/>
      <w:proofErr w:type="gramEnd"/>
      <w:r>
        <w:t xml:space="preserve"> de distribuidores y que hagan esfuerzos intensos para establecer relaciones a largo </w:t>
      </w:r>
      <w:proofErr w:type="spellStart"/>
      <w:r>
        <w:t>pazo</w:t>
      </w:r>
      <w:proofErr w:type="spellEnd"/>
      <w:r>
        <w:t xml:space="preserve"> con mayoristas y minoritas.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 xml:space="preserve">Nuestro producto </w:t>
      </w:r>
      <w:proofErr w:type="spellStart"/>
      <w:r>
        <w:t>esta</w:t>
      </w:r>
      <w:proofErr w:type="spellEnd"/>
      <w:r>
        <w:t xml:space="preserve"> en la categoría “productos industriales o de negocio” y utilizaremos el </w:t>
      </w:r>
      <w:r>
        <w:rPr>
          <w:b/>
          <w:bCs/>
        </w:rPr>
        <w:t>canal directo</w:t>
      </w:r>
      <w:r>
        <w:t>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 xml:space="preserve">Entendemos que lo </w:t>
      </w:r>
      <w:proofErr w:type="spellStart"/>
      <w:proofErr w:type="gramStart"/>
      <w:r>
        <w:t>mas</w:t>
      </w:r>
      <w:proofErr w:type="spellEnd"/>
      <w:proofErr w:type="gramEnd"/>
      <w:r>
        <w:t xml:space="preserve"> natural para realizar la venta de software de turismo es el contacto cara a cara con el potencial cliente, asesorando y promocionando los servicio que proveemos.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 xml:space="preserve">Al establecer contacto directo con los potenciales clientes podemos explicar mejor nuestros servicios y también escuchar </w:t>
      </w:r>
      <w:proofErr w:type="spellStart"/>
      <w:r>
        <w:t>cuales</w:t>
      </w:r>
      <w:proofErr w:type="spellEnd"/>
      <w:r>
        <w:t xml:space="preserve"> son sus necesidades de manera tal de hacer un listado de nuevos requerimientos para que estos sean evaluados para futuras versiones del producto.</w:t>
      </w:r>
    </w:p>
    <w:p w:rsidR="00FD07A9" w:rsidRDefault="000A2E54">
      <w:pPr>
        <w:pStyle w:val="Heading4"/>
      </w:pPr>
      <w:bookmarkStart w:id="158" w:name="__RefHeading__5015_670031182"/>
      <w:bookmarkStart w:id="159" w:name="_Toc495539743"/>
      <w:r>
        <w:t>6.4.1 Selección del canal</w:t>
      </w:r>
      <w:bookmarkEnd w:id="158"/>
      <w:bookmarkEnd w:id="159"/>
    </w:p>
    <w:p w:rsidR="00FD07A9" w:rsidRDefault="000A2E54">
      <w:pPr>
        <w:pStyle w:val="Textbody"/>
        <w:jc w:val="left"/>
      </w:pPr>
      <w:r>
        <w:t>Los factores que nos ayudan a la toma de decisión del canal están a continuación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Factor del mercado:</w:t>
      </w:r>
    </w:p>
    <w:p w:rsidR="00FD07A9" w:rsidRDefault="000A2E54">
      <w:pPr>
        <w:pStyle w:val="Textbody"/>
        <w:jc w:val="left"/>
      </w:pPr>
      <w:r>
        <w:t xml:space="preserve">Nuestro mercado meta es concentrado ya que se centra en el centro de la capital federal con </w:t>
      </w:r>
      <w:proofErr w:type="spellStart"/>
      <w:r>
        <w:t>mas</w:t>
      </w:r>
      <w:proofErr w:type="spellEnd"/>
      <w:r>
        <w:t xml:space="preserve"> fuerzas. Por eso se considera que debemos tomar el canal directo y atacarlo con los vendedores de la empresa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lastRenderedPageBreak/>
        <w:t>Factor del producto:</w:t>
      </w:r>
    </w:p>
    <w:p w:rsidR="00FD07A9" w:rsidRDefault="000A2E54">
      <w:pPr>
        <w:pStyle w:val="Textbody"/>
        <w:jc w:val="left"/>
      </w:pPr>
      <w:r>
        <w:t>Como los servicios que ofrecemos son complejos consideramos que reducir el largo de la cadena es fundamental.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Factor del fabricante:</w:t>
      </w:r>
    </w:p>
    <w:p w:rsidR="00FD07A9" w:rsidRDefault="000A2E54">
      <w:pPr>
        <w:pStyle w:val="Textbody"/>
        <w:jc w:val="left"/>
      </w:pPr>
      <w:r>
        <w:t>Como el proceso de producción de software es complejo como también puede serlo su despliegue, consideramos que es agregar dificultad agregar intermediarios.</w:t>
      </w:r>
    </w:p>
    <w:p w:rsidR="00FD07A9" w:rsidRDefault="000A2E54">
      <w:pPr>
        <w:pStyle w:val="Heading3"/>
        <w:pageBreakBefore/>
      </w:pPr>
      <w:bookmarkStart w:id="160" w:name="__RefHeading__5025_1347662185"/>
      <w:bookmarkStart w:id="161" w:name="_Toc495539744"/>
      <w:r>
        <w:lastRenderedPageBreak/>
        <w:t>7 Organización requerida</w:t>
      </w:r>
      <w:bookmarkEnd w:id="160"/>
      <w:bookmarkEnd w:id="161"/>
    </w:p>
    <w:p w:rsidR="00FD07A9" w:rsidRDefault="000A2E54">
      <w:pPr>
        <w:pStyle w:val="Heading4"/>
      </w:pPr>
      <w:bookmarkStart w:id="162" w:name="__RefHeading__5027_1347662185"/>
      <w:bookmarkStart w:id="163" w:name="_Toc495539745"/>
      <w:r>
        <w:t>7.1 Estructura</w:t>
      </w:r>
      <w:bookmarkEnd w:id="162"/>
      <w:bookmarkEnd w:id="163"/>
    </w:p>
    <w:p w:rsidR="00FD07A9" w:rsidRDefault="000A2E54">
      <w:pPr>
        <w:pStyle w:val="Textbody"/>
        <w:jc w:val="left"/>
      </w:pPr>
      <w:r>
        <w:t>En base a las estrategias que determinamos, los programas estratégicos y las áreas funcionales necesarias para encarar este emprendimiento formamos la estructura de la empresa.</w:t>
      </w:r>
    </w:p>
    <w:p w:rsidR="00FD07A9" w:rsidRDefault="000A2E54">
      <w:pPr>
        <w:pStyle w:val="Heading5"/>
        <w:rPr>
          <w:b w:val="0"/>
          <w:bCs w:val="0"/>
        </w:rPr>
      </w:pPr>
      <w:bookmarkStart w:id="164" w:name="__RefHeading__5029_1347662185"/>
      <w:bookmarkStart w:id="165" w:name="_Toc495539746"/>
      <w:r>
        <w:rPr>
          <w:b w:val="0"/>
          <w:bCs w:val="0"/>
        </w:rPr>
        <w:t>7.1.1 Organigrama</w:t>
      </w:r>
      <w:bookmarkEnd w:id="164"/>
      <w:bookmarkEnd w:id="165"/>
    </w:p>
    <w:p w:rsidR="00FD07A9" w:rsidRDefault="00330C01">
      <w:pPr>
        <w:pStyle w:val="Textbody"/>
        <w:jc w:val="left"/>
      </w:pPr>
      <w:r>
        <w:rPr>
          <w:noProof/>
          <w:lang w:eastAsia="es-AR"/>
        </w:rPr>
        <w:drawing>
          <wp:inline distT="0" distB="0" distL="0" distR="0" wp14:anchorId="537F4F0D" wp14:editId="5608834F">
            <wp:extent cx="5486400" cy="3200400"/>
            <wp:effectExtent l="0" t="0" r="0" b="19050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330C01" w:rsidRDefault="00330C01" w:rsidP="00330C01">
      <w:r>
        <w:t>Y planeamos evolucionar a la siguiente, estando abiertos a cambios ya que deseamos ser flexibles y que la estructura acompañe las necesidades de la organización.</w:t>
      </w:r>
    </w:p>
    <w:p w:rsidR="00330C01" w:rsidRDefault="00330C01" w:rsidP="00330C01"/>
    <w:p w:rsidR="00330C01" w:rsidRDefault="00330C01">
      <w:pPr>
        <w:pStyle w:val="Textbody"/>
        <w:jc w:val="left"/>
      </w:pPr>
      <w:r>
        <w:rPr>
          <w:noProof/>
          <w:lang w:eastAsia="es-AR"/>
        </w:rPr>
        <w:lastRenderedPageBreak/>
        <w:drawing>
          <wp:inline distT="0" distB="0" distL="0" distR="0" wp14:anchorId="0A87FBBB" wp14:editId="1DD0F107">
            <wp:extent cx="5486400" cy="3200400"/>
            <wp:effectExtent l="0" t="0" r="19050" b="0"/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FD07A9" w:rsidRDefault="000A2E54">
      <w:pPr>
        <w:pStyle w:val="Heading4"/>
      </w:pPr>
      <w:bookmarkStart w:id="166" w:name="__RefHeading__5031_1347662185"/>
      <w:bookmarkStart w:id="167" w:name="_Toc495539747"/>
      <w:r>
        <w:t>7.2 Comunicación</w:t>
      </w:r>
      <w:bookmarkEnd w:id="166"/>
      <w:bookmarkEnd w:id="167"/>
    </w:p>
    <w:p w:rsidR="00FD07A9" w:rsidRDefault="000A2E54">
      <w:pPr>
        <w:pStyle w:val="Textbody"/>
        <w:jc w:val="left"/>
      </w:pPr>
      <w:r>
        <w:t>Esta estructura también representa el flujo deseado para la comunicación entre las distintas áreas funcionales. De todas maneras se promueve la comunicación verbal y poco burocrática para dar una flexibilidad amplia y una rápida respuesta.</w:t>
      </w:r>
    </w:p>
    <w:p w:rsidR="00FD07A9" w:rsidRDefault="000A2E54">
      <w:pPr>
        <w:pStyle w:val="Heading4"/>
      </w:pPr>
      <w:bookmarkStart w:id="168" w:name="__RefHeading__5033_1347662185"/>
      <w:bookmarkStart w:id="169" w:name="_Toc495539748"/>
      <w:r>
        <w:t>7.3 Liderazgo</w:t>
      </w:r>
      <w:bookmarkEnd w:id="168"/>
      <w:bookmarkEnd w:id="169"/>
    </w:p>
    <w:p w:rsidR="00FD07A9" w:rsidRDefault="000A2E54">
      <w:pPr>
        <w:pStyle w:val="Textbody"/>
        <w:jc w:val="left"/>
      </w:pPr>
      <w:r>
        <w:t>También elegimos esta estructura porque define bien las jerarquías y marca el liderazgo que necesitamos y deseamos.</w:t>
      </w:r>
    </w:p>
    <w:p w:rsidR="00FD07A9" w:rsidRDefault="000A2E54">
      <w:pPr>
        <w:pStyle w:val="Textbody"/>
        <w:jc w:val="left"/>
      </w:pPr>
      <w:r>
        <w:t xml:space="preserve">Deseamos </w:t>
      </w:r>
      <w:proofErr w:type="gramStart"/>
      <w:r>
        <w:t>lideres</w:t>
      </w:r>
      <w:proofErr w:type="gramEnd"/>
      <w:r>
        <w:t xml:space="preserve"> con una visión de negocio destacable y con energía positiva, que les guste el desafío de nuevos y desconocidos objetivos.</w:t>
      </w:r>
    </w:p>
    <w:p w:rsidR="00FD07A9" w:rsidRDefault="000A2E54">
      <w:pPr>
        <w:pStyle w:val="Standard"/>
        <w:rPr>
          <w:szCs w:val="22"/>
          <w:lang w:eastAsia="en-US"/>
        </w:rPr>
      </w:pPr>
      <w:r>
        <w:rPr>
          <w:szCs w:val="22"/>
          <w:lang w:eastAsia="en-US"/>
        </w:rPr>
        <w:t>Se espera que los lideres sean el ejemplo a seguir de sus subordinados y que este sea un referente pudiendo brindar comprensión, apoyo y demás necesidades para que ellos se sientan cómodos y a gusto. Es fundamental que el líder motive a su equipo y que este equipo sea fuerte y superador.</w:t>
      </w:r>
    </w:p>
    <w:p w:rsidR="00FD07A9" w:rsidRDefault="00FD07A9">
      <w:pPr>
        <w:pStyle w:val="Standard"/>
        <w:rPr>
          <w:szCs w:val="22"/>
          <w:lang w:eastAsia="en-US"/>
        </w:rPr>
      </w:pPr>
    </w:p>
    <w:p w:rsidR="00FD07A9" w:rsidRDefault="000A2E54">
      <w:pPr>
        <w:pStyle w:val="Heading4"/>
      </w:pPr>
      <w:bookmarkStart w:id="170" w:name="__RefHeading__5035_1347662185"/>
      <w:bookmarkStart w:id="171" w:name="_Toc495539749"/>
      <w:r>
        <w:t>7.4 Análisis de puestos</w:t>
      </w:r>
      <w:bookmarkEnd w:id="170"/>
      <w:bookmarkEnd w:id="171"/>
    </w:p>
    <w:p w:rsidR="00FD07A9" w:rsidRDefault="000A2E54">
      <w:pPr>
        <w:pStyle w:val="Heading5"/>
      </w:pPr>
      <w:bookmarkStart w:id="172" w:name="__RefHeading__5037_1347662185"/>
      <w:bookmarkStart w:id="173" w:name="_Toc495539750"/>
      <w:r>
        <w:t>7.4.1 Gerencia de Producción</w:t>
      </w:r>
      <w:bookmarkEnd w:id="172"/>
      <w:bookmarkEnd w:id="173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de Producción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lastRenderedPageBreak/>
              <w:t>Descripción del puesto:</w:t>
            </w:r>
            <w:r>
              <w:t xml:space="preserve"> Ser responsable de las tomas de decisiones en el departamento IT de infraestructura y arquitectura de la empresa.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obtener un producto de acuerdo a lo que la gerencia comercial solicita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fomentar metodologías ágiles dentro de la empresa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la eficiente comunicación entre las distintas áreas de sistemas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18.000 brutos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Líder de Equipo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 ser capaz de interpretar los requerimientos de la gerencia comercial, gestionar las subidas a producción, ser referente técnico de toda la aplicación.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Líder técnico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 xml:space="preserve">Metodologías ágiles </w:t>
            </w:r>
            <w:proofErr w:type="spellStart"/>
            <w:r>
              <w:t>Scrum</w:t>
            </w:r>
            <w:proofErr w:type="spellEnd"/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 xml:space="preserve">Amplio conocimiento de web </w:t>
            </w:r>
            <w:proofErr w:type="spellStart"/>
            <w:r>
              <w:t>services</w:t>
            </w:r>
            <w:proofErr w:type="spellEnd"/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Amplio conocimiento de bases de datos relacionales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Amplio conocimiento de patrones y anti patrones de diseño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Amplio conocimiento de modelados UML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Programador Java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Conocimientos mínimos de Ubuntu Linux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Experiencia superior a los ocho años en el puesto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16.000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Analista desarrollador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ser capaz de interpretar los requerimientos de la gerencia comercial y poder dar una solución bajo los </w:t>
            </w:r>
            <w:proofErr w:type="spellStart"/>
            <w:proofErr w:type="gramStart"/>
            <w:r>
              <w:t>mas</w:t>
            </w:r>
            <w:proofErr w:type="spellEnd"/>
            <w:proofErr w:type="gramEnd"/>
            <w:r>
              <w:t xml:space="preserve"> altos </w:t>
            </w:r>
            <w:proofErr w:type="spellStart"/>
            <w:r>
              <w:t>standares</w:t>
            </w:r>
            <w:proofErr w:type="spellEnd"/>
            <w:r>
              <w:t>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Utilización de metodologías ágiles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Programador Java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mínimos de Ubuntu Linux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UML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Base de Datos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tres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14.000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Analista QA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ser capaz de interpretar los requerimientos y determinar las fallas actuales y las potenciales. Realizar las pruebas de stress correspondientes.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Utilización de metodologías ágiles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en automatización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mínimos de Ubuntu Linux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UML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Base de Datos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tres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12.000 bruto</w:t>
            </w:r>
          </w:p>
        </w:tc>
      </w:tr>
    </w:tbl>
    <w:p w:rsidR="00FD07A9" w:rsidRDefault="000A2E54">
      <w:pPr>
        <w:pStyle w:val="Heading5"/>
      </w:pPr>
      <w:bookmarkStart w:id="174" w:name="__RefHeading__5039_1347662185"/>
      <w:bookmarkStart w:id="175" w:name="_Toc495539751"/>
      <w:r>
        <w:t>7.4.2 Gerencia de Marketing</w:t>
      </w:r>
      <w:bookmarkEnd w:id="174"/>
      <w:bookmarkEnd w:id="175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Marketing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Ser responsable de estudios de mercado, dar a conocer el producto, delinear estrategias corporativas y promover nuevos nichos de mercado. Sera el encargado de elaborar los planes a corto y largo plazo.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Habilidades de negociación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Habilidades sociales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Buen manejo de la incertidumbre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Visión estratégica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Ser creativo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de 10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18.000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Asistente Comercial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formar parte del equipo que se encargara de realizar los estudios de mercado, de la relación con los proveedores y clientes. Otra de las tareas </w:t>
            </w:r>
            <w:proofErr w:type="spellStart"/>
            <w:r>
              <w:t>sera</w:t>
            </w:r>
            <w:proofErr w:type="spellEnd"/>
            <w:r>
              <w:t xml:space="preserve"> informar y mediar con la gerencia IT sobre los requerimientos del producto.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avanzados de Marketing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tres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lastRenderedPageBreak/>
              <w:t>Remuneración de mercado:</w:t>
            </w:r>
            <w:r>
              <w:t xml:space="preserve"> 9.000 bruto</w:t>
            </w:r>
          </w:p>
        </w:tc>
      </w:tr>
    </w:tbl>
    <w:p w:rsidR="00FD07A9" w:rsidRDefault="000A2E54">
      <w:pPr>
        <w:pStyle w:val="Heading5"/>
      </w:pPr>
      <w:bookmarkStart w:id="176" w:name="__RefHeading__5041_1347662185"/>
      <w:bookmarkStart w:id="177" w:name="_Toc495539752"/>
      <w:r>
        <w:t>7.4.3 Gerencia de Administración</w:t>
      </w:r>
      <w:bookmarkEnd w:id="176"/>
      <w:bookmarkEnd w:id="177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de Administración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Sera el responsable de la acreditación de salarios, de los servicios </w:t>
            </w:r>
            <w:proofErr w:type="spellStart"/>
            <w:r>
              <w:t>terciarizados</w:t>
            </w:r>
            <w:proofErr w:type="spellEnd"/>
            <w:r>
              <w:t xml:space="preserve">, de diseñar la estrategia financiera y supervisar las tareas de contabilidad. También </w:t>
            </w:r>
            <w:proofErr w:type="spellStart"/>
            <w:r>
              <w:t>sera</w:t>
            </w:r>
            <w:proofErr w:type="spellEnd"/>
            <w:r>
              <w:t xml:space="preserve"> el responsable de negociar con las entidades financieras de necesitarlo.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Contador o Administrador de empresas con 5 años de experiencia en el cargo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Habilidad de negociación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Buen manejo de la incertidumbre.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19.000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Asistente de administración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realizar tareas de cadete, secretaria y soporte directo a las necesidades del Gerente de Administración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Estudiante avanzado de abogacía, contabilidad o administración de empresas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Buena presencia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8.000 bruto</w:t>
            </w:r>
          </w:p>
        </w:tc>
      </w:tr>
    </w:tbl>
    <w:p w:rsidR="00FD07A9" w:rsidRDefault="000A2E54">
      <w:pPr>
        <w:pStyle w:val="Heading5"/>
      </w:pPr>
      <w:bookmarkStart w:id="178" w:name="__RefHeading__5043_1347662185"/>
      <w:bookmarkStart w:id="179" w:name="_Toc495539753"/>
      <w:r>
        <w:t>7.4.4 Gerencia de Tecnología</w:t>
      </w:r>
      <w:bookmarkEnd w:id="178"/>
      <w:bookmarkEnd w:id="179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IT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Responsable de la disponibilidad de la </w:t>
            </w:r>
            <w:proofErr w:type="spellStart"/>
            <w:proofErr w:type="gramStart"/>
            <w:r>
              <w:t>pagina</w:t>
            </w:r>
            <w:proofErr w:type="spellEnd"/>
            <w:proofErr w:type="gramEnd"/>
            <w:r>
              <w:t>. Responsable de las compras y funcionamiento de los dispositivos y servidores necesarios para el día a día de la empresa.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infraestructura Unix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 xml:space="preserve">Conocimientos de Apache Web </w:t>
            </w:r>
            <w:proofErr w:type="spellStart"/>
            <w:r>
              <w:t>Services</w:t>
            </w:r>
            <w:proofErr w:type="spellEnd"/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cinco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16.000 bruto</w:t>
            </w:r>
          </w:p>
        </w:tc>
      </w:tr>
    </w:tbl>
    <w:p w:rsidR="00FD07A9" w:rsidRDefault="00FD07A9">
      <w:pPr>
        <w:pStyle w:val="Textbody"/>
        <w:outlineLvl w:val="1"/>
      </w:pPr>
    </w:p>
    <w:p w:rsidR="00FD07A9" w:rsidRDefault="00FD07A9">
      <w:pPr>
        <w:pStyle w:val="Textbody"/>
        <w:outlineLvl w:val="1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Técnico en redes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Encargado de administrar los servicios de mails, la conectividad de redes y estaciones de trabajo. Capacitar a </w:t>
            </w:r>
            <w:proofErr w:type="spellStart"/>
            <w:r>
              <w:t>tecnicos</w:t>
            </w:r>
            <w:proofErr w:type="spellEnd"/>
            <w:r>
              <w:t xml:space="preserve"> de PC para fomentar su crecimiento.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CCNA o similar completo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Ubuntu Linux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tres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10.000 bruto</w:t>
            </w:r>
          </w:p>
        </w:tc>
      </w:tr>
    </w:tbl>
    <w:p w:rsidR="00FD07A9" w:rsidRDefault="00FD07A9">
      <w:pPr>
        <w:pStyle w:val="Textbody"/>
        <w:jc w:val="left"/>
        <w:outlineLvl w:val="1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Técnico en reparación de PC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Reparar desperfectos menores en computadoras e informar compras referentes.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Linux Ubuntu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Técnico reparador de PC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tres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8.000 bruto</w:t>
            </w:r>
          </w:p>
        </w:tc>
      </w:tr>
    </w:tbl>
    <w:p w:rsidR="00FD07A9" w:rsidRDefault="00FD07A9">
      <w:pPr>
        <w:pStyle w:val="Standard"/>
        <w:jc w:val="center"/>
        <w:outlineLvl w:val="1"/>
        <w:rPr>
          <w:szCs w:val="22"/>
        </w:rPr>
      </w:pPr>
    </w:p>
    <w:p w:rsidR="00330C01" w:rsidRDefault="00330C01">
      <w:pPr>
        <w:rPr>
          <w:rFonts w:eastAsia="Times New Roman" w:cs="Arial"/>
          <w:szCs w:val="22"/>
          <w:lang w:bidi="ar-SA"/>
        </w:rPr>
      </w:pPr>
      <w:r>
        <w:rPr>
          <w:szCs w:val="22"/>
        </w:rPr>
        <w:br w:type="page"/>
      </w:r>
    </w:p>
    <w:p w:rsidR="00330C01" w:rsidRDefault="00330C01" w:rsidP="00330C01">
      <w:pPr>
        <w:pStyle w:val="Heading1"/>
        <w:numPr>
          <w:ilvl w:val="0"/>
          <w:numId w:val="39"/>
        </w:numPr>
      </w:pPr>
      <w:bookmarkStart w:id="180" w:name="_Toc486970801"/>
      <w:bookmarkStart w:id="181" w:name="_Toc495539754"/>
      <w:r>
        <w:lastRenderedPageBreak/>
        <w:t>Filosofía y sistema de trabajo</w:t>
      </w:r>
      <w:bookmarkEnd w:id="180"/>
      <w:bookmarkEnd w:id="181"/>
    </w:p>
    <w:p w:rsidR="00330C01" w:rsidRDefault="00330C01" w:rsidP="00330C01">
      <w:r>
        <w:t>La filosofía de la organización está basada en el respeto, el compromiso y en la mejora continua.</w:t>
      </w:r>
    </w:p>
    <w:p w:rsidR="00330C01" w:rsidRDefault="00330C01" w:rsidP="00330C01"/>
    <w:p w:rsidR="00330C01" w:rsidRDefault="00330C01" w:rsidP="00330C01">
      <w:r>
        <w:t>Somos un equipo de profesionales con mucha experiencia, cultura de trabajo y de mejorar día a día para brindar un servicio óptimo que empuje un aumento de rentabilidad tanto para la empresa como para nuestros clientes. Si a nuestros clientes les va bien, a nosotros mejor</w:t>
      </w:r>
      <w:proofErr w:type="gramStart"/>
      <w:r>
        <w:t>!</w:t>
      </w:r>
      <w:proofErr w:type="gramEnd"/>
    </w:p>
    <w:p w:rsidR="00330C01" w:rsidRDefault="00330C01" w:rsidP="00330C01"/>
    <w:p w:rsidR="00330C01" w:rsidRPr="007727F4" w:rsidRDefault="00330C01" w:rsidP="00330C01">
      <w:r>
        <w:t>Consideramos que nuestro éxito esta fuerte mente acoplado con la relación que podamos establecer con nuestros clientes, cumpliendo nuestros compromisos sin descuidar ninguna de nuestras responsabilidades.</w:t>
      </w:r>
    </w:p>
    <w:p w:rsidR="00330C01" w:rsidRPr="007727F4" w:rsidRDefault="00330C01" w:rsidP="00330C01"/>
    <w:p w:rsidR="00330C01" w:rsidRDefault="00330C01" w:rsidP="00330C01">
      <w:pPr>
        <w:pStyle w:val="Heading2"/>
        <w:numPr>
          <w:ilvl w:val="0"/>
          <w:numId w:val="39"/>
        </w:numPr>
      </w:pPr>
      <w:bookmarkStart w:id="182" w:name="_Toc486970802"/>
      <w:bookmarkStart w:id="183" w:name="_Toc495539755"/>
      <w:r>
        <w:t>Requerimientos en materia de RRHH</w:t>
      </w:r>
      <w:bookmarkEnd w:id="182"/>
      <w:bookmarkEnd w:id="183"/>
    </w:p>
    <w:p w:rsidR="00330C01" w:rsidRDefault="00330C01" w:rsidP="00330C01">
      <w:r>
        <w:t>En el punto 7.3 se hizo una descripción de los puestos necesarios para alcanzar las metas de la organización.</w:t>
      </w:r>
    </w:p>
    <w:p w:rsidR="00330C01" w:rsidRDefault="00330C01">
      <w:r>
        <w:br w:type="page"/>
      </w:r>
      <w:r>
        <w:lastRenderedPageBreak/>
        <w:br w:type="page"/>
      </w:r>
    </w:p>
    <w:p w:rsidR="00330C01" w:rsidRDefault="00330C01" w:rsidP="004E14BB">
      <w:pPr>
        <w:pStyle w:val="Heading1"/>
        <w:numPr>
          <w:ilvl w:val="0"/>
          <w:numId w:val="46"/>
        </w:numPr>
      </w:pPr>
      <w:bookmarkStart w:id="184" w:name="_Toc495539756"/>
      <w:r>
        <w:lastRenderedPageBreak/>
        <w:t>Plan Financiero – Económico</w:t>
      </w:r>
      <w:bookmarkEnd w:id="184"/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85" w:name="_Toc495539757"/>
      <w:r>
        <w:t>Modelo de ingresos</w:t>
      </w:r>
      <w:bookmarkEnd w:id="185"/>
    </w:p>
    <w:tbl>
      <w:tblPr>
        <w:tblW w:w="30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480"/>
      </w:tblGrid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P</w:t>
            </w:r>
            <w:r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 xml:space="preserve">recio </w:t>
            </w: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U</w:t>
            </w:r>
            <w:r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nitario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$ 12.000,00</w:t>
            </w:r>
          </w:p>
        </w:tc>
      </w:tr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# Ano 1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70</w:t>
            </w:r>
          </w:p>
        </w:tc>
      </w:tr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Ano 1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$ 840.000,00</w:t>
            </w:r>
          </w:p>
        </w:tc>
      </w:tr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# Ano 2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120</w:t>
            </w:r>
          </w:p>
        </w:tc>
      </w:tr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Ano 2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$ 1.440.000,00</w:t>
            </w:r>
          </w:p>
        </w:tc>
      </w:tr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# Ano 3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220</w:t>
            </w:r>
          </w:p>
        </w:tc>
      </w:tr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Ano 3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$ 2.640.000,00</w:t>
            </w:r>
          </w:p>
        </w:tc>
      </w:tr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  <w:t># Ano Totales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  <w:t>410</w:t>
            </w:r>
          </w:p>
        </w:tc>
      </w:tr>
      <w:tr w:rsidR="00F40C30" w:rsidRPr="00F40C30" w:rsidTr="00F40C30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  <w:t>$ Ano Totales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  <w:t>$ 4.920.000,00</w:t>
            </w:r>
          </w:p>
        </w:tc>
      </w:tr>
    </w:tbl>
    <w:p w:rsidR="007B0B89" w:rsidRDefault="007B0B89" w:rsidP="007B0B89">
      <w:pPr>
        <w:pStyle w:val="Textbody"/>
      </w:pPr>
    </w:p>
    <w:p w:rsidR="00F40C30" w:rsidRDefault="00F40C30" w:rsidP="007B0B89">
      <w:pPr>
        <w:pStyle w:val="Textbody"/>
      </w:pPr>
      <w:r>
        <w:rPr>
          <w:noProof/>
          <w:lang w:eastAsia="es-AR"/>
        </w:rPr>
        <w:drawing>
          <wp:inline distT="0" distB="0" distL="0" distR="0" wp14:anchorId="7C07DEBC" wp14:editId="66CA802D">
            <wp:extent cx="4445000" cy="2743200"/>
            <wp:effectExtent l="0" t="0" r="12700" b="1905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F40C30" w:rsidRDefault="00F40C30" w:rsidP="007B0B89">
      <w:pPr>
        <w:pStyle w:val="Textbody"/>
      </w:pPr>
    </w:p>
    <w:p w:rsidR="00F40C30" w:rsidRDefault="00F40C30">
      <w:pPr>
        <w:rPr>
          <w:rFonts w:eastAsia="Times New Roman" w:cs="Arial"/>
          <w:lang w:bidi="ar-SA"/>
        </w:rPr>
      </w:pPr>
      <w:r>
        <w:br w:type="page"/>
      </w:r>
    </w:p>
    <w:p w:rsidR="00F40C30" w:rsidRDefault="00F40C30" w:rsidP="007B0B89">
      <w:pPr>
        <w:pStyle w:val="Textbody"/>
      </w:pPr>
      <w:r>
        <w:lastRenderedPageBreak/>
        <w:t>Costo total y punto de equilibrio</w:t>
      </w:r>
    </w:p>
    <w:p w:rsidR="00F40C30" w:rsidRDefault="00F40C30" w:rsidP="007B0B89">
      <w:pPr>
        <w:pStyle w:val="Textbody"/>
      </w:pPr>
      <w:r>
        <w:t>Considerando el mensual del primer ano</w:t>
      </w:r>
    </w:p>
    <w:tbl>
      <w:tblPr>
        <w:tblW w:w="75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9"/>
        <w:gridCol w:w="1923"/>
        <w:gridCol w:w="4078"/>
      </w:tblGrid>
      <w:tr w:rsidR="00F40C30" w:rsidRPr="00F40C30" w:rsidTr="00F40C30">
        <w:trPr>
          <w:trHeight w:val="375"/>
        </w:trPr>
        <w:tc>
          <w:tcPr>
            <w:tcW w:w="756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Fijos Mensual Año 1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Alquiler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$ 12.700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ABL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Luz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$ 700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Internet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Teléfono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$ 300</w:t>
            </w:r>
          </w:p>
        </w:tc>
      </w:tr>
      <w:tr w:rsidR="00F40C30" w:rsidRPr="00F40C30" w:rsidTr="00F40C30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Hosting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Limpieza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Sueldos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$ 148.000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92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407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color w:val="000000"/>
                <w:kern w:val="0"/>
                <w:szCs w:val="22"/>
                <w:lang w:eastAsia="es-AR" w:bidi="ar-SA"/>
              </w:rPr>
              <w:t>$ 166.000</w:t>
            </w:r>
          </w:p>
        </w:tc>
      </w:tr>
    </w:tbl>
    <w:p w:rsidR="00F40C30" w:rsidRDefault="00F40C30" w:rsidP="007B0B89">
      <w:pPr>
        <w:pStyle w:val="Textbody"/>
      </w:pPr>
    </w:p>
    <w:p w:rsidR="00F40C30" w:rsidRDefault="00F40C30" w:rsidP="00F40C30">
      <w:pPr>
        <w:pStyle w:val="Textbody"/>
      </w:pPr>
      <w:r>
        <w:br w:type="page"/>
      </w:r>
    </w:p>
    <w:p w:rsidR="00F40C30" w:rsidRPr="007B0B89" w:rsidRDefault="00F40C30" w:rsidP="007B0B89">
      <w:pPr>
        <w:pStyle w:val="Textbody"/>
      </w:pPr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86" w:name="_Toc495539758"/>
      <w:r>
        <w:t>Modelo de egresos</w:t>
      </w:r>
      <w:bookmarkEnd w:id="186"/>
    </w:p>
    <w:tbl>
      <w:tblPr>
        <w:tblW w:w="75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9"/>
        <w:gridCol w:w="1923"/>
        <w:gridCol w:w="4078"/>
      </w:tblGrid>
      <w:tr w:rsidR="00F40C30" w:rsidRPr="00F40C30" w:rsidTr="00F40C30">
        <w:trPr>
          <w:trHeight w:val="375"/>
        </w:trPr>
        <w:tc>
          <w:tcPr>
            <w:tcW w:w="756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Fijos Mensual Año 1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Alquiler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$ 12.700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ABL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Luz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$ 700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Internet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8F3284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Teléfono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$ 300</w:t>
            </w:r>
          </w:p>
        </w:tc>
      </w:tr>
      <w:tr w:rsidR="00F40C30" w:rsidRPr="00F40C30" w:rsidTr="00F40C30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Hosting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Limpieza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Sueldos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$ 148.000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92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407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$ 166.000</w:t>
            </w:r>
          </w:p>
        </w:tc>
      </w:tr>
      <w:tr w:rsidR="00F40C30" w:rsidRPr="00F40C30" w:rsidTr="00F40C30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92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$ 1.992.000</w:t>
            </w:r>
          </w:p>
        </w:tc>
      </w:tr>
      <w:tr w:rsidR="00F40C30" w:rsidRPr="00F40C30" w:rsidTr="00F40C30">
        <w:trPr>
          <w:trHeight w:val="390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F40C30" w:rsidRPr="00F40C30" w:rsidTr="00F40C30">
        <w:trPr>
          <w:trHeight w:val="375"/>
        </w:trPr>
        <w:tc>
          <w:tcPr>
            <w:tcW w:w="756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Fijos Mensual Año 2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Alquiler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$ 12.700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ABL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Luz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$ 700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Internet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$ 900</w:t>
            </w:r>
          </w:p>
        </w:tc>
      </w:tr>
      <w:tr w:rsidR="00F40C30" w:rsidRPr="00F40C30" w:rsidTr="00F40C30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8F3284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Teléfono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Hosting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Limpieza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Sueldos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$ 148.000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92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407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$ 166.000</w:t>
            </w:r>
          </w:p>
        </w:tc>
      </w:tr>
      <w:tr w:rsidR="00F40C30" w:rsidRPr="00F40C30" w:rsidTr="00F40C30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92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$ 1.992.000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Default="008F3284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Default="008F3284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Default="008F3284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Default="008F3284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Default="008F3284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Default="008F3284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Pr="00F40C30" w:rsidRDefault="008F3284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F40C30" w:rsidRPr="00F40C30" w:rsidTr="00F40C30">
        <w:trPr>
          <w:trHeight w:val="375"/>
        </w:trPr>
        <w:tc>
          <w:tcPr>
            <w:tcW w:w="756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9D08E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lastRenderedPageBreak/>
              <w:t>Costos Fijos Mensual Año 3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bookmarkStart w:id="187" w:name="_GoBack" w:colFirst="0" w:colLast="0"/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Alquiler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$ 12.700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ABL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Luz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$ 700</w:t>
            </w:r>
          </w:p>
        </w:tc>
      </w:tr>
      <w:tr w:rsidR="00F40C30" w:rsidRPr="00F40C30" w:rsidTr="00F40C30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Internet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8F3284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Teléfono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Hosting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$ 200</w:t>
            </w:r>
          </w:p>
        </w:tc>
      </w:tr>
      <w:tr w:rsidR="00F40C30" w:rsidRPr="00F40C30" w:rsidTr="00F40C30">
        <w:trPr>
          <w:trHeight w:val="300"/>
        </w:trPr>
        <w:tc>
          <w:tcPr>
            <w:tcW w:w="155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Limpieza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</w:tr>
      <w:tr w:rsidR="00F40C30" w:rsidRPr="00F40C30" w:rsidTr="00F40C30">
        <w:trPr>
          <w:trHeight w:val="315"/>
        </w:trPr>
        <w:tc>
          <w:tcPr>
            <w:tcW w:w="1559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Sueldos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40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$ 148.000</w:t>
            </w:r>
          </w:p>
        </w:tc>
      </w:tr>
      <w:bookmarkEnd w:id="187"/>
      <w:tr w:rsidR="00F40C30" w:rsidRPr="00F40C30" w:rsidTr="00F40C30">
        <w:trPr>
          <w:trHeight w:val="315"/>
        </w:trPr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92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407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$ 166.000</w:t>
            </w:r>
          </w:p>
        </w:tc>
      </w:tr>
      <w:tr w:rsidR="00F40C30" w:rsidRPr="00F40C30" w:rsidTr="00F40C30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92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4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0C30" w:rsidRPr="00F40C30" w:rsidRDefault="00F40C30" w:rsidP="00F40C3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F40C3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$ 1.992.000</w:t>
            </w:r>
          </w:p>
        </w:tc>
      </w:tr>
    </w:tbl>
    <w:p w:rsidR="00F40C30" w:rsidRDefault="00F40C30" w:rsidP="00F40C30">
      <w:pPr>
        <w:pStyle w:val="Textbody"/>
      </w:pPr>
    </w:p>
    <w:tbl>
      <w:tblPr>
        <w:tblW w:w="109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1"/>
        <w:gridCol w:w="1493"/>
        <w:gridCol w:w="3166"/>
        <w:gridCol w:w="2080"/>
        <w:gridCol w:w="1200"/>
      </w:tblGrid>
      <w:tr w:rsidR="008F3284" w:rsidRPr="008F3284" w:rsidTr="008F3284">
        <w:trPr>
          <w:trHeight w:val="375"/>
        </w:trPr>
        <w:tc>
          <w:tcPr>
            <w:tcW w:w="768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Variables Año 1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Insumos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$ 600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Mantenimiento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$ 1.500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24%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Comisiones por ventas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48%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Mensajería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$ 1.200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49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31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$ 6.300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9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$ 75.600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90"/>
        </w:trPr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90"/>
        </w:trPr>
        <w:tc>
          <w:tcPr>
            <w:tcW w:w="768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Variables Año 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Crecimiento vs año 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75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Aprox.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173%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Insumos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Mantenimiento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$ 2.500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Comisiones por ventas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Mensajería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$ 2.500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49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31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$ 10.900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9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$ 130.800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90"/>
        </w:trPr>
        <w:tc>
          <w:tcPr>
            <w:tcW w:w="768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Variables Año 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Crecimiento vs año 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Aprox.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60%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75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Insumos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$ 1.200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Mantenimiento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$ 4.000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0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Comisiones por ventas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$ 9.000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Mensajería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$ 4.000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15"/>
        </w:trPr>
        <w:tc>
          <w:tcPr>
            <w:tcW w:w="3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49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31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$ 18.200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8F3284" w:rsidRPr="008F3284" w:rsidTr="008F3284">
        <w:trPr>
          <w:trHeight w:val="390"/>
        </w:trPr>
        <w:tc>
          <w:tcPr>
            <w:tcW w:w="302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31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$ 218.400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</w:tbl>
    <w:p w:rsidR="00F40C30" w:rsidRPr="00F40C30" w:rsidRDefault="00F40C30" w:rsidP="00F40C30">
      <w:pPr>
        <w:pStyle w:val="Textbody"/>
      </w:pPr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88" w:name="_Toc495539759"/>
      <w:r>
        <w:t>Modelo de inversión</w:t>
      </w:r>
      <w:bookmarkEnd w:id="188"/>
    </w:p>
    <w:p w:rsidR="008F3284" w:rsidRDefault="008F3284" w:rsidP="008F3284">
      <w:pPr>
        <w:pStyle w:val="Textbody"/>
      </w:pPr>
      <w:r>
        <w:t>Modelo de inversión</w:t>
      </w:r>
    </w:p>
    <w:tbl>
      <w:tblPr>
        <w:tblW w:w="6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1200"/>
        <w:gridCol w:w="1480"/>
        <w:gridCol w:w="1460"/>
      </w:tblGrid>
      <w:tr w:rsidR="008F3284" w:rsidRPr="008F3284" w:rsidTr="008F3284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EQUIPAMIENTO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Cantidad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Precio unit</w:t>
            </w: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</w:t>
            </w: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rio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Muebles y útiles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Escritorios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$ 25.000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Sillas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Mesa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Celulares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$ 7.000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Hardware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Notebooks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$ 17.000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$ 102.000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Impresora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Licencias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SQL Server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$ 17.000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$ 34.000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Visual Studio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$ 40.000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Microsoft Office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Windows Server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8F3284" w:rsidRPr="008F3284" w:rsidTr="008F3284">
        <w:trPr>
          <w:trHeight w:val="375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8F3284" w:rsidRPr="008F3284" w:rsidTr="008F3284">
        <w:trPr>
          <w:trHeight w:val="420"/>
        </w:trPr>
        <w:tc>
          <w:tcPr>
            <w:tcW w:w="51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  <w:t>Inversión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  <w:t>$ 277.000</w:t>
            </w:r>
          </w:p>
        </w:tc>
      </w:tr>
    </w:tbl>
    <w:p w:rsidR="008F3284" w:rsidRDefault="008F3284" w:rsidP="008F3284">
      <w:pPr>
        <w:pStyle w:val="Textbody"/>
      </w:pPr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89" w:name="_Toc495539760"/>
      <w:r>
        <w:lastRenderedPageBreak/>
        <w:t>Amortizaciones y depreciaciones</w:t>
      </w:r>
      <w:bookmarkEnd w:id="189"/>
    </w:p>
    <w:tbl>
      <w:tblPr>
        <w:tblW w:w="7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660"/>
        <w:gridCol w:w="1320"/>
        <w:gridCol w:w="1320"/>
        <w:gridCol w:w="1320"/>
      </w:tblGrid>
      <w:tr w:rsidR="008F3284" w:rsidRPr="008F3284" w:rsidTr="008F3284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EQUIPAMIENTO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Amortización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9D08E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Muebles y útiles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Escritorios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$ 2.500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$ 2.500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$ 2.500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Sillas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Mesa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Celulares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$ 1.400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$ 1.400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$ 1.400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Hardware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Notebooks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$ 34.000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$ 34.000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$ 34.000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Impresora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$ 1.333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$ 1.333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$ 1.333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Licencias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SQL Server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$ 11.333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$ 11.333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$ 11.333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Visual Studio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$ 13.333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$ 13.333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$ 13.333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Microsoft Office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Windows Server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</w:tr>
      <w:tr w:rsidR="008F3284" w:rsidRPr="008F3284" w:rsidTr="008F3284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8F3284" w:rsidRPr="008F3284" w:rsidTr="008F3284">
        <w:trPr>
          <w:trHeight w:val="37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Total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$ 73.900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$ 73.900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8F3284" w:rsidRPr="008F3284" w:rsidRDefault="008F3284" w:rsidP="008F3284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8F3284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$ 73.900</w:t>
            </w:r>
          </w:p>
        </w:tc>
      </w:tr>
    </w:tbl>
    <w:p w:rsidR="008F3284" w:rsidRPr="008F3284" w:rsidRDefault="008F3284" w:rsidP="008F3284">
      <w:pPr>
        <w:pStyle w:val="Textbody"/>
      </w:pPr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90" w:name="_Toc495539761"/>
      <w:r>
        <w:t>Impuestos – Impuesto a las ganancias</w:t>
      </w:r>
      <w:bookmarkEnd w:id="190"/>
      <w:r w:rsidR="007B0B89">
        <w:t xml:space="preserve"> e Ingresos Brutos</w:t>
      </w:r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91" w:name="_Toc495539763"/>
      <w:r>
        <w:t>Remuneraciones y cargas sociales</w:t>
      </w:r>
      <w:bookmarkEnd w:id="191"/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92" w:name="_Toc495539764"/>
      <w:r>
        <w:t>Presupuesto financiero</w:t>
      </w:r>
      <w:bookmarkEnd w:id="192"/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93" w:name="_Toc495539765"/>
      <w:r>
        <w:t>Evaluación de la inversión</w:t>
      </w:r>
      <w:bookmarkEnd w:id="193"/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94" w:name="_Toc495539766"/>
      <w:r>
        <w:t>Escenarios de riesgo</w:t>
      </w:r>
      <w:bookmarkEnd w:id="194"/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95" w:name="_Toc495539767"/>
      <w:r>
        <w:t>Plan de contingencia</w:t>
      </w:r>
      <w:bookmarkEnd w:id="195"/>
    </w:p>
    <w:p w:rsidR="00330C01" w:rsidRDefault="00330C01" w:rsidP="004E14BB">
      <w:pPr>
        <w:pStyle w:val="Heading2"/>
        <w:numPr>
          <w:ilvl w:val="0"/>
          <w:numId w:val="47"/>
        </w:numPr>
      </w:pPr>
      <w:bookmarkStart w:id="196" w:name="_Toc495539768"/>
      <w:r>
        <w:t>Plan de salida</w:t>
      </w:r>
      <w:bookmarkEnd w:id="196"/>
    </w:p>
    <w:p w:rsidR="00330C01" w:rsidRDefault="00330C01" w:rsidP="00330C01"/>
    <w:p w:rsidR="00330C01" w:rsidRDefault="00330C01">
      <w:pPr>
        <w:pStyle w:val="Standard"/>
        <w:jc w:val="center"/>
        <w:outlineLvl w:val="1"/>
        <w:rPr>
          <w:szCs w:val="22"/>
        </w:rPr>
      </w:pPr>
    </w:p>
    <w:sectPr w:rsidR="00330C01">
      <w:headerReference w:type="default" r:id="rId39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D7D" w:rsidRDefault="00CD0D7D">
      <w:r>
        <w:separator/>
      </w:r>
    </w:p>
  </w:endnote>
  <w:endnote w:type="continuationSeparator" w:id="0">
    <w:p w:rsidR="00CD0D7D" w:rsidRDefault="00CD0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D7D" w:rsidRDefault="00CD0D7D">
      <w:r>
        <w:rPr>
          <w:color w:val="000000"/>
        </w:rPr>
        <w:separator/>
      </w:r>
    </w:p>
  </w:footnote>
  <w:footnote w:type="continuationSeparator" w:id="0">
    <w:p w:rsidR="00CD0D7D" w:rsidRDefault="00CD0D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80" w:type="dxa"/>
      <w:tblInd w:w="-24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545"/>
      <w:gridCol w:w="885"/>
      <w:gridCol w:w="1065"/>
      <w:gridCol w:w="1455"/>
      <w:gridCol w:w="435"/>
      <w:gridCol w:w="840"/>
      <w:gridCol w:w="1875"/>
      <w:gridCol w:w="1980"/>
    </w:tblGrid>
    <w:tr w:rsidR="00F4338B">
      <w:trPr>
        <w:cantSplit/>
        <w:trHeight w:val="173"/>
      </w:trPr>
      <w:tc>
        <w:tcPr>
          <w:tcW w:w="154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>
          <w:pPr>
            <w:pStyle w:val="Header"/>
            <w:jc w:val="center"/>
          </w:pPr>
          <w:r>
            <w:rPr>
              <w:noProof/>
              <w:lang w:eastAsia="es-AR"/>
            </w:rPr>
            <w:drawing>
              <wp:inline distT="0" distB="0" distL="0" distR="0" wp14:anchorId="4C383116" wp14:editId="22BFECFD">
                <wp:extent cx="726490" cy="859718"/>
                <wp:effectExtent l="0" t="0" r="0" b="0"/>
                <wp:docPr id="1" name="graphics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490" cy="85971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55" w:type="dxa"/>
          <w:gridSpan w:val="6"/>
          <w:tcBorders>
            <w:top w:val="single" w:sz="4" w:space="0" w:color="000000"/>
            <w:lef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spacing w:line="240" w:lineRule="atLeast"/>
            <w:jc w:val="center"/>
            <w:rPr>
              <w:color w:val="808080"/>
              <w:sz w:val="18"/>
              <w:szCs w:val="18"/>
            </w:rPr>
          </w:pPr>
          <w:r>
            <w:rPr>
              <w:color w:val="808080"/>
              <w:sz w:val="18"/>
              <w:szCs w:val="18"/>
            </w:rPr>
            <w:t>UNIVERSIDAD ABIERTA INTERAMERICANA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F4338B" w:rsidRDefault="00F4338B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Año</w:t>
          </w:r>
        </w:p>
      </w:tc>
    </w:tr>
    <w:tr w:rsidR="00F4338B">
      <w:trPr>
        <w:cantSplit/>
        <w:trHeight w:val="168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/>
      </w:tc>
      <w:tc>
        <w:tcPr>
          <w:tcW w:w="6555" w:type="dxa"/>
          <w:gridSpan w:val="6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jc w:val="center"/>
            <w:rPr>
              <w:color w:val="808080"/>
              <w:sz w:val="18"/>
              <w:szCs w:val="18"/>
            </w:rPr>
          </w:pPr>
          <w:r>
            <w:rPr>
              <w:color w:val="808080"/>
              <w:sz w:val="18"/>
              <w:szCs w:val="18"/>
            </w:rPr>
            <w:t>Facultad de Tecnología Informática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2017</w:t>
          </w:r>
        </w:p>
      </w:tc>
    </w:tr>
    <w:tr w:rsidR="00F4338B">
      <w:trPr>
        <w:cantSplit/>
        <w:trHeight w:val="264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/>
      </w:tc>
      <w:tc>
        <w:tcPr>
          <w:tcW w:w="340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Seminario de Aplicación Profesional</w:t>
          </w:r>
        </w:p>
      </w:tc>
      <w:tc>
        <w:tcPr>
          <w:tcW w:w="315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Pablo Pagani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F4338B" w:rsidRDefault="00F4338B">
          <w:pPr>
            <w:pStyle w:val="Header"/>
            <w:jc w:val="center"/>
            <w:rPr>
              <w:sz w:val="18"/>
              <w:szCs w:val="18"/>
            </w:rPr>
          </w:pPr>
        </w:p>
      </w:tc>
    </w:tr>
    <w:tr w:rsidR="00F4338B">
      <w:trPr>
        <w:cantSplit/>
        <w:trHeight w:val="344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/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Alumno:</w:t>
          </w:r>
        </w:p>
      </w:tc>
      <w:tc>
        <w:tcPr>
          <w:tcW w:w="2955" w:type="dxa"/>
          <w:gridSpan w:val="3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>
          <w:pPr>
            <w:pStyle w:val="Header"/>
            <w:tabs>
              <w:tab w:val="clear" w:pos="4986"/>
              <w:tab w:val="clear" w:pos="9972"/>
              <w:tab w:val="right" w:pos="8504"/>
            </w:tabs>
            <w:rPr>
              <w:b/>
              <w:bCs/>
              <w:sz w:val="18"/>
              <w:szCs w:val="18"/>
            </w:rPr>
          </w:pPr>
          <w:r>
            <w:rPr>
              <w:b/>
              <w:bCs/>
              <w:sz w:val="18"/>
              <w:szCs w:val="18"/>
            </w:rPr>
            <w:t>Marcos Gómez</w:t>
          </w:r>
        </w:p>
      </w:tc>
      <w:tc>
        <w:tcPr>
          <w:tcW w:w="84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Legajo:</w:t>
          </w:r>
        </w:p>
      </w:tc>
      <w:tc>
        <w:tcPr>
          <w:tcW w:w="187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32531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>
          <w:pPr>
            <w:pStyle w:val="Header"/>
            <w:jc w:val="center"/>
            <w:rPr>
              <w:sz w:val="18"/>
              <w:szCs w:val="18"/>
            </w:rPr>
          </w:pPr>
        </w:p>
      </w:tc>
    </w:tr>
    <w:tr w:rsidR="00F4338B">
      <w:trPr>
        <w:cantSplit/>
        <w:trHeight w:val="146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/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Sede:</w:t>
          </w:r>
        </w:p>
      </w:tc>
      <w:tc>
        <w:tcPr>
          <w:tcW w:w="106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Centro</w:t>
          </w:r>
        </w:p>
      </w:tc>
      <w:tc>
        <w:tcPr>
          <w:tcW w:w="145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rPr>
              <w:sz w:val="18"/>
              <w:szCs w:val="18"/>
            </w:rPr>
          </w:pPr>
          <w:proofErr w:type="spellStart"/>
          <w:r>
            <w:rPr>
              <w:sz w:val="18"/>
              <w:szCs w:val="18"/>
            </w:rPr>
            <w:t>Comisión</w:t>
          </w:r>
          <w:proofErr w:type="gramStart"/>
          <w:r>
            <w:rPr>
              <w:sz w:val="18"/>
              <w:szCs w:val="18"/>
            </w:rPr>
            <w:t>:D</w:t>
          </w:r>
          <w:proofErr w:type="spellEnd"/>
          <w:proofErr w:type="gramEnd"/>
        </w:p>
      </w:tc>
      <w:tc>
        <w:tcPr>
          <w:tcW w:w="43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rPr>
              <w:sz w:val="18"/>
              <w:szCs w:val="18"/>
            </w:rPr>
          </w:pPr>
          <w:r>
            <w:rPr>
              <w:rFonts w:eastAsia="Verdana"/>
              <w:sz w:val="18"/>
              <w:szCs w:val="18"/>
            </w:rPr>
            <w:t xml:space="preserve">   B</w:t>
          </w:r>
        </w:p>
      </w:tc>
      <w:tc>
        <w:tcPr>
          <w:tcW w:w="84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Turno:</w:t>
          </w:r>
        </w:p>
      </w:tc>
      <w:tc>
        <w:tcPr>
          <w:tcW w:w="187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Noche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F4338B" w:rsidRDefault="00F4338B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Página</w:t>
          </w:r>
        </w:p>
      </w:tc>
    </w:tr>
    <w:tr w:rsidR="00F4338B">
      <w:trPr>
        <w:cantSplit/>
        <w:trHeight w:val="338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4338B" w:rsidRDefault="00F4338B"/>
      </w:tc>
      <w:tc>
        <w:tcPr>
          <w:tcW w:w="6555" w:type="dxa"/>
          <w:gridSpan w:val="6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tabs>
              <w:tab w:val="clear" w:pos="4986"/>
              <w:tab w:val="clear" w:pos="9972"/>
              <w:tab w:val="center" w:pos="3060"/>
              <w:tab w:val="center" w:pos="4252"/>
              <w:tab w:val="left" w:pos="4515"/>
              <w:tab w:val="right" w:pos="8504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>
            <w:rPr>
              <w:b/>
              <w:bCs/>
              <w:sz w:val="18"/>
              <w:szCs w:val="18"/>
            </w:rPr>
            <w:t>SGPT – Sistema de Gestión de Paquetes Turísticos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F4338B" w:rsidRDefault="00F4338B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 xml:space="preserve"> PAGE </w:instrText>
          </w:r>
          <w:r>
            <w:rPr>
              <w:sz w:val="18"/>
              <w:szCs w:val="18"/>
            </w:rPr>
            <w:fldChar w:fldCharType="separate"/>
          </w:r>
          <w:r w:rsidR="008F3284">
            <w:rPr>
              <w:noProof/>
              <w:sz w:val="18"/>
              <w:szCs w:val="18"/>
            </w:rPr>
            <w:t>60</w:t>
          </w:r>
          <w:r>
            <w:rPr>
              <w:sz w:val="18"/>
              <w:szCs w:val="18"/>
            </w:rPr>
            <w:fldChar w:fldCharType="end"/>
          </w:r>
          <w:r>
            <w:rPr>
              <w:rFonts w:eastAsia="Verdana"/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 xml:space="preserve">de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 xml:space="preserve"> NUMPAGES \* ARABIC </w:instrText>
          </w:r>
          <w:r>
            <w:rPr>
              <w:sz w:val="18"/>
              <w:szCs w:val="18"/>
            </w:rPr>
            <w:fldChar w:fldCharType="separate"/>
          </w:r>
          <w:r w:rsidR="008F3284">
            <w:rPr>
              <w:noProof/>
              <w:sz w:val="18"/>
              <w:szCs w:val="18"/>
            </w:rPr>
            <w:t>62</w:t>
          </w:r>
          <w:r>
            <w:rPr>
              <w:sz w:val="18"/>
              <w:szCs w:val="18"/>
            </w:rPr>
            <w:fldChar w:fldCharType="end"/>
          </w:r>
        </w:p>
      </w:tc>
    </w:tr>
  </w:tbl>
  <w:p w:rsidR="00F4338B" w:rsidRDefault="00F4338B">
    <w:pPr>
      <w:pStyle w:val="Standar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42599"/>
    <w:multiLevelType w:val="hybridMultilevel"/>
    <w:tmpl w:val="2F8ED742"/>
    <w:lvl w:ilvl="0" w:tplc="0922AA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555DF"/>
    <w:multiLevelType w:val="multilevel"/>
    <w:tmpl w:val="156AE96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">
    <w:nsid w:val="069F28CC"/>
    <w:multiLevelType w:val="multilevel"/>
    <w:tmpl w:val="A212FC8E"/>
    <w:styleLink w:val="WW8Num31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">
    <w:nsid w:val="0E2B35CD"/>
    <w:multiLevelType w:val="multilevel"/>
    <w:tmpl w:val="54EA1BC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0E544CEE"/>
    <w:multiLevelType w:val="multilevel"/>
    <w:tmpl w:val="339A172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>
    <w:nsid w:val="13956982"/>
    <w:multiLevelType w:val="hybridMultilevel"/>
    <w:tmpl w:val="74ECF7A0"/>
    <w:lvl w:ilvl="0" w:tplc="3468CB26">
      <w:start w:val="5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1E4719"/>
    <w:multiLevelType w:val="hybridMultilevel"/>
    <w:tmpl w:val="8DD81A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6C676A"/>
    <w:multiLevelType w:val="hybridMultilevel"/>
    <w:tmpl w:val="9ADC8E42"/>
    <w:lvl w:ilvl="0" w:tplc="26CA984C">
      <w:start w:val="5"/>
      <w:numFmt w:val="decimal"/>
      <w:lvlText w:val="8.%1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AAA1717"/>
    <w:multiLevelType w:val="hybridMultilevel"/>
    <w:tmpl w:val="7ADA8576"/>
    <w:lvl w:ilvl="0" w:tplc="26CA984C">
      <w:start w:val="5"/>
      <w:numFmt w:val="decimal"/>
      <w:lvlText w:val="8.%1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B8B4A81"/>
    <w:multiLevelType w:val="multilevel"/>
    <w:tmpl w:val="E1B68B9C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>
    <w:nsid w:val="21451C48"/>
    <w:multiLevelType w:val="multilevel"/>
    <w:tmpl w:val="5246BD12"/>
    <w:styleLink w:val="WW8Num29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1">
    <w:nsid w:val="23F52CC8"/>
    <w:multiLevelType w:val="multilevel"/>
    <w:tmpl w:val="4306A56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2">
    <w:nsid w:val="28DE197F"/>
    <w:multiLevelType w:val="multilevel"/>
    <w:tmpl w:val="B7F8329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3">
    <w:nsid w:val="29670462"/>
    <w:multiLevelType w:val="multilevel"/>
    <w:tmpl w:val="BB727C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4">
    <w:nsid w:val="2E757029"/>
    <w:multiLevelType w:val="multilevel"/>
    <w:tmpl w:val="3F68D5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5">
    <w:nsid w:val="300B6511"/>
    <w:multiLevelType w:val="multilevel"/>
    <w:tmpl w:val="1FD0B06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6">
    <w:nsid w:val="33423941"/>
    <w:multiLevelType w:val="multilevel"/>
    <w:tmpl w:val="40BAA7AC"/>
    <w:styleLink w:val="WWNum35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cs="Courier New"/>
      </w:rPr>
    </w:lvl>
    <w:lvl w:ilvl="8">
      <w:numFmt w:val="bullet"/>
      <w:lvlText w:val=""/>
      <w:lvlJc w:val="left"/>
    </w:lvl>
  </w:abstractNum>
  <w:abstractNum w:abstractNumId="17">
    <w:nsid w:val="3749307F"/>
    <w:multiLevelType w:val="multilevel"/>
    <w:tmpl w:val="72D6014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8">
    <w:nsid w:val="3B031EBA"/>
    <w:multiLevelType w:val="multilevel"/>
    <w:tmpl w:val="F67E0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9">
    <w:nsid w:val="3C596A0A"/>
    <w:multiLevelType w:val="multilevel"/>
    <w:tmpl w:val="BCB87AF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0">
    <w:nsid w:val="3EEF26B2"/>
    <w:multiLevelType w:val="multilevel"/>
    <w:tmpl w:val="890ACEFE"/>
    <w:styleLink w:val="WW8Num14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1">
    <w:nsid w:val="40107779"/>
    <w:multiLevelType w:val="hybridMultilevel"/>
    <w:tmpl w:val="41FE41AC"/>
    <w:lvl w:ilvl="0" w:tplc="F6DAADA8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9B3125"/>
    <w:multiLevelType w:val="multilevel"/>
    <w:tmpl w:val="0B701D7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3">
    <w:nsid w:val="412D2001"/>
    <w:multiLevelType w:val="multilevel"/>
    <w:tmpl w:val="01B608F2"/>
    <w:styleLink w:val="WWNum4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4">
    <w:nsid w:val="422D0ACC"/>
    <w:multiLevelType w:val="multilevel"/>
    <w:tmpl w:val="BBAC5F9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5">
    <w:nsid w:val="42BA0D3B"/>
    <w:multiLevelType w:val="multilevel"/>
    <w:tmpl w:val="6F8A86F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6">
    <w:nsid w:val="440F3B1B"/>
    <w:multiLevelType w:val="hybridMultilevel"/>
    <w:tmpl w:val="43AC8F8C"/>
    <w:lvl w:ilvl="0" w:tplc="CC3E0970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4AA72E6"/>
    <w:multiLevelType w:val="multilevel"/>
    <w:tmpl w:val="51D2434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8">
    <w:nsid w:val="451C18DA"/>
    <w:multiLevelType w:val="multilevel"/>
    <w:tmpl w:val="3B98911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9">
    <w:nsid w:val="490A3A74"/>
    <w:multiLevelType w:val="hybridMultilevel"/>
    <w:tmpl w:val="8CF61F06"/>
    <w:lvl w:ilvl="0" w:tplc="3468CB26">
      <w:start w:val="5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1E5232"/>
    <w:multiLevelType w:val="hybridMultilevel"/>
    <w:tmpl w:val="2B723A8C"/>
    <w:lvl w:ilvl="0" w:tplc="0922AA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26CA984C">
      <w:start w:val="5"/>
      <w:numFmt w:val="decimal"/>
      <w:lvlText w:val="8.%2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FBE6D5E"/>
    <w:multiLevelType w:val="multilevel"/>
    <w:tmpl w:val="E1A06F2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2">
    <w:nsid w:val="50E22B3B"/>
    <w:multiLevelType w:val="multilevel"/>
    <w:tmpl w:val="6E2C2ABA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3">
    <w:nsid w:val="54D24902"/>
    <w:multiLevelType w:val="multilevel"/>
    <w:tmpl w:val="2BD04BFE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4">
    <w:nsid w:val="59DC0317"/>
    <w:multiLevelType w:val="multilevel"/>
    <w:tmpl w:val="6090118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5">
    <w:nsid w:val="60527ED6"/>
    <w:multiLevelType w:val="hybridMultilevel"/>
    <w:tmpl w:val="4ED002FC"/>
    <w:lvl w:ilvl="0" w:tplc="0922AA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EF7A19"/>
    <w:multiLevelType w:val="multilevel"/>
    <w:tmpl w:val="E08ABE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7">
    <w:nsid w:val="675027E8"/>
    <w:multiLevelType w:val="multilevel"/>
    <w:tmpl w:val="690C8C5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8">
    <w:nsid w:val="6D466B3C"/>
    <w:multiLevelType w:val="multilevel"/>
    <w:tmpl w:val="5CE8C1B2"/>
    <w:styleLink w:val="WW8Num1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9">
    <w:nsid w:val="70360DC8"/>
    <w:multiLevelType w:val="hybridMultilevel"/>
    <w:tmpl w:val="AA7CF9FC"/>
    <w:lvl w:ilvl="0" w:tplc="0C6285C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A4683E"/>
    <w:multiLevelType w:val="multilevel"/>
    <w:tmpl w:val="E5D4970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41">
    <w:nsid w:val="777C2733"/>
    <w:multiLevelType w:val="multilevel"/>
    <w:tmpl w:val="0FA69D4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42">
    <w:nsid w:val="77D20925"/>
    <w:multiLevelType w:val="multilevel"/>
    <w:tmpl w:val="272C40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43">
    <w:nsid w:val="7AAF6C04"/>
    <w:multiLevelType w:val="multilevel"/>
    <w:tmpl w:val="576C263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4">
    <w:nsid w:val="7C342B65"/>
    <w:multiLevelType w:val="multilevel"/>
    <w:tmpl w:val="04C67AE0"/>
    <w:styleLink w:val="WWNum36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cs="Courier New"/>
      </w:rPr>
    </w:lvl>
    <w:lvl w:ilvl="8">
      <w:numFmt w:val="bullet"/>
      <w:lvlText w:val=""/>
      <w:lvlJc w:val="left"/>
    </w:lvl>
  </w:abstractNum>
  <w:num w:numId="1">
    <w:abstractNumId w:val="38"/>
  </w:num>
  <w:num w:numId="2">
    <w:abstractNumId w:val="10"/>
  </w:num>
  <w:num w:numId="3">
    <w:abstractNumId w:val="2"/>
  </w:num>
  <w:num w:numId="4">
    <w:abstractNumId w:val="32"/>
  </w:num>
  <w:num w:numId="5">
    <w:abstractNumId w:val="20"/>
  </w:num>
  <w:num w:numId="6">
    <w:abstractNumId w:val="16"/>
  </w:num>
  <w:num w:numId="7">
    <w:abstractNumId w:val="44"/>
  </w:num>
  <w:num w:numId="8">
    <w:abstractNumId w:val="23"/>
  </w:num>
  <w:num w:numId="9">
    <w:abstractNumId w:val="40"/>
  </w:num>
  <w:num w:numId="10">
    <w:abstractNumId w:val="18"/>
  </w:num>
  <w:num w:numId="11">
    <w:abstractNumId w:val="41"/>
  </w:num>
  <w:num w:numId="12">
    <w:abstractNumId w:val="1"/>
  </w:num>
  <w:num w:numId="13">
    <w:abstractNumId w:val="28"/>
  </w:num>
  <w:num w:numId="14">
    <w:abstractNumId w:val="19"/>
  </w:num>
  <w:num w:numId="15">
    <w:abstractNumId w:val="37"/>
  </w:num>
  <w:num w:numId="16">
    <w:abstractNumId w:val="17"/>
  </w:num>
  <w:num w:numId="17">
    <w:abstractNumId w:val="11"/>
  </w:num>
  <w:num w:numId="18">
    <w:abstractNumId w:val="14"/>
  </w:num>
  <w:num w:numId="19">
    <w:abstractNumId w:val="27"/>
  </w:num>
  <w:num w:numId="20">
    <w:abstractNumId w:val="25"/>
  </w:num>
  <w:num w:numId="21">
    <w:abstractNumId w:val="42"/>
  </w:num>
  <w:num w:numId="22">
    <w:abstractNumId w:val="34"/>
  </w:num>
  <w:num w:numId="23">
    <w:abstractNumId w:val="31"/>
  </w:num>
  <w:num w:numId="24">
    <w:abstractNumId w:val="31"/>
    <w:lvlOverride w:ilvl="0">
      <w:startOverride w:val="1"/>
    </w:lvlOverride>
  </w:num>
  <w:num w:numId="25">
    <w:abstractNumId w:val="3"/>
  </w:num>
  <w:num w:numId="26">
    <w:abstractNumId w:val="3"/>
    <w:lvlOverride w:ilvl="0">
      <w:startOverride w:val="1"/>
    </w:lvlOverride>
  </w:num>
  <w:num w:numId="27">
    <w:abstractNumId w:val="9"/>
  </w:num>
  <w:num w:numId="28">
    <w:abstractNumId w:val="22"/>
  </w:num>
  <w:num w:numId="29">
    <w:abstractNumId w:val="15"/>
  </w:num>
  <w:num w:numId="30">
    <w:abstractNumId w:val="4"/>
  </w:num>
  <w:num w:numId="31">
    <w:abstractNumId w:val="12"/>
  </w:num>
  <w:num w:numId="32">
    <w:abstractNumId w:val="24"/>
  </w:num>
  <w:num w:numId="33">
    <w:abstractNumId w:val="43"/>
  </w:num>
  <w:num w:numId="34">
    <w:abstractNumId w:val="33"/>
  </w:num>
  <w:num w:numId="35">
    <w:abstractNumId w:val="36"/>
  </w:num>
  <w:num w:numId="36">
    <w:abstractNumId w:val="13"/>
  </w:num>
  <w:num w:numId="37">
    <w:abstractNumId w:val="6"/>
  </w:num>
  <w:num w:numId="38">
    <w:abstractNumId w:val="21"/>
  </w:num>
  <w:num w:numId="39">
    <w:abstractNumId w:val="5"/>
  </w:num>
  <w:num w:numId="40">
    <w:abstractNumId w:val="29"/>
  </w:num>
  <w:num w:numId="41">
    <w:abstractNumId w:val="7"/>
  </w:num>
  <w:num w:numId="42">
    <w:abstractNumId w:val="8"/>
  </w:num>
  <w:num w:numId="43">
    <w:abstractNumId w:val="35"/>
  </w:num>
  <w:num w:numId="44">
    <w:abstractNumId w:val="0"/>
  </w:num>
  <w:num w:numId="45">
    <w:abstractNumId w:val="30"/>
  </w:num>
  <w:num w:numId="46">
    <w:abstractNumId w:val="39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D07A9"/>
    <w:rsid w:val="000A2E54"/>
    <w:rsid w:val="002A021B"/>
    <w:rsid w:val="00330C01"/>
    <w:rsid w:val="003C1A8B"/>
    <w:rsid w:val="004E14BB"/>
    <w:rsid w:val="007725DD"/>
    <w:rsid w:val="007B0B89"/>
    <w:rsid w:val="008F3284"/>
    <w:rsid w:val="00A375A4"/>
    <w:rsid w:val="00BC16CA"/>
    <w:rsid w:val="00CC1F2F"/>
    <w:rsid w:val="00CD0D7D"/>
    <w:rsid w:val="00F40C30"/>
    <w:rsid w:val="00F4338B"/>
    <w:rsid w:val="00FD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WenQuanYi Micro Hei" w:hAnsi="Arial" w:cs="Lohit Hindi"/>
        <w:kern w:val="3"/>
        <w:sz w:val="22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outlineLvl w:val="2"/>
    </w:pPr>
    <w:rPr>
      <w:b/>
      <w:bCs/>
    </w:rPr>
  </w:style>
  <w:style w:type="paragraph" w:styleId="Heading4">
    <w:name w:val="heading 4"/>
    <w:basedOn w:val="Heading"/>
    <w:next w:val="Textbody"/>
    <w:pPr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jc w:val="both"/>
    </w:pPr>
    <w:rPr>
      <w:rFonts w:eastAsia="Times New Roman" w:cs="Arial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WenQuanYi Micro Hei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ohit Hind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Hind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styleId="Header">
    <w:name w:val="header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972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InfoGreen">
    <w:name w:val="InfoGreen"/>
    <w:basedOn w:val="Standard"/>
    <w:pPr>
      <w:widowControl w:val="0"/>
      <w:spacing w:after="120" w:line="240" w:lineRule="atLeast"/>
    </w:pPr>
    <w:rPr>
      <w:u w:val="single"/>
      <w:lang w:eastAsia="es-AR"/>
    </w:rPr>
  </w:style>
  <w:style w:type="paragraph" w:styleId="ListParagraph">
    <w:name w:val="List Paragraph"/>
    <w:basedOn w:val="Standard"/>
    <w:pPr>
      <w:spacing w:after="200"/>
      <w:ind w:left="720"/>
    </w:pPr>
  </w:style>
  <w:style w:type="paragraph" w:customStyle="1" w:styleId="Contents5">
    <w:name w:val="Contents 5"/>
    <w:basedOn w:val="Index"/>
    <w:pPr>
      <w:tabs>
        <w:tab w:val="right" w:leader="dot" w:pos="9972"/>
      </w:tabs>
      <w:ind w:left="1132"/>
    </w:pPr>
  </w:style>
  <w:style w:type="paragraph" w:customStyle="1" w:styleId="Sinespaciado">
    <w:name w:val="Sin espaciado"/>
    <w:pPr>
      <w:widowControl/>
    </w:pPr>
    <w:rPr>
      <w:rFonts w:ascii="Calibri" w:eastAsia="MS Mincho" w:hAnsi="Calibri" w:cs="Times New Roman"/>
      <w:szCs w:val="22"/>
      <w:lang w:bidi="ar-SA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1z2">
    <w:name w:val="WW8Num31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ListLabel1">
    <w:name w:val="ListLabel 1"/>
    <w:rPr>
      <w:rFonts w:cs="Courier New"/>
    </w:rPr>
  </w:style>
  <w:style w:type="numbering" w:customStyle="1" w:styleId="WW8Num13">
    <w:name w:val="WW8Num13"/>
    <w:basedOn w:val="NoList"/>
    <w:pPr>
      <w:numPr>
        <w:numId w:val="1"/>
      </w:numPr>
    </w:pPr>
  </w:style>
  <w:style w:type="numbering" w:customStyle="1" w:styleId="WW8Num29">
    <w:name w:val="WW8Num29"/>
    <w:basedOn w:val="NoList"/>
    <w:pPr>
      <w:numPr>
        <w:numId w:val="2"/>
      </w:numPr>
    </w:pPr>
  </w:style>
  <w:style w:type="numbering" w:customStyle="1" w:styleId="WW8Num31">
    <w:name w:val="WW8Num31"/>
    <w:basedOn w:val="NoList"/>
    <w:pPr>
      <w:numPr>
        <w:numId w:val="3"/>
      </w:numPr>
    </w:pPr>
  </w:style>
  <w:style w:type="numbering" w:customStyle="1" w:styleId="WW8Num3">
    <w:name w:val="WW8Num3"/>
    <w:basedOn w:val="NoList"/>
    <w:pPr>
      <w:numPr>
        <w:numId w:val="4"/>
      </w:numPr>
    </w:pPr>
  </w:style>
  <w:style w:type="numbering" w:customStyle="1" w:styleId="WW8Num14">
    <w:name w:val="WW8Num14"/>
    <w:basedOn w:val="NoList"/>
    <w:pPr>
      <w:numPr>
        <w:numId w:val="5"/>
      </w:numPr>
    </w:pPr>
  </w:style>
  <w:style w:type="numbering" w:customStyle="1" w:styleId="WWNum35">
    <w:name w:val="WWNum35"/>
    <w:basedOn w:val="NoList"/>
    <w:pPr>
      <w:numPr>
        <w:numId w:val="6"/>
      </w:numPr>
    </w:pPr>
  </w:style>
  <w:style w:type="numbering" w:customStyle="1" w:styleId="WWNum36">
    <w:name w:val="WWNum36"/>
    <w:basedOn w:val="NoList"/>
    <w:pPr>
      <w:numPr>
        <w:numId w:val="7"/>
      </w:numPr>
    </w:pPr>
  </w:style>
  <w:style w:type="numbering" w:customStyle="1" w:styleId="WWNum41">
    <w:name w:val="WWNum41"/>
    <w:basedOn w:val="NoList"/>
    <w:pPr>
      <w:numPr>
        <w:numId w:val="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5D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5DD"/>
    <w:rPr>
      <w:rFonts w:ascii="Tahoma" w:hAnsi="Tahoma" w:cs="Mangal"/>
      <w:sz w:val="16"/>
      <w:szCs w:val="14"/>
    </w:rPr>
  </w:style>
  <w:style w:type="paragraph" w:styleId="Footer">
    <w:name w:val="footer"/>
    <w:basedOn w:val="Normal"/>
    <w:link w:val="FooterChar"/>
    <w:uiPriority w:val="99"/>
    <w:unhideWhenUsed/>
    <w:rsid w:val="000A2E54"/>
    <w:pPr>
      <w:tabs>
        <w:tab w:val="center" w:pos="4680"/>
        <w:tab w:val="right" w:pos="9360"/>
      </w:tabs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0A2E54"/>
    <w:rPr>
      <w:rFonts w:cs="Mangal"/>
    </w:rPr>
  </w:style>
  <w:style w:type="paragraph" w:styleId="TOC2">
    <w:name w:val="toc 2"/>
    <w:basedOn w:val="Normal"/>
    <w:next w:val="Normal"/>
    <w:autoRedefine/>
    <w:uiPriority w:val="39"/>
    <w:unhideWhenUsed/>
    <w:rsid w:val="004E14BB"/>
    <w:pPr>
      <w:tabs>
        <w:tab w:val="right" w:leader="dot" w:pos="9962"/>
      </w:tabs>
      <w:spacing w:after="100"/>
      <w:ind w:left="220"/>
    </w:pPr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rsid w:val="000A2E54"/>
    <w:pPr>
      <w:spacing w:after="100"/>
      <w:ind w:left="440"/>
    </w:pPr>
    <w:rPr>
      <w:rFonts w:cs="Mangal"/>
    </w:rPr>
  </w:style>
  <w:style w:type="paragraph" w:styleId="TOC4">
    <w:name w:val="toc 4"/>
    <w:basedOn w:val="Normal"/>
    <w:next w:val="Normal"/>
    <w:autoRedefine/>
    <w:uiPriority w:val="39"/>
    <w:unhideWhenUsed/>
    <w:rsid w:val="000A2E54"/>
    <w:pPr>
      <w:spacing w:after="100"/>
      <w:ind w:left="660"/>
    </w:pPr>
    <w:rPr>
      <w:rFonts w:cs="Mangal"/>
    </w:rPr>
  </w:style>
  <w:style w:type="paragraph" w:styleId="TOC5">
    <w:name w:val="toc 5"/>
    <w:basedOn w:val="Normal"/>
    <w:next w:val="Normal"/>
    <w:autoRedefine/>
    <w:uiPriority w:val="39"/>
    <w:unhideWhenUsed/>
    <w:rsid w:val="000A2E54"/>
    <w:pPr>
      <w:spacing w:after="100"/>
      <w:ind w:left="88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0A2E54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E14BB"/>
    <w:pPr>
      <w:spacing w:after="100"/>
    </w:pPr>
    <w:rPr>
      <w:rFonts w:cs="Mangal"/>
    </w:rPr>
  </w:style>
  <w:style w:type="paragraph" w:styleId="TOC6">
    <w:name w:val="toc 6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WenQuanYi Micro Hei" w:hAnsi="Arial" w:cs="Lohit Hindi"/>
        <w:kern w:val="3"/>
        <w:sz w:val="22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outlineLvl w:val="2"/>
    </w:pPr>
    <w:rPr>
      <w:b/>
      <w:bCs/>
    </w:rPr>
  </w:style>
  <w:style w:type="paragraph" w:styleId="Heading4">
    <w:name w:val="heading 4"/>
    <w:basedOn w:val="Heading"/>
    <w:next w:val="Textbody"/>
    <w:pPr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jc w:val="both"/>
    </w:pPr>
    <w:rPr>
      <w:rFonts w:eastAsia="Times New Roman" w:cs="Arial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WenQuanYi Micro Hei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ohit Hind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Hind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styleId="Header">
    <w:name w:val="header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972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InfoGreen">
    <w:name w:val="InfoGreen"/>
    <w:basedOn w:val="Standard"/>
    <w:pPr>
      <w:widowControl w:val="0"/>
      <w:spacing w:after="120" w:line="240" w:lineRule="atLeast"/>
    </w:pPr>
    <w:rPr>
      <w:u w:val="single"/>
      <w:lang w:eastAsia="es-AR"/>
    </w:rPr>
  </w:style>
  <w:style w:type="paragraph" w:styleId="ListParagraph">
    <w:name w:val="List Paragraph"/>
    <w:basedOn w:val="Standard"/>
    <w:pPr>
      <w:spacing w:after="200"/>
      <w:ind w:left="720"/>
    </w:pPr>
  </w:style>
  <w:style w:type="paragraph" w:customStyle="1" w:styleId="Contents5">
    <w:name w:val="Contents 5"/>
    <w:basedOn w:val="Index"/>
    <w:pPr>
      <w:tabs>
        <w:tab w:val="right" w:leader="dot" w:pos="9972"/>
      </w:tabs>
      <w:ind w:left="1132"/>
    </w:pPr>
  </w:style>
  <w:style w:type="paragraph" w:customStyle="1" w:styleId="Sinespaciado">
    <w:name w:val="Sin espaciado"/>
    <w:pPr>
      <w:widowControl/>
    </w:pPr>
    <w:rPr>
      <w:rFonts w:ascii="Calibri" w:eastAsia="MS Mincho" w:hAnsi="Calibri" w:cs="Times New Roman"/>
      <w:szCs w:val="22"/>
      <w:lang w:bidi="ar-SA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1z2">
    <w:name w:val="WW8Num31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ListLabel1">
    <w:name w:val="ListLabel 1"/>
    <w:rPr>
      <w:rFonts w:cs="Courier New"/>
    </w:rPr>
  </w:style>
  <w:style w:type="numbering" w:customStyle="1" w:styleId="WW8Num13">
    <w:name w:val="WW8Num13"/>
    <w:basedOn w:val="NoList"/>
    <w:pPr>
      <w:numPr>
        <w:numId w:val="1"/>
      </w:numPr>
    </w:pPr>
  </w:style>
  <w:style w:type="numbering" w:customStyle="1" w:styleId="WW8Num29">
    <w:name w:val="WW8Num29"/>
    <w:basedOn w:val="NoList"/>
    <w:pPr>
      <w:numPr>
        <w:numId w:val="2"/>
      </w:numPr>
    </w:pPr>
  </w:style>
  <w:style w:type="numbering" w:customStyle="1" w:styleId="WW8Num31">
    <w:name w:val="WW8Num31"/>
    <w:basedOn w:val="NoList"/>
    <w:pPr>
      <w:numPr>
        <w:numId w:val="3"/>
      </w:numPr>
    </w:pPr>
  </w:style>
  <w:style w:type="numbering" w:customStyle="1" w:styleId="WW8Num3">
    <w:name w:val="WW8Num3"/>
    <w:basedOn w:val="NoList"/>
    <w:pPr>
      <w:numPr>
        <w:numId w:val="4"/>
      </w:numPr>
    </w:pPr>
  </w:style>
  <w:style w:type="numbering" w:customStyle="1" w:styleId="WW8Num14">
    <w:name w:val="WW8Num14"/>
    <w:basedOn w:val="NoList"/>
    <w:pPr>
      <w:numPr>
        <w:numId w:val="5"/>
      </w:numPr>
    </w:pPr>
  </w:style>
  <w:style w:type="numbering" w:customStyle="1" w:styleId="WWNum35">
    <w:name w:val="WWNum35"/>
    <w:basedOn w:val="NoList"/>
    <w:pPr>
      <w:numPr>
        <w:numId w:val="6"/>
      </w:numPr>
    </w:pPr>
  </w:style>
  <w:style w:type="numbering" w:customStyle="1" w:styleId="WWNum36">
    <w:name w:val="WWNum36"/>
    <w:basedOn w:val="NoList"/>
    <w:pPr>
      <w:numPr>
        <w:numId w:val="7"/>
      </w:numPr>
    </w:pPr>
  </w:style>
  <w:style w:type="numbering" w:customStyle="1" w:styleId="WWNum41">
    <w:name w:val="WWNum41"/>
    <w:basedOn w:val="NoList"/>
    <w:pPr>
      <w:numPr>
        <w:numId w:val="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5D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5DD"/>
    <w:rPr>
      <w:rFonts w:ascii="Tahoma" w:hAnsi="Tahoma" w:cs="Mangal"/>
      <w:sz w:val="16"/>
      <w:szCs w:val="14"/>
    </w:rPr>
  </w:style>
  <w:style w:type="paragraph" w:styleId="Footer">
    <w:name w:val="footer"/>
    <w:basedOn w:val="Normal"/>
    <w:link w:val="FooterChar"/>
    <w:uiPriority w:val="99"/>
    <w:unhideWhenUsed/>
    <w:rsid w:val="000A2E54"/>
    <w:pPr>
      <w:tabs>
        <w:tab w:val="center" w:pos="4680"/>
        <w:tab w:val="right" w:pos="9360"/>
      </w:tabs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0A2E54"/>
    <w:rPr>
      <w:rFonts w:cs="Mangal"/>
    </w:rPr>
  </w:style>
  <w:style w:type="paragraph" w:styleId="TOC2">
    <w:name w:val="toc 2"/>
    <w:basedOn w:val="Normal"/>
    <w:next w:val="Normal"/>
    <w:autoRedefine/>
    <w:uiPriority w:val="39"/>
    <w:unhideWhenUsed/>
    <w:rsid w:val="004E14BB"/>
    <w:pPr>
      <w:tabs>
        <w:tab w:val="right" w:leader="dot" w:pos="9962"/>
      </w:tabs>
      <w:spacing w:after="100"/>
      <w:ind w:left="220"/>
    </w:pPr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rsid w:val="000A2E54"/>
    <w:pPr>
      <w:spacing w:after="100"/>
      <w:ind w:left="440"/>
    </w:pPr>
    <w:rPr>
      <w:rFonts w:cs="Mangal"/>
    </w:rPr>
  </w:style>
  <w:style w:type="paragraph" w:styleId="TOC4">
    <w:name w:val="toc 4"/>
    <w:basedOn w:val="Normal"/>
    <w:next w:val="Normal"/>
    <w:autoRedefine/>
    <w:uiPriority w:val="39"/>
    <w:unhideWhenUsed/>
    <w:rsid w:val="000A2E54"/>
    <w:pPr>
      <w:spacing w:after="100"/>
      <w:ind w:left="660"/>
    </w:pPr>
    <w:rPr>
      <w:rFonts w:cs="Mangal"/>
    </w:rPr>
  </w:style>
  <w:style w:type="paragraph" w:styleId="TOC5">
    <w:name w:val="toc 5"/>
    <w:basedOn w:val="Normal"/>
    <w:next w:val="Normal"/>
    <w:autoRedefine/>
    <w:uiPriority w:val="39"/>
    <w:unhideWhenUsed/>
    <w:rsid w:val="000A2E54"/>
    <w:pPr>
      <w:spacing w:after="100"/>
      <w:ind w:left="88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0A2E54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E14BB"/>
    <w:pPr>
      <w:spacing w:after="100"/>
    </w:pPr>
    <w:rPr>
      <w:rFonts w:cs="Mangal"/>
    </w:rPr>
  </w:style>
  <w:style w:type="paragraph" w:styleId="TOC6">
    <w:name w:val="toc 6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://consult-ar.info/images/slidesweb_01.jp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eader" Target="header1.xml"/><Relationship Id="rId21" Type="http://schemas.openxmlformats.org/officeDocument/2006/relationships/chart" Target="charts/chart2.xml"/><Relationship Id="rId34" Type="http://schemas.openxmlformats.org/officeDocument/2006/relationships/diagramLayout" Target="diagrams/layout2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www.netone.com.ar/" TargetMode="External"/><Relationship Id="rId20" Type="http://schemas.openxmlformats.org/officeDocument/2006/relationships/chart" Target="charts/chart1.xml"/><Relationship Id="rId29" Type="http://schemas.openxmlformats.org/officeDocument/2006/relationships/diagramLayout" Target="diagrams/layout1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agencia.mincyt.gob.ar/frontend/agencia/fondo/fonsoft" TargetMode="External"/><Relationship Id="rId24" Type="http://schemas.openxmlformats.org/officeDocument/2006/relationships/image" Target="media/image7.png"/><Relationship Id="rId32" Type="http://schemas.microsoft.com/office/2007/relationships/diagramDrawing" Target="diagrams/drawing1.xml"/><Relationship Id="rId37" Type="http://schemas.microsoft.com/office/2007/relationships/diagramDrawing" Target="diagrams/drawing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http://www.netone.com.ar/banners/logo-netone-pymes.png" TargetMode="External"/><Relationship Id="rId23" Type="http://schemas.openxmlformats.org/officeDocument/2006/relationships/image" Target="media/image6.png"/><Relationship Id="rId28" Type="http://schemas.openxmlformats.org/officeDocument/2006/relationships/diagramData" Target="diagrams/data1.xml"/><Relationship Id="rId36" Type="http://schemas.openxmlformats.org/officeDocument/2006/relationships/diagramColors" Target="diagrams/colors2.xml"/><Relationship Id="rId10" Type="http://schemas.openxmlformats.org/officeDocument/2006/relationships/image" Target="media/image3.png"/><Relationship Id="rId19" Type="http://schemas.openxmlformats.org/officeDocument/2006/relationships/hyperlink" Target="http://www.camaraargentinadeturismo.travel/calidad_1.php" TargetMode="External"/><Relationship Id="rId31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onsult-ar.info/" TargetMode="External"/><Relationship Id="rId22" Type="http://schemas.openxmlformats.org/officeDocument/2006/relationships/chart" Target="charts/chart3.xml"/><Relationship Id="rId27" Type="http://schemas.openxmlformats.org/officeDocument/2006/relationships/image" Target="media/image10.png"/><Relationship Id="rId30" Type="http://schemas.openxmlformats.org/officeDocument/2006/relationships/diagramQuickStyle" Target="diagrams/quickStyle1.xml"/><Relationship Id="rId35" Type="http://schemas.openxmlformats.org/officeDocument/2006/relationships/diagramQuickStyle" Target="diagrams/quickStyle2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hyperlink" Target="http://www.adec.org.ar/biblioteca/public/desarrollo-economico/Guia-Instrumentos-apoyo-a-PYME-SEPYME.pd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diagramData" Target="diagrams/data2.xml"/><Relationship Id="rId38" Type="http://schemas.openxmlformats.org/officeDocument/2006/relationships/chart" Target="charts/chart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gomez\Documents\PAGISI\Gomez,%20Marcos%20-%20TFI2017%20-%20Plan%20Financiero-Economico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Categoria de Empresas</a:t>
            </a:r>
          </a:p>
        </c:rich>
      </c:tx>
      <c:layout>
        <c:manualLayout>
          <c:xMode val="edge"/>
          <c:yMode val="edge"/>
          <c:x val="0.34923115389423676"/>
          <c:y val="3.5003889321035667E-2"/>
        </c:manualLayout>
      </c:layout>
      <c:overlay val="0"/>
    </c:title>
    <c:autoTitleDeleted val="0"/>
    <c:view3D>
      <c:rotX val="30"/>
      <c:rotY val="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1.9939992499062382E-2"/>
          <c:y val="0.14434937215246138"/>
          <c:w val="0.96012001500187527"/>
          <c:h val="0.83575952883653737"/>
        </c:manualLayout>
      </c:layout>
      <c:pie3DChart>
        <c:varyColors val="1"/>
        <c:ser>
          <c:idx val="0"/>
          <c:order val="0"/>
          <c:tx>
            <c:v>%</c:v>
          </c:tx>
          <c:explosion val="50"/>
          <c:dPt>
            <c:idx val="0"/>
            <c:bubble3D val="0"/>
            <c:spPr>
              <a:solidFill>
                <a:srgbClr val="004586"/>
              </a:solidFill>
            </c:spPr>
          </c:dPt>
          <c:dPt>
            <c:idx val="1"/>
            <c:bubble3D val="0"/>
            <c:spPr>
              <a:solidFill>
                <a:srgbClr val="FF420E"/>
              </a:solidFill>
            </c:spPr>
          </c:dPt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Lit>
              <c:ptCount val="2"/>
              <c:pt idx="0">
                <c:v>PyMEs &amp; Micro</c:v>
              </c:pt>
              <c:pt idx="1">
                <c:v>Grandes</c:v>
              </c:pt>
            </c:strLit>
          </c:cat>
          <c:val>
            <c:numLit>
              <c:formatCode>General</c:formatCode>
              <c:ptCount val="2"/>
              <c:pt idx="0">
                <c:v>97</c:v>
              </c:pt>
              <c:pt idx="1">
                <c:v>3</c:v>
              </c:pt>
            </c:numLit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layout>
        <c:manualLayout>
          <c:xMode val="edge"/>
          <c:yMode val="edge"/>
          <c:x val="0"/>
          <c:y val="0"/>
        </c:manualLayout>
      </c:layout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Venta por Categorias</a:t>
            </a:r>
          </a:p>
        </c:rich>
      </c:tx>
      <c:layout>
        <c:manualLayout>
          <c:xMode val="edge"/>
          <c:yMode val="edge"/>
          <c:x val="0.36498312289036128"/>
          <c:y val="3.5003889321035667E-2"/>
        </c:manualLayout>
      </c:layout>
      <c:overlay val="0"/>
    </c:title>
    <c:autoTitleDeleted val="0"/>
    <c:view3D>
      <c:rotX val="30"/>
      <c:rotY val="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1.9939992499062382E-2"/>
          <c:y val="0.14434937215246138"/>
          <c:w val="0.76078259782472812"/>
          <c:h val="0.83575952883653737"/>
        </c:manualLayout>
      </c:layout>
      <c:pie3DChart>
        <c:varyColors val="1"/>
        <c:ser>
          <c:idx val="0"/>
          <c:order val="0"/>
          <c:tx>
            <c:v>Column 1</c:v>
          </c:tx>
          <c:explosion val="50"/>
          <c:dPt>
            <c:idx val="0"/>
            <c:bubble3D val="0"/>
            <c:explosion val="0"/>
            <c:spPr>
              <a:solidFill>
                <a:srgbClr val="004586"/>
              </a:solidFill>
            </c:spPr>
          </c:dPt>
          <c:dPt>
            <c:idx val="1"/>
            <c:bubble3D val="0"/>
            <c:explosion val="20"/>
            <c:spPr>
              <a:solidFill>
                <a:srgbClr val="FF420E"/>
              </a:solidFill>
            </c:spPr>
          </c:dPt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Lit>
              <c:ptCount val="2"/>
              <c:pt idx="0">
                <c:v>PyMEs &amp; Micro</c:v>
              </c:pt>
              <c:pt idx="1">
                <c:v>Grandes</c:v>
              </c:pt>
            </c:strLit>
          </c:cat>
          <c:val>
            <c:numLit>
              <c:formatCode>General</c:formatCode>
              <c:ptCount val="2"/>
              <c:pt idx="0">
                <c:v>48</c:v>
              </c:pt>
              <c:pt idx="1">
                <c:v>52</c:v>
              </c:pt>
            </c:numLit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Facturacion</a:t>
            </a:r>
          </a:p>
        </c:rich>
      </c:tx>
      <c:layout>
        <c:manualLayout>
          <c:xMode val="edge"/>
          <c:yMode val="edge"/>
          <c:x val="0.42206534641094523"/>
          <c:y val="3.2154052843708016E-2"/>
        </c:manualLayout>
      </c:layout>
      <c:overlay val="0"/>
    </c:title>
    <c:autoTitleDeleted val="0"/>
    <c:view3D>
      <c:rotX val="15"/>
      <c:rotY val="2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8.315112138439433E-2"/>
          <c:y val="0.20770239339204855"/>
          <c:w val="0.72243393515337051"/>
          <c:h val="0.68446036721898784"/>
        </c:manualLayout>
      </c:layout>
      <c:bar3DChart>
        <c:barDir val="bar"/>
        <c:grouping val="clustered"/>
        <c:varyColors val="0"/>
        <c:ser>
          <c:idx val="0"/>
          <c:order val="0"/>
          <c:tx>
            <c:v>Millones de $</c:v>
          </c:tx>
          <c:spPr>
            <a:solidFill>
              <a:srgbClr val="FFD320"/>
            </a:solidFill>
          </c:spPr>
          <c:invertIfNegative val="0"/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Lit>
              <c:ptCount val="5"/>
              <c:pt idx="0">
                <c:v>2014</c:v>
              </c:pt>
              <c:pt idx="1">
                <c:v>2013</c:v>
              </c:pt>
              <c:pt idx="2">
                <c:v>2012</c:v>
              </c:pt>
              <c:pt idx="3">
                <c:v>2011</c:v>
              </c:pt>
              <c:pt idx="4">
                <c:v>2010</c:v>
              </c:pt>
            </c:strLit>
          </c:cat>
          <c:val>
            <c:numLit>
              <c:formatCode>General</c:formatCode>
              <c:ptCount val="5"/>
              <c:pt idx="0">
                <c:v>7942</c:v>
              </c:pt>
              <c:pt idx="1">
                <c:v>7420</c:v>
              </c:pt>
              <c:pt idx="2">
                <c:v>6950</c:v>
              </c:pt>
              <c:pt idx="3">
                <c:v>6496</c:v>
              </c:pt>
              <c:pt idx="4">
                <c:v>5905</c:v>
              </c:pt>
            </c:numLit>
          </c:val>
          <c:shape val="cylinder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5353984"/>
        <c:axId val="168815424"/>
        <c:axId val="0"/>
      </c:bar3DChart>
      <c:valAx>
        <c:axId val="168815424"/>
        <c:scaling>
          <c:orientation val="minMax"/>
        </c:scaling>
        <c:delete val="0"/>
        <c:axPos val="b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sz="900" b="0"/>
                </a:pPr>
                <a:r>
                  <a:rPr lang="es-AR"/>
                  <a:t>Facturacion</a:t>
                </a:r>
              </a:p>
            </c:rich>
          </c:tx>
          <c:layout>
            <c:manualLayout>
              <c:xMode val="edge"/>
              <c:yMode val="edge"/>
              <c:x val="0.3878927969013557"/>
              <c:y val="0.9121358909289945"/>
            </c:manualLayout>
          </c:layout>
          <c:overlay val="0"/>
        </c:title>
        <c:numFmt formatCode="General" sourceLinked="0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es-AR"/>
          </a:p>
        </c:txPr>
        <c:crossAx val="85353984"/>
        <c:crosses val="autoZero"/>
        <c:crossBetween val="between"/>
      </c:valAx>
      <c:catAx>
        <c:axId val="8535398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900" b="0"/>
                </a:pPr>
                <a:r>
                  <a:rPr lang="es-AR"/>
                  <a:t>Ano</a:t>
                </a:r>
              </a:p>
            </c:rich>
          </c:tx>
          <c:layout>
            <c:manualLayout>
              <c:xMode val="edge"/>
              <c:yMode val="edge"/>
              <c:x val="2.8175173361654277E-2"/>
              <c:y val="0.58110165696372595"/>
            </c:manualLayout>
          </c:layout>
          <c:overlay val="0"/>
        </c:title>
        <c:numFmt formatCode="[$-1000409]mm/dd/yyyy" sourceLinked="0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es-AR"/>
          </a:p>
        </c:txPr>
        <c:crossAx val="168815424"/>
        <c:crosses val="autoZero"/>
        <c:auto val="1"/>
        <c:lblAlgn val="ctr"/>
        <c:lblOffset val="100"/>
        <c:noMultiLvlLbl val="0"/>
      </c:catAx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Ano 1</c:v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Lit>
              <c:ptCount val="1"/>
              <c:pt idx="0">
                <c:v>Anos</c:v>
              </c:pt>
            </c:strLit>
          </c:cat>
          <c:val>
            <c:numRef>
              <c:f>'Modelo de Ingresos'!$D$3</c:f>
              <c:numCache>
                <c:formatCode>"$"\ #,##0.00</c:formatCode>
                <c:ptCount val="1"/>
                <c:pt idx="0">
                  <c:v>840000</c:v>
                </c:pt>
              </c:numCache>
            </c:numRef>
          </c:val>
        </c:ser>
        <c:ser>
          <c:idx val="1"/>
          <c:order val="1"/>
          <c:tx>
            <c:v>Ano 2</c:v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Lit>
              <c:ptCount val="1"/>
              <c:pt idx="0">
                <c:v>Anos</c:v>
              </c:pt>
            </c:strLit>
          </c:cat>
          <c:val>
            <c:numRef>
              <c:f>'Modelo de Ingresos'!$F$3</c:f>
              <c:numCache>
                <c:formatCode>"$"\ #,##0.00</c:formatCode>
                <c:ptCount val="1"/>
                <c:pt idx="0">
                  <c:v>1440000</c:v>
                </c:pt>
              </c:numCache>
            </c:numRef>
          </c:val>
        </c:ser>
        <c:ser>
          <c:idx val="2"/>
          <c:order val="2"/>
          <c:tx>
            <c:v>Ano 3</c:v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Lit>
              <c:ptCount val="1"/>
              <c:pt idx="0">
                <c:v>Anos</c:v>
              </c:pt>
            </c:strLit>
          </c:cat>
          <c:val>
            <c:numRef>
              <c:f>'Modelo de Ingresos'!$H$3</c:f>
              <c:numCache>
                <c:formatCode>"$"\ #,##0.00</c:formatCode>
                <c:ptCount val="1"/>
                <c:pt idx="0">
                  <c:v>2640000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156555264"/>
        <c:axId val="208975488"/>
        <c:axId val="0"/>
      </c:bar3DChart>
      <c:catAx>
        <c:axId val="156555264"/>
        <c:scaling>
          <c:orientation val="minMax"/>
        </c:scaling>
        <c:delete val="0"/>
        <c:axPos val="b"/>
        <c:majorTickMark val="out"/>
        <c:minorTickMark val="none"/>
        <c:tickLblPos val="nextTo"/>
        <c:crossAx val="208975488"/>
        <c:crosses val="autoZero"/>
        <c:auto val="1"/>
        <c:lblAlgn val="ctr"/>
        <c:lblOffset val="100"/>
        <c:noMultiLvlLbl val="0"/>
      </c:catAx>
      <c:valAx>
        <c:axId val="208975488"/>
        <c:scaling>
          <c:orientation val="minMax"/>
        </c:scaling>
        <c:delete val="0"/>
        <c:axPos val="l"/>
        <c:majorGridlines/>
        <c:numFmt formatCode="&quot;$&quot;\ #,##0.00" sourceLinked="1"/>
        <c:majorTickMark val="out"/>
        <c:minorTickMark val="none"/>
        <c:tickLblPos val="nextTo"/>
        <c:crossAx val="1565552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C619CE-EA8D-48D2-B8DD-A59C9C978B97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BC5E42F-1134-4515-875E-6251854C868C}">
      <dgm:prSet phldrT="[Text]"/>
      <dgm:spPr/>
      <dgm:t>
        <a:bodyPr/>
        <a:lstStyle/>
        <a:p>
          <a:r>
            <a:rPr lang="es-AR"/>
            <a:t>Gerencia General</a:t>
          </a:r>
        </a:p>
      </dgm:t>
    </dgm:pt>
    <dgm:pt modelId="{B8A311D1-777D-4F87-AD0B-67ECA420A87F}" type="parTrans" cxnId="{3BB54A0B-38D2-431E-B23E-8876BC37447F}">
      <dgm:prSet/>
      <dgm:spPr/>
      <dgm:t>
        <a:bodyPr/>
        <a:lstStyle/>
        <a:p>
          <a:endParaRPr lang="es-AR"/>
        </a:p>
      </dgm:t>
    </dgm:pt>
    <dgm:pt modelId="{A08EF67D-587D-46BC-A681-C5F9CBEB6EDF}" type="sibTrans" cxnId="{3BB54A0B-38D2-431E-B23E-8876BC37447F}">
      <dgm:prSet/>
      <dgm:spPr/>
      <dgm:t>
        <a:bodyPr/>
        <a:lstStyle/>
        <a:p>
          <a:endParaRPr lang="es-AR"/>
        </a:p>
      </dgm:t>
    </dgm:pt>
    <dgm:pt modelId="{CB67AED6-0965-453D-B131-373D063ABD60}">
      <dgm:prSet phldrT="[Text]"/>
      <dgm:spPr/>
      <dgm:t>
        <a:bodyPr/>
        <a:lstStyle/>
        <a:p>
          <a:r>
            <a:rPr lang="es-AR"/>
            <a:t>Gerencia IT</a:t>
          </a:r>
        </a:p>
      </dgm:t>
    </dgm:pt>
    <dgm:pt modelId="{9570CE4E-00EE-4022-908E-017737159A08}" type="parTrans" cxnId="{FC45A8EE-A07C-4333-A897-EA8B34168A66}">
      <dgm:prSet/>
      <dgm:spPr/>
      <dgm:t>
        <a:bodyPr/>
        <a:lstStyle/>
        <a:p>
          <a:endParaRPr lang="es-AR"/>
        </a:p>
      </dgm:t>
    </dgm:pt>
    <dgm:pt modelId="{30B10FBF-1DEC-4A91-8969-A60DE00EE095}" type="sibTrans" cxnId="{FC45A8EE-A07C-4333-A897-EA8B34168A66}">
      <dgm:prSet/>
      <dgm:spPr/>
      <dgm:t>
        <a:bodyPr/>
        <a:lstStyle/>
        <a:p>
          <a:endParaRPr lang="es-AR"/>
        </a:p>
      </dgm:t>
    </dgm:pt>
    <dgm:pt modelId="{5FB5FCDF-0C60-4E1F-AF38-EB95B029154E}">
      <dgm:prSet phldrT="[Text]"/>
      <dgm:spPr/>
      <dgm:t>
        <a:bodyPr/>
        <a:lstStyle/>
        <a:p>
          <a:r>
            <a:rPr lang="es-AR"/>
            <a:t>Desarrollo</a:t>
          </a:r>
        </a:p>
      </dgm:t>
    </dgm:pt>
    <dgm:pt modelId="{4AF9728F-61DE-4E6C-9893-B04C744120AD}" type="parTrans" cxnId="{34DDAB96-26D8-4CD2-B12C-03DDB065E3BB}">
      <dgm:prSet/>
      <dgm:spPr/>
      <dgm:t>
        <a:bodyPr/>
        <a:lstStyle/>
        <a:p>
          <a:endParaRPr lang="es-AR"/>
        </a:p>
      </dgm:t>
    </dgm:pt>
    <dgm:pt modelId="{5A78D960-2552-4C1C-997E-63C7887DF361}" type="sibTrans" cxnId="{34DDAB96-26D8-4CD2-B12C-03DDB065E3BB}">
      <dgm:prSet/>
      <dgm:spPr/>
      <dgm:t>
        <a:bodyPr/>
        <a:lstStyle/>
        <a:p>
          <a:endParaRPr lang="es-AR"/>
        </a:p>
      </dgm:t>
    </dgm:pt>
    <dgm:pt modelId="{721FE26B-D3C8-434F-9876-54B27665259C}">
      <dgm:prSet phldrT="[Text]"/>
      <dgm:spPr/>
      <dgm:t>
        <a:bodyPr/>
        <a:lstStyle/>
        <a:p>
          <a:r>
            <a:rPr lang="es-AR"/>
            <a:t>Gerencia Administracion</a:t>
          </a:r>
        </a:p>
      </dgm:t>
    </dgm:pt>
    <dgm:pt modelId="{0EC25759-427F-45D5-9534-333BB1C08F84}" type="parTrans" cxnId="{EB0ACE91-DD52-425D-A2CE-DC647CC16BA2}">
      <dgm:prSet/>
      <dgm:spPr/>
      <dgm:t>
        <a:bodyPr/>
        <a:lstStyle/>
        <a:p>
          <a:endParaRPr lang="es-AR"/>
        </a:p>
      </dgm:t>
    </dgm:pt>
    <dgm:pt modelId="{D1CBD9FB-6113-4DB1-9966-F50854117D87}" type="sibTrans" cxnId="{EB0ACE91-DD52-425D-A2CE-DC647CC16BA2}">
      <dgm:prSet/>
      <dgm:spPr/>
      <dgm:t>
        <a:bodyPr/>
        <a:lstStyle/>
        <a:p>
          <a:endParaRPr lang="es-AR"/>
        </a:p>
      </dgm:t>
    </dgm:pt>
    <dgm:pt modelId="{D34FFE5F-431B-4E56-A5F7-635AF12FC5E9}">
      <dgm:prSet phldrT="[Text]"/>
      <dgm:spPr/>
      <dgm:t>
        <a:bodyPr/>
        <a:lstStyle/>
        <a:p>
          <a:r>
            <a:rPr lang="es-AR"/>
            <a:t>Gerencia Marketing</a:t>
          </a:r>
        </a:p>
      </dgm:t>
    </dgm:pt>
    <dgm:pt modelId="{67C25FD9-0F9A-4169-AE67-3C30FB9F008C}" type="parTrans" cxnId="{0B0008F7-F3E4-4088-A829-FA253A5522AA}">
      <dgm:prSet/>
      <dgm:spPr/>
      <dgm:t>
        <a:bodyPr/>
        <a:lstStyle/>
        <a:p>
          <a:endParaRPr lang="es-AR"/>
        </a:p>
      </dgm:t>
    </dgm:pt>
    <dgm:pt modelId="{C58231B2-4589-4211-A819-A9F35EFDAFDB}" type="sibTrans" cxnId="{0B0008F7-F3E4-4088-A829-FA253A5522AA}">
      <dgm:prSet/>
      <dgm:spPr/>
      <dgm:t>
        <a:bodyPr/>
        <a:lstStyle/>
        <a:p>
          <a:endParaRPr lang="es-AR"/>
        </a:p>
      </dgm:t>
    </dgm:pt>
    <dgm:pt modelId="{5D243FA4-F8D4-42E9-834A-95A5138B4AC9}" type="pres">
      <dgm:prSet presAssocID="{2FC619CE-EA8D-48D2-B8DD-A59C9C978B9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AR"/>
        </a:p>
      </dgm:t>
    </dgm:pt>
    <dgm:pt modelId="{430B8AAA-101A-41FE-AA69-88679E75113A}" type="pres">
      <dgm:prSet presAssocID="{FBC5E42F-1134-4515-875E-6251854C868C}" presName="hierRoot1" presStyleCnt="0"/>
      <dgm:spPr/>
    </dgm:pt>
    <dgm:pt modelId="{5FA73B21-9BE5-4E8B-89CB-F370144E3774}" type="pres">
      <dgm:prSet presAssocID="{FBC5E42F-1134-4515-875E-6251854C868C}" presName="composite" presStyleCnt="0"/>
      <dgm:spPr/>
    </dgm:pt>
    <dgm:pt modelId="{7D160B1C-F81F-4645-A8A8-F367064AB396}" type="pres">
      <dgm:prSet presAssocID="{FBC5E42F-1134-4515-875E-6251854C868C}" presName="background" presStyleLbl="node0" presStyleIdx="0" presStyleCnt="1"/>
      <dgm:spPr/>
    </dgm:pt>
    <dgm:pt modelId="{2986F47E-6823-4F42-88D1-2CBEDACE65DC}" type="pres">
      <dgm:prSet presAssocID="{FBC5E42F-1134-4515-875E-6251854C868C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8248A223-C340-4EEF-B216-E86864153A2E}" type="pres">
      <dgm:prSet presAssocID="{FBC5E42F-1134-4515-875E-6251854C868C}" presName="hierChild2" presStyleCnt="0"/>
      <dgm:spPr/>
    </dgm:pt>
    <dgm:pt modelId="{0679E344-776D-4C24-A66F-D74286F5B2AB}" type="pres">
      <dgm:prSet presAssocID="{9570CE4E-00EE-4022-908E-017737159A08}" presName="Name10" presStyleLbl="parChTrans1D2" presStyleIdx="0" presStyleCnt="3"/>
      <dgm:spPr/>
      <dgm:t>
        <a:bodyPr/>
        <a:lstStyle/>
        <a:p>
          <a:endParaRPr lang="es-AR"/>
        </a:p>
      </dgm:t>
    </dgm:pt>
    <dgm:pt modelId="{1E7F3E7F-C47D-481B-83AB-B5FA0F5A652C}" type="pres">
      <dgm:prSet presAssocID="{CB67AED6-0965-453D-B131-373D063ABD60}" presName="hierRoot2" presStyleCnt="0"/>
      <dgm:spPr/>
    </dgm:pt>
    <dgm:pt modelId="{55E4D4DF-7818-463A-BDB6-00D237277289}" type="pres">
      <dgm:prSet presAssocID="{CB67AED6-0965-453D-B131-373D063ABD60}" presName="composite2" presStyleCnt="0"/>
      <dgm:spPr/>
    </dgm:pt>
    <dgm:pt modelId="{743F70FB-6204-4794-9FB8-9528F7E5B004}" type="pres">
      <dgm:prSet presAssocID="{CB67AED6-0965-453D-B131-373D063ABD60}" presName="background2" presStyleLbl="node2" presStyleIdx="0" presStyleCnt="3"/>
      <dgm:spPr/>
    </dgm:pt>
    <dgm:pt modelId="{C7E619D2-16D5-43BD-9A84-5E14BFFD927D}" type="pres">
      <dgm:prSet presAssocID="{CB67AED6-0965-453D-B131-373D063ABD60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CBDBEB7-0671-485D-9AE2-D528AD84B6AC}" type="pres">
      <dgm:prSet presAssocID="{CB67AED6-0965-453D-B131-373D063ABD60}" presName="hierChild3" presStyleCnt="0"/>
      <dgm:spPr/>
    </dgm:pt>
    <dgm:pt modelId="{34A25B68-57DE-4501-BC93-9A4FA6D739DA}" type="pres">
      <dgm:prSet presAssocID="{4AF9728F-61DE-4E6C-9893-B04C744120AD}" presName="Name17" presStyleLbl="parChTrans1D3" presStyleIdx="0" presStyleCnt="1"/>
      <dgm:spPr/>
      <dgm:t>
        <a:bodyPr/>
        <a:lstStyle/>
        <a:p>
          <a:endParaRPr lang="es-AR"/>
        </a:p>
      </dgm:t>
    </dgm:pt>
    <dgm:pt modelId="{F8765241-6D60-4D6F-B2E4-A43A24E53D3C}" type="pres">
      <dgm:prSet presAssocID="{5FB5FCDF-0C60-4E1F-AF38-EB95B029154E}" presName="hierRoot3" presStyleCnt="0"/>
      <dgm:spPr/>
    </dgm:pt>
    <dgm:pt modelId="{6FDA6FD8-BDF7-4C4F-8C76-7014B9963A71}" type="pres">
      <dgm:prSet presAssocID="{5FB5FCDF-0C60-4E1F-AF38-EB95B029154E}" presName="composite3" presStyleCnt="0"/>
      <dgm:spPr/>
    </dgm:pt>
    <dgm:pt modelId="{20F98E56-6381-416E-B656-506DC68F044E}" type="pres">
      <dgm:prSet presAssocID="{5FB5FCDF-0C60-4E1F-AF38-EB95B029154E}" presName="background3" presStyleLbl="node3" presStyleIdx="0" presStyleCnt="1"/>
      <dgm:spPr/>
    </dgm:pt>
    <dgm:pt modelId="{A42D5508-19B3-4D07-A884-CA58455369AD}" type="pres">
      <dgm:prSet presAssocID="{5FB5FCDF-0C60-4E1F-AF38-EB95B029154E}" presName="text3" presStyleLbl="fgAcc3" presStyleIdx="0" presStyleCnt="1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BB431BA5-395C-42E5-AF57-5AC735CDC96E}" type="pres">
      <dgm:prSet presAssocID="{5FB5FCDF-0C60-4E1F-AF38-EB95B029154E}" presName="hierChild4" presStyleCnt="0"/>
      <dgm:spPr/>
    </dgm:pt>
    <dgm:pt modelId="{C0D23191-D0CD-4735-834F-0128237B2ECE}" type="pres">
      <dgm:prSet presAssocID="{0EC25759-427F-45D5-9534-333BB1C08F84}" presName="Name10" presStyleLbl="parChTrans1D2" presStyleIdx="1" presStyleCnt="3"/>
      <dgm:spPr/>
      <dgm:t>
        <a:bodyPr/>
        <a:lstStyle/>
        <a:p>
          <a:endParaRPr lang="es-AR"/>
        </a:p>
      </dgm:t>
    </dgm:pt>
    <dgm:pt modelId="{073119A0-FF1C-4410-B871-C625931268E4}" type="pres">
      <dgm:prSet presAssocID="{721FE26B-D3C8-434F-9876-54B27665259C}" presName="hierRoot2" presStyleCnt="0"/>
      <dgm:spPr/>
    </dgm:pt>
    <dgm:pt modelId="{F1881E2E-58EF-412D-8F62-F9A6E3628400}" type="pres">
      <dgm:prSet presAssocID="{721FE26B-D3C8-434F-9876-54B27665259C}" presName="composite2" presStyleCnt="0"/>
      <dgm:spPr/>
    </dgm:pt>
    <dgm:pt modelId="{D9B8AC09-071E-4665-B571-4277191D12BA}" type="pres">
      <dgm:prSet presAssocID="{721FE26B-D3C8-434F-9876-54B27665259C}" presName="background2" presStyleLbl="node2" presStyleIdx="1" presStyleCnt="3"/>
      <dgm:spPr/>
    </dgm:pt>
    <dgm:pt modelId="{8FF75D70-116E-4729-BB1F-70B164E67557}" type="pres">
      <dgm:prSet presAssocID="{721FE26B-D3C8-434F-9876-54B27665259C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5C88E5C5-C7A4-4ABA-99DE-32BA2722E6A9}" type="pres">
      <dgm:prSet presAssocID="{721FE26B-D3C8-434F-9876-54B27665259C}" presName="hierChild3" presStyleCnt="0"/>
      <dgm:spPr/>
    </dgm:pt>
    <dgm:pt modelId="{A4AC462F-84D8-4CFF-A44D-A6ECDFD22431}" type="pres">
      <dgm:prSet presAssocID="{67C25FD9-0F9A-4169-AE67-3C30FB9F008C}" presName="Name10" presStyleLbl="parChTrans1D2" presStyleIdx="2" presStyleCnt="3"/>
      <dgm:spPr/>
      <dgm:t>
        <a:bodyPr/>
        <a:lstStyle/>
        <a:p>
          <a:endParaRPr lang="es-AR"/>
        </a:p>
      </dgm:t>
    </dgm:pt>
    <dgm:pt modelId="{D02C2C95-001B-44F2-B10D-4F67FF3D9988}" type="pres">
      <dgm:prSet presAssocID="{D34FFE5F-431B-4E56-A5F7-635AF12FC5E9}" presName="hierRoot2" presStyleCnt="0"/>
      <dgm:spPr/>
    </dgm:pt>
    <dgm:pt modelId="{673FF0F3-71DD-41E0-8D65-14AC9159E07F}" type="pres">
      <dgm:prSet presAssocID="{D34FFE5F-431B-4E56-A5F7-635AF12FC5E9}" presName="composite2" presStyleCnt="0"/>
      <dgm:spPr/>
    </dgm:pt>
    <dgm:pt modelId="{67F5EF01-04B9-4D53-9E22-97A48C1CA0D2}" type="pres">
      <dgm:prSet presAssocID="{D34FFE5F-431B-4E56-A5F7-635AF12FC5E9}" presName="background2" presStyleLbl="node2" presStyleIdx="2" presStyleCnt="3"/>
      <dgm:spPr/>
    </dgm:pt>
    <dgm:pt modelId="{07A9F75A-C07C-46E1-B709-6ED2A439C394}" type="pres">
      <dgm:prSet presAssocID="{D34FFE5F-431B-4E56-A5F7-635AF12FC5E9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34F19A6-AF9A-463B-B4D3-B91F2CF899A8}" type="pres">
      <dgm:prSet presAssocID="{D34FFE5F-431B-4E56-A5F7-635AF12FC5E9}" presName="hierChild3" presStyleCnt="0"/>
      <dgm:spPr/>
    </dgm:pt>
  </dgm:ptLst>
  <dgm:cxnLst>
    <dgm:cxn modelId="{EB0ACE91-DD52-425D-A2CE-DC647CC16BA2}" srcId="{FBC5E42F-1134-4515-875E-6251854C868C}" destId="{721FE26B-D3C8-434F-9876-54B27665259C}" srcOrd="1" destOrd="0" parTransId="{0EC25759-427F-45D5-9534-333BB1C08F84}" sibTransId="{D1CBD9FB-6113-4DB1-9966-F50854117D87}"/>
    <dgm:cxn modelId="{B998F953-4F77-434D-BBD5-12F77B6C4D5C}" type="presOf" srcId="{9570CE4E-00EE-4022-908E-017737159A08}" destId="{0679E344-776D-4C24-A66F-D74286F5B2AB}" srcOrd="0" destOrd="0" presId="urn:microsoft.com/office/officeart/2005/8/layout/hierarchy1"/>
    <dgm:cxn modelId="{73EF9CEC-EB75-42F3-89B4-F42A0AB1E75B}" type="presOf" srcId="{67C25FD9-0F9A-4169-AE67-3C30FB9F008C}" destId="{A4AC462F-84D8-4CFF-A44D-A6ECDFD22431}" srcOrd="0" destOrd="0" presId="urn:microsoft.com/office/officeart/2005/8/layout/hierarchy1"/>
    <dgm:cxn modelId="{FC45A8EE-A07C-4333-A897-EA8B34168A66}" srcId="{FBC5E42F-1134-4515-875E-6251854C868C}" destId="{CB67AED6-0965-453D-B131-373D063ABD60}" srcOrd="0" destOrd="0" parTransId="{9570CE4E-00EE-4022-908E-017737159A08}" sibTransId="{30B10FBF-1DEC-4A91-8969-A60DE00EE095}"/>
    <dgm:cxn modelId="{0B0008F7-F3E4-4088-A829-FA253A5522AA}" srcId="{FBC5E42F-1134-4515-875E-6251854C868C}" destId="{D34FFE5F-431B-4E56-A5F7-635AF12FC5E9}" srcOrd="2" destOrd="0" parTransId="{67C25FD9-0F9A-4169-AE67-3C30FB9F008C}" sibTransId="{C58231B2-4589-4211-A819-A9F35EFDAFDB}"/>
    <dgm:cxn modelId="{2C1CBB71-EC6F-4EBE-8CEB-6D447221F2D6}" type="presOf" srcId="{FBC5E42F-1134-4515-875E-6251854C868C}" destId="{2986F47E-6823-4F42-88D1-2CBEDACE65DC}" srcOrd="0" destOrd="0" presId="urn:microsoft.com/office/officeart/2005/8/layout/hierarchy1"/>
    <dgm:cxn modelId="{34DDAB96-26D8-4CD2-B12C-03DDB065E3BB}" srcId="{CB67AED6-0965-453D-B131-373D063ABD60}" destId="{5FB5FCDF-0C60-4E1F-AF38-EB95B029154E}" srcOrd="0" destOrd="0" parTransId="{4AF9728F-61DE-4E6C-9893-B04C744120AD}" sibTransId="{5A78D960-2552-4C1C-997E-63C7887DF361}"/>
    <dgm:cxn modelId="{431A9C76-ECE2-4A3A-AA8A-A911DB07C887}" type="presOf" srcId="{D34FFE5F-431B-4E56-A5F7-635AF12FC5E9}" destId="{07A9F75A-C07C-46E1-B709-6ED2A439C394}" srcOrd="0" destOrd="0" presId="urn:microsoft.com/office/officeart/2005/8/layout/hierarchy1"/>
    <dgm:cxn modelId="{1CA092F3-05A1-4E39-B4A3-2CE14429CC67}" type="presOf" srcId="{721FE26B-D3C8-434F-9876-54B27665259C}" destId="{8FF75D70-116E-4729-BB1F-70B164E67557}" srcOrd="0" destOrd="0" presId="urn:microsoft.com/office/officeart/2005/8/layout/hierarchy1"/>
    <dgm:cxn modelId="{82DA81EE-973B-430D-A399-F8AAB2D5DB57}" type="presOf" srcId="{5FB5FCDF-0C60-4E1F-AF38-EB95B029154E}" destId="{A42D5508-19B3-4D07-A884-CA58455369AD}" srcOrd="0" destOrd="0" presId="urn:microsoft.com/office/officeart/2005/8/layout/hierarchy1"/>
    <dgm:cxn modelId="{D1538E68-6B59-473E-9F99-40F2E9A1C686}" type="presOf" srcId="{CB67AED6-0965-453D-B131-373D063ABD60}" destId="{C7E619D2-16D5-43BD-9A84-5E14BFFD927D}" srcOrd="0" destOrd="0" presId="urn:microsoft.com/office/officeart/2005/8/layout/hierarchy1"/>
    <dgm:cxn modelId="{3BB54A0B-38D2-431E-B23E-8876BC37447F}" srcId="{2FC619CE-EA8D-48D2-B8DD-A59C9C978B97}" destId="{FBC5E42F-1134-4515-875E-6251854C868C}" srcOrd="0" destOrd="0" parTransId="{B8A311D1-777D-4F87-AD0B-67ECA420A87F}" sibTransId="{A08EF67D-587D-46BC-A681-C5F9CBEB6EDF}"/>
    <dgm:cxn modelId="{43E6E23A-1416-45DF-BB42-EE49E3EB7886}" type="presOf" srcId="{2FC619CE-EA8D-48D2-B8DD-A59C9C978B97}" destId="{5D243FA4-F8D4-42E9-834A-95A5138B4AC9}" srcOrd="0" destOrd="0" presId="urn:microsoft.com/office/officeart/2005/8/layout/hierarchy1"/>
    <dgm:cxn modelId="{3F0F4716-B45F-4612-966E-08D5304CBEEB}" type="presOf" srcId="{0EC25759-427F-45D5-9534-333BB1C08F84}" destId="{C0D23191-D0CD-4735-834F-0128237B2ECE}" srcOrd="0" destOrd="0" presId="urn:microsoft.com/office/officeart/2005/8/layout/hierarchy1"/>
    <dgm:cxn modelId="{210C1B09-CA12-46A7-B1B5-8C1B8227E6DB}" type="presOf" srcId="{4AF9728F-61DE-4E6C-9893-B04C744120AD}" destId="{34A25B68-57DE-4501-BC93-9A4FA6D739DA}" srcOrd="0" destOrd="0" presId="urn:microsoft.com/office/officeart/2005/8/layout/hierarchy1"/>
    <dgm:cxn modelId="{EE0E3D1A-4B05-48EE-ADDB-593C0FE8F130}" type="presParOf" srcId="{5D243FA4-F8D4-42E9-834A-95A5138B4AC9}" destId="{430B8AAA-101A-41FE-AA69-88679E75113A}" srcOrd="0" destOrd="0" presId="urn:microsoft.com/office/officeart/2005/8/layout/hierarchy1"/>
    <dgm:cxn modelId="{F939BE42-3C61-4690-BC7B-C5A91B4124E5}" type="presParOf" srcId="{430B8AAA-101A-41FE-AA69-88679E75113A}" destId="{5FA73B21-9BE5-4E8B-89CB-F370144E3774}" srcOrd="0" destOrd="0" presId="urn:microsoft.com/office/officeart/2005/8/layout/hierarchy1"/>
    <dgm:cxn modelId="{9656D59E-DACF-4051-9278-284A46150432}" type="presParOf" srcId="{5FA73B21-9BE5-4E8B-89CB-F370144E3774}" destId="{7D160B1C-F81F-4645-A8A8-F367064AB396}" srcOrd="0" destOrd="0" presId="urn:microsoft.com/office/officeart/2005/8/layout/hierarchy1"/>
    <dgm:cxn modelId="{C7C5BFAA-9EFC-406B-B1B5-5FA9B5D47B55}" type="presParOf" srcId="{5FA73B21-9BE5-4E8B-89CB-F370144E3774}" destId="{2986F47E-6823-4F42-88D1-2CBEDACE65DC}" srcOrd="1" destOrd="0" presId="urn:microsoft.com/office/officeart/2005/8/layout/hierarchy1"/>
    <dgm:cxn modelId="{F86D8415-3024-498B-AB18-8D5DE5D6DDDF}" type="presParOf" srcId="{430B8AAA-101A-41FE-AA69-88679E75113A}" destId="{8248A223-C340-4EEF-B216-E86864153A2E}" srcOrd="1" destOrd="0" presId="urn:microsoft.com/office/officeart/2005/8/layout/hierarchy1"/>
    <dgm:cxn modelId="{20ABE6B6-D0D4-4ECE-BB22-9740E5AC0BAE}" type="presParOf" srcId="{8248A223-C340-4EEF-B216-E86864153A2E}" destId="{0679E344-776D-4C24-A66F-D74286F5B2AB}" srcOrd="0" destOrd="0" presId="urn:microsoft.com/office/officeart/2005/8/layout/hierarchy1"/>
    <dgm:cxn modelId="{F36580BA-0731-4CFA-A804-9BF22FBCEC59}" type="presParOf" srcId="{8248A223-C340-4EEF-B216-E86864153A2E}" destId="{1E7F3E7F-C47D-481B-83AB-B5FA0F5A652C}" srcOrd="1" destOrd="0" presId="urn:microsoft.com/office/officeart/2005/8/layout/hierarchy1"/>
    <dgm:cxn modelId="{2C97B615-9473-4EEC-97C1-924015E9ED11}" type="presParOf" srcId="{1E7F3E7F-C47D-481B-83AB-B5FA0F5A652C}" destId="{55E4D4DF-7818-463A-BDB6-00D237277289}" srcOrd="0" destOrd="0" presId="urn:microsoft.com/office/officeart/2005/8/layout/hierarchy1"/>
    <dgm:cxn modelId="{FEADDB49-6B4E-4AA3-8B76-AEFFF6CBE5A5}" type="presParOf" srcId="{55E4D4DF-7818-463A-BDB6-00D237277289}" destId="{743F70FB-6204-4794-9FB8-9528F7E5B004}" srcOrd="0" destOrd="0" presId="urn:microsoft.com/office/officeart/2005/8/layout/hierarchy1"/>
    <dgm:cxn modelId="{F3AA9DB1-E8D1-4C43-8532-428D1A9CCFCB}" type="presParOf" srcId="{55E4D4DF-7818-463A-BDB6-00D237277289}" destId="{C7E619D2-16D5-43BD-9A84-5E14BFFD927D}" srcOrd="1" destOrd="0" presId="urn:microsoft.com/office/officeart/2005/8/layout/hierarchy1"/>
    <dgm:cxn modelId="{F116CDD4-E692-489C-B748-DF7B102C65CF}" type="presParOf" srcId="{1E7F3E7F-C47D-481B-83AB-B5FA0F5A652C}" destId="{7CBDBEB7-0671-485D-9AE2-D528AD84B6AC}" srcOrd="1" destOrd="0" presId="urn:microsoft.com/office/officeart/2005/8/layout/hierarchy1"/>
    <dgm:cxn modelId="{18F2006B-EDCF-44DB-BB40-57C3C177124B}" type="presParOf" srcId="{7CBDBEB7-0671-485D-9AE2-D528AD84B6AC}" destId="{34A25B68-57DE-4501-BC93-9A4FA6D739DA}" srcOrd="0" destOrd="0" presId="urn:microsoft.com/office/officeart/2005/8/layout/hierarchy1"/>
    <dgm:cxn modelId="{DDFAE0AB-D3BA-4FC2-B953-265B46BC208E}" type="presParOf" srcId="{7CBDBEB7-0671-485D-9AE2-D528AD84B6AC}" destId="{F8765241-6D60-4D6F-B2E4-A43A24E53D3C}" srcOrd="1" destOrd="0" presId="urn:microsoft.com/office/officeart/2005/8/layout/hierarchy1"/>
    <dgm:cxn modelId="{7EEEC2A7-02D2-4275-AF2C-938239EE7A6E}" type="presParOf" srcId="{F8765241-6D60-4D6F-B2E4-A43A24E53D3C}" destId="{6FDA6FD8-BDF7-4C4F-8C76-7014B9963A71}" srcOrd="0" destOrd="0" presId="urn:microsoft.com/office/officeart/2005/8/layout/hierarchy1"/>
    <dgm:cxn modelId="{C3ADF02F-57EB-4130-AC07-7C0C69B41BC7}" type="presParOf" srcId="{6FDA6FD8-BDF7-4C4F-8C76-7014B9963A71}" destId="{20F98E56-6381-416E-B656-506DC68F044E}" srcOrd="0" destOrd="0" presId="urn:microsoft.com/office/officeart/2005/8/layout/hierarchy1"/>
    <dgm:cxn modelId="{9D1EF149-0C66-49AD-8289-36541B76E54D}" type="presParOf" srcId="{6FDA6FD8-BDF7-4C4F-8C76-7014B9963A71}" destId="{A42D5508-19B3-4D07-A884-CA58455369AD}" srcOrd="1" destOrd="0" presId="urn:microsoft.com/office/officeart/2005/8/layout/hierarchy1"/>
    <dgm:cxn modelId="{E647CC39-B79D-4FA0-A77D-8FDFCCF8E87D}" type="presParOf" srcId="{F8765241-6D60-4D6F-B2E4-A43A24E53D3C}" destId="{BB431BA5-395C-42E5-AF57-5AC735CDC96E}" srcOrd="1" destOrd="0" presId="urn:microsoft.com/office/officeart/2005/8/layout/hierarchy1"/>
    <dgm:cxn modelId="{5E76CFDE-5511-4EF3-B224-F348B1221A53}" type="presParOf" srcId="{8248A223-C340-4EEF-B216-E86864153A2E}" destId="{C0D23191-D0CD-4735-834F-0128237B2ECE}" srcOrd="2" destOrd="0" presId="urn:microsoft.com/office/officeart/2005/8/layout/hierarchy1"/>
    <dgm:cxn modelId="{4738C7D8-D968-4D16-97E4-2E67BB6783F5}" type="presParOf" srcId="{8248A223-C340-4EEF-B216-E86864153A2E}" destId="{073119A0-FF1C-4410-B871-C625931268E4}" srcOrd="3" destOrd="0" presId="urn:microsoft.com/office/officeart/2005/8/layout/hierarchy1"/>
    <dgm:cxn modelId="{1FE9890D-2F91-4362-88FF-97AAFBE1A96B}" type="presParOf" srcId="{073119A0-FF1C-4410-B871-C625931268E4}" destId="{F1881E2E-58EF-412D-8F62-F9A6E3628400}" srcOrd="0" destOrd="0" presId="urn:microsoft.com/office/officeart/2005/8/layout/hierarchy1"/>
    <dgm:cxn modelId="{AE3ADCB3-CB75-41E4-8FBD-52FBDFC4122E}" type="presParOf" srcId="{F1881E2E-58EF-412D-8F62-F9A6E3628400}" destId="{D9B8AC09-071E-4665-B571-4277191D12BA}" srcOrd="0" destOrd="0" presId="urn:microsoft.com/office/officeart/2005/8/layout/hierarchy1"/>
    <dgm:cxn modelId="{FF186BD7-66C5-4EE0-B4F8-B90EBB09A7B2}" type="presParOf" srcId="{F1881E2E-58EF-412D-8F62-F9A6E3628400}" destId="{8FF75D70-116E-4729-BB1F-70B164E67557}" srcOrd="1" destOrd="0" presId="urn:microsoft.com/office/officeart/2005/8/layout/hierarchy1"/>
    <dgm:cxn modelId="{038462D9-D71F-4F78-827D-92E0C3EC5E65}" type="presParOf" srcId="{073119A0-FF1C-4410-B871-C625931268E4}" destId="{5C88E5C5-C7A4-4ABA-99DE-32BA2722E6A9}" srcOrd="1" destOrd="0" presId="urn:microsoft.com/office/officeart/2005/8/layout/hierarchy1"/>
    <dgm:cxn modelId="{07628ACB-2BE6-4C99-A523-0ABA2071BB50}" type="presParOf" srcId="{8248A223-C340-4EEF-B216-E86864153A2E}" destId="{A4AC462F-84D8-4CFF-A44D-A6ECDFD22431}" srcOrd="4" destOrd="0" presId="urn:microsoft.com/office/officeart/2005/8/layout/hierarchy1"/>
    <dgm:cxn modelId="{7B307D1B-3BE0-4360-9525-48C289AC15E8}" type="presParOf" srcId="{8248A223-C340-4EEF-B216-E86864153A2E}" destId="{D02C2C95-001B-44F2-B10D-4F67FF3D9988}" srcOrd="5" destOrd="0" presId="urn:microsoft.com/office/officeart/2005/8/layout/hierarchy1"/>
    <dgm:cxn modelId="{3230F781-EDDE-4B73-B4E3-980F6666A393}" type="presParOf" srcId="{D02C2C95-001B-44F2-B10D-4F67FF3D9988}" destId="{673FF0F3-71DD-41E0-8D65-14AC9159E07F}" srcOrd="0" destOrd="0" presId="urn:microsoft.com/office/officeart/2005/8/layout/hierarchy1"/>
    <dgm:cxn modelId="{ADD32527-8E58-4E4D-B0E7-B3B8570F813C}" type="presParOf" srcId="{673FF0F3-71DD-41E0-8D65-14AC9159E07F}" destId="{67F5EF01-04B9-4D53-9E22-97A48C1CA0D2}" srcOrd="0" destOrd="0" presId="urn:microsoft.com/office/officeart/2005/8/layout/hierarchy1"/>
    <dgm:cxn modelId="{B0E673E1-611D-4A34-8243-01441557EB4E}" type="presParOf" srcId="{673FF0F3-71DD-41E0-8D65-14AC9159E07F}" destId="{07A9F75A-C07C-46E1-B709-6ED2A439C394}" srcOrd="1" destOrd="0" presId="urn:microsoft.com/office/officeart/2005/8/layout/hierarchy1"/>
    <dgm:cxn modelId="{1045591D-7ACB-4FE9-97F0-D28A3265B6F0}" type="presParOf" srcId="{D02C2C95-001B-44F2-B10D-4F67FF3D9988}" destId="{434F19A6-AF9A-463B-B4D3-B91F2CF899A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92FCC25-E530-4E19-A5FE-493D538315D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6AD126E6-ADCE-4308-AEEE-4CA99F990888}">
      <dgm:prSet phldrT="[Text]"/>
      <dgm:spPr/>
      <dgm:t>
        <a:bodyPr/>
        <a:lstStyle/>
        <a:p>
          <a:r>
            <a:rPr lang="es-AR"/>
            <a:t>Gerencia General</a:t>
          </a:r>
        </a:p>
      </dgm:t>
    </dgm:pt>
    <dgm:pt modelId="{57FEB0FF-4D9E-46B4-BED0-F779893C6423}" type="parTrans" cxnId="{434AA50A-95E7-4964-B32C-3437F4FBE5F4}">
      <dgm:prSet/>
      <dgm:spPr/>
      <dgm:t>
        <a:bodyPr/>
        <a:lstStyle/>
        <a:p>
          <a:endParaRPr lang="es-AR"/>
        </a:p>
      </dgm:t>
    </dgm:pt>
    <dgm:pt modelId="{FDF731CF-B940-4EEB-854D-B273D07DE3B8}" type="sibTrans" cxnId="{434AA50A-95E7-4964-B32C-3437F4FBE5F4}">
      <dgm:prSet/>
      <dgm:spPr/>
      <dgm:t>
        <a:bodyPr/>
        <a:lstStyle/>
        <a:p>
          <a:endParaRPr lang="es-AR"/>
        </a:p>
      </dgm:t>
    </dgm:pt>
    <dgm:pt modelId="{60E5F6C9-408A-4AF9-B41F-4A2E4A855D85}">
      <dgm:prSet phldrT="[Text]"/>
      <dgm:spPr/>
      <dgm:t>
        <a:bodyPr/>
        <a:lstStyle/>
        <a:p>
          <a:r>
            <a:rPr lang="es-AR"/>
            <a:t>Gerencia Desarrollo</a:t>
          </a:r>
        </a:p>
      </dgm:t>
    </dgm:pt>
    <dgm:pt modelId="{F80F272F-176C-4CDB-909C-2807C7D50C0E}" type="parTrans" cxnId="{2695771D-105E-4765-AC42-B6AC48134B2E}">
      <dgm:prSet/>
      <dgm:spPr/>
      <dgm:t>
        <a:bodyPr/>
        <a:lstStyle/>
        <a:p>
          <a:endParaRPr lang="es-AR"/>
        </a:p>
      </dgm:t>
    </dgm:pt>
    <dgm:pt modelId="{C02754E0-504F-4601-8216-F574142A1269}" type="sibTrans" cxnId="{2695771D-105E-4765-AC42-B6AC48134B2E}">
      <dgm:prSet/>
      <dgm:spPr/>
      <dgm:t>
        <a:bodyPr/>
        <a:lstStyle/>
        <a:p>
          <a:endParaRPr lang="es-AR"/>
        </a:p>
      </dgm:t>
    </dgm:pt>
    <dgm:pt modelId="{0A271945-64DA-41F3-A92B-11B845697C18}">
      <dgm:prSet phldrT="[Text]"/>
      <dgm:spPr/>
      <dgm:t>
        <a:bodyPr/>
        <a:lstStyle/>
        <a:p>
          <a:r>
            <a:rPr lang="es-AR"/>
            <a:t>Infraestructura</a:t>
          </a:r>
        </a:p>
      </dgm:t>
    </dgm:pt>
    <dgm:pt modelId="{D1193ACB-CE22-4C88-8C7A-62BEFEC2CA9E}" type="parTrans" cxnId="{21606D81-E86F-4954-9B5E-10C948D03894}">
      <dgm:prSet/>
      <dgm:spPr/>
      <dgm:t>
        <a:bodyPr/>
        <a:lstStyle/>
        <a:p>
          <a:endParaRPr lang="es-AR"/>
        </a:p>
      </dgm:t>
    </dgm:pt>
    <dgm:pt modelId="{627DA4BE-C1D6-479B-AEC1-662DDE2D0F9B}" type="sibTrans" cxnId="{21606D81-E86F-4954-9B5E-10C948D03894}">
      <dgm:prSet/>
      <dgm:spPr/>
      <dgm:t>
        <a:bodyPr/>
        <a:lstStyle/>
        <a:p>
          <a:endParaRPr lang="es-AR"/>
        </a:p>
      </dgm:t>
    </dgm:pt>
    <dgm:pt modelId="{3C9B0CE7-1CC3-4DDE-B3A8-8B380FD7CA38}">
      <dgm:prSet phldrT="[Text]"/>
      <dgm:spPr/>
      <dgm:t>
        <a:bodyPr/>
        <a:lstStyle/>
        <a:p>
          <a:r>
            <a:rPr lang="es-AR"/>
            <a:t>Desarrollo</a:t>
          </a:r>
        </a:p>
      </dgm:t>
    </dgm:pt>
    <dgm:pt modelId="{30891968-64BC-4A3B-A125-4AD1A324E434}" type="parTrans" cxnId="{7588922F-801F-4285-B29D-85136B88FFE3}">
      <dgm:prSet/>
      <dgm:spPr/>
      <dgm:t>
        <a:bodyPr/>
        <a:lstStyle/>
        <a:p>
          <a:endParaRPr lang="es-AR"/>
        </a:p>
      </dgm:t>
    </dgm:pt>
    <dgm:pt modelId="{C5DFF963-CE8E-47F1-8BAB-5A96CC476B60}" type="sibTrans" cxnId="{7588922F-801F-4285-B29D-85136B88FFE3}">
      <dgm:prSet/>
      <dgm:spPr/>
      <dgm:t>
        <a:bodyPr/>
        <a:lstStyle/>
        <a:p>
          <a:endParaRPr lang="es-AR"/>
        </a:p>
      </dgm:t>
    </dgm:pt>
    <dgm:pt modelId="{55B43967-9123-43BD-BFB9-321A2D3E92E5}">
      <dgm:prSet phldrT="[Text]"/>
      <dgm:spPr/>
      <dgm:t>
        <a:bodyPr/>
        <a:lstStyle/>
        <a:p>
          <a:r>
            <a:rPr lang="es-AR"/>
            <a:t>Gerencia Administracion</a:t>
          </a:r>
        </a:p>
      </dgm:t>
    </dgm:pt>
    <dgm:pt modelId="{8AF6B4A0-C0CC-4FAA-AC74-0704665A7219}" type="parTrans" cxnId="{2A7B1456-AC8B-42C6-A403-AF32542F348B}">
      <dgm:prSet/>
      <dgm:spPr/>
      <dgm:t>
        <a:bodyPr/>
        <a:lstStyle/>
        <a:p>
          <a:endParaRPr lang="es-AR"/>
        </a:p>
      </dgm:t>
    </dgm:pt>
    <dgm:pt modelId="{02B097F2-A6EB-4762-BCB5-F52691B4EAF8}" type="sibTrans" cxnId="{2A7B1456-AC8B-42C6-A403-AF32542F348B}">
      <dgm:prSet/>
      <dgm:spPr/>
      <dgm:t>
        <a:bodyPr/>
        <a:lstStyle/>
        <a:p>
          <a:endParaRPr lang="es-AR"/>
        </a:p>
      </dgm:t>
    </dgm:pt>
    <dgm:pt modelId="{02FB46B0-2946-4896-ACDD-CB50CE13E4F8}">
      <dgm:prSet phldrT="[Text]"/>
      <dgm:spPr/>
      <dgm:t>
        <a:bodyPr/>
        <a:lstStyle/>
        <a:p>
          <a:r>
            <a:rPr lang="es-AR"/>
            <a:t>Gerencia Marketing</a:t>
          </a:r>
        </a:p>
      </dgm:t>
    </dgm:pt>
    <dgm:pt modelId="{1CE26694-ABE5-4443-8033-E9950A634B55}" type="parTrans" cxnId="{9DF9CA25-3329-4DED-B4C9-5D923E6CD63E}">
      <dgm:prSet/>
      <dgm:spPr/>
      <dgm:t>
        <a:bodyPr/>
        <a:lstStyle/>
        <a:p>
          <a:endParaRPr lang="es-AR"/>
        </a:p>
      </dgm:t>
    </dgm:pt>
    <dgm:pt modelId="{9B3F7009-0301-44BB-B7CB-3F7D0BD39A28}" type="sibTrans" cxnId="{9DF9CA25-3329-4DED-B4C9-5D923E6CD63E}">
      <dgm:prSet/>
      <dgm:spPr/>
      <dgm:t>
        <a:bodyPr/>
        <a:lstStyle/>
        <a:p>
          <a:endParaRPr lang="es-AR"/>
        </a:p>
      </dgm:t>
    </dgm:pt>
    <dgm:pt modelId="{E4C31A0F-92A8-4CE7-BBD0-2784A97033B4}">
      <dgm:prSet phldrT="[Text]"/>
      <dgm:spPr/>
      <dgm:t>
        <a:bodyPr/>
        <a:lstStyle/>
        <a:p>
          <a:r>
            <a:rPr lang="es-AR"/>
            <a:t>Promociones</a:t>
          </a:r>
        </a:p>
      </dgm:t>
    </dgm:pt>
    <dgm:pt modelId="{B0F257D4-8C12-4A8A-82F3-C8748CFC5F04}" type="parTrans" cxnId="{1221B288-561E-4654-86B0-9D49E3F538E8}">
      <dgm:prSet/>
      <dgm:spPr/>
      <dgm:t>
        <a:bodyPr/>
        <a:lstStyle/>
        <a:p>
          <a:endParaRPr lang="es-AR"/>
        </a:p>
      </dgm:t>
    </dgm:pt>
    <dgm:pt modelId="{FEFDB879-6AAC-4D41-9B70-F3721C8CBF76}" type="sibTrans" cxnId="{1221B288-561E-4654-86B0-9D49E3F538E8}">
      <dgm:prSet/>
      <dgm:spPr/>
      <dgm:t>
        <a:bodyPr/>
        <a:lstStyle/>
        <a:p>
          <a:endParaRPr lang="es-AR"/>
        </a:p>
      </dgm:t>
    </dgm:pt>
    <dgm:pt modelId="{EA952E3A-6887-4541-A4D4-99B5C5E45634}">
      <dgm:prSet phldrT="[Text]"/>
      <dgm:spPr/>
      <dgm:t>
        <a:bodyPr/>
        <a:lstStyle/>
        <a:p>
          <a:r>
            <a:rPr lang="es-AR"/>
            <a:t>Gerencia IT</a:t>
          </a:r>
        </a:p>
      </dgm:t>
    </dgm:pt>
    <dgm:pt modelId="{36717299-ECFB-4E4C-9B9F-675DC08A362E}" type="parTrans" cxnId="{9CABB1F6-C838-4934-A788-D8B5643906C9}">
      <dgm:prSet/>
      <dgm:spPr/>
      <dgm:t>
        <a:bodyPr/>
        <a:lstStyle/>
        <a:p>
          <a:endParaRPr lang="es-AR"/>
        </a:p>
      </dgm:t>
    </dgm:pt>
    <dgm:pt modelId="{ABC71D63-226D-4924-9336-267C5034E728}" type="sibTrans" cxnId="{9CABB1F6-C838-4934-A788-D8B5643906C9}">
      <dgm:prSet/>
      <dgm:spPr/>
      <dgm:t>
        <a:bodyPr/>
        <a:lstStyle/>
        <a:p>
          <a:endParaRPr lang="es-AR"/>
        </a:p>
      </dgm:t>
    </dgm:pt>
    <dgm:pt modelId="{9B143E20-DEE9-4CAB-A2F3-3AE093C940ED}">
      <dgm:prSet phldrT="[Text]"/>
      <dgm:spPr/>
      <dgm:t>
        <a:bodyPr/>
        <a:lstStyle/>
        <a:p>
          <a:r>
            <a:rPr lang="es-AR"/>
            <a:t>Soporte</a:t>
          </a:r>
        </a:p>
      </dgm:t>
    </dgm:pt>
    <dgm:pt modelId="{8D62D9EB-D8DA-4D92-BAEC-238B1FA08022}" type="parTrans" cxnId="{742076EC-C055-4E9C-969D-131D65EDD6F9}">
      <dgm:prSet/>
      <dgm:spPr/>
      <dgm:t>
        <a:bodyPr/>
        <a:lstStyle/>
        <a:p>
          <a:endParaRPr lang="es-AR"/>
        </a:p>
      </dgm:t>
    </dgm:pt>
    <dgm:pt modelId="{7CA0F28F-47CF-4444-AED0-AD9E9B7DB026}" type="sibTrans" cxnId="{742076EC-C055-4E9C-969D-131D65EDD6F9}">
      <dgm:prSet/>
      <dgm:spPr/>
      <dgm:t>
        <a:bodyPr/>
        <a:lstStyle/>
        <a:p>
          <a:endParaRPr lang="es-AR"/>
        </a:p>
      </dgm:t>
    </dgm:pt>
    <dgm:pt modelId="{A42C988E-1087-4288-9107-24F5B683DB4C}">
      <dgm:prSet phldrT="[Text]"/>
      <dgm:spPr/>
      <dgm:t>
        <a:bodyPr/>
        <a:lstStyle/>
        <a:p>
          <a:r>
            <a:rPr lang="es-AR"/>
            <a:t>Mesa de ayuda</a:t>
          </a:r>
        </a:p>
      </dgm:t>
    </dgm:pt>
    <dgm:pt modelId="{2307D038-4054-4C98-B330-221FF1CCC9E6}" type="parTrans" cxnId="{860388AC-D3D4-42EF-8836-2A8A7E6FB9E7}">
      <dgm:prSet/>
      <dgm:spPr/>
      <dgm:t>
        <a:bodyPr/>
        <a:lstStyle/>
        <a:p>
          <a:endParaRPr lang="es-AR"/>
        </a:p>
      </dgm:t>
    </dgm:pt>
    <dgm:pt modelId="{E1BFE9D4-28BB-4669-8E73-5198A51239E8}" type="sibTrans" cxnId="{860388AC-D3D4-42EF-8836-2A8A7E6FB9E7}">
      <dgm:prSet/>
      <dgm:spPr/>
      <dgm:t>
        <a:bodyPr/>
        <a:lstStyle/>
        <a:p>
          <a:endParaRPr lang="es-AR"/>
        </a:p>
      </dgm:t>
    </dgm:pt>
    <dgm:pt modelId="{4436338E-503C-4356-8D5D-C3A8E92EFCFC}">
      <dgm:prSet phldrT="[Text]"/>
      <dgm:spPr/>
      <dgm:t>
        <a:bodyPr/>
        <a:lstStyle/>
        <a:p>
          <a:r>
            <a:rPr lang="es-AR"/>
            <a:t>BBDD</a:t>
          </a:r>
        </a:p>
      </dgm:t>
    </dgm:pt>
    <dgm:pt modelId="{73B49938-0415-4071-A2D9-6465FB642958}" type="parTrans" cxnId="{1636145D-CC6D-4EB0-B5CF-AECAEF22D3C1}">
      <dgm:prSet/>
      <dgm:spPr/>
      <dgm:t>
        <a:bodyPr/>
        <a:lstStyle/>
        <a:p>
          <a:endParaRPr lang="es-AR"/>
        </a:p>
      </dgm:t>
    </dgm:pt>
    <dgm:pt modelId="{E44ACBD1-B96A-4DFD-B994-31A43BE16A09}" type="sibTrans" cxnId="{1636145D-CC6D-4EB0-B5CF-AECAEF22D3C1}">
      <dgm:prSet/>
      <dgm:spPr/>
      <dgm:t>
        <a:bodyPr/>
        <a:lstStyle/>
        <a:p>
          <a:endParaRPr lang="es-AR"/>
        </a:p>
      </dgm:t>
    </dgm:pt>
    <dgm:pt modelId="{83666402-485A-49F6-953A-B0A4E564A076}" type="pres">
      <dgm:prSet presAssocID="{D92FCC25-E530-4E19-A5FE-493D538315D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AR"/>
        </a:p>
      </dgm:t>
    </dgm:pt>
    <dgm:pt modelId="{DF2F26B7-CDA7-43CC-967B-D5D225CFF9FA}" type="pres">
      <dgm:prSet presAssocID="{6AD126E6-ADCE-4308-AEEE-4CA99F990888}" presName="hierRoot1" presStyleCnt="0"/>
      <dgm:spPr/>
    </dgm:pt>
    <dgm:pt modelId="{FABDC21D-6DB8-489C-B949-74D12263F4EA}" type="pres">
      <dgm:prSet presAssocID="{6AD126E6-ADCE-4308-AEEE-4CA99F990888}" presName="composite" presStyleCnt="0"/>
      <dgm:spPr/>
    </dgm:pt>
    <dgm:pt modelId="{0693D609-A06D-4E77-9452-7CC8FE3BD7BA}" type="pres">
      <dgm:prSet presAssocID="{6AD126E6-ADCE-4308-AEEE-4CA99F990888}" presName="background" presStyleLbl="node0" presStyleIdx="0" presStyleCnt="2"/>
      <dgm:spPr/>
    </dgm:pt>
    <dgm:pt modelId="{2E4C2F0D-FC22-447A-ADAC-F3BF30333CE9}" type="pres">
      <dgm:prSet presAssocID="{6AD126E6-ADCE-4308-AEEE-4CA99F990888}" presName="text" presStyleLbl="fgAcc0" presStyleIdx="0" presStyleCnt="2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9E359983-9941-4B10-B9C8-A1366448E6FB}" type="pres">
      <dgm:prSet presAssocID="{6AD126E6-ADCE-4308-AEEE-4CA99F990888}" presName="hierChild2" presStyleCnt="0"/>
      <dgm:spPr/>
    </dgm:pt>
    <dgm:pt modelId="{2B517419-F86B-42CC-A464-327B5865B544}" type="pres">
      <dgm:prSet presAssocID="{F80F272F-176C-4CDB-909C-2807C7D50C0E}" presName="Name10" presStyleLbl="parChTrans1D2" presStyleIdx="0" presStyleCnt="5"/>
      <dgm:spPr/>
      <dgm:t>
        <a:bodyPr/>
        <a:lstStyle/>
        <a:p>
          <a:endParaRPr lang="es-AR"/>
        </a:p>
      </dgm:t>
    </dgm:pt>
    <dgm:pt modelId="{511FABC0-39FB-4A8C-8B71-7C279AB67523}" type="pres">
      <dgm:prSet presAssocID="{60E5F6C9-408A-4AF9-B41F-4A2E4A855D85}" presName="hierRoot2" presStyleCnt="0"/>
      <dgm:spPr/>
    </dgm:pt>
    <dgm:pt modelId="{7A935DC1-F211-4F32-8279-523C9FDDA1F6}" type="pres">
      <dgm:prSet presAssocID="{60E5F6C9-408A-4AF9-B41F-4A2E4A855D85}" presName="composite2" presStyleCnt="0"/>
      <dgm:spPr/>
    </dgm:pt>
    <dgm:pt modelId="{4B9E1FF5-DF6C-4290-ADAF-2D80D0ADA4B7}" type="pres">
      <dgm:prSet presAssocID="{60E5F6C9-408A-4AF9-B41F-4A2E4A855D85}" presName="background2" presStyleLbl="node2" presStyleIdx="0" presStyleCnt="5"/>
      <dgm:spPr/>
    </dgm:pt>
    <dgm:pt modelId="{80A0CEFA-E030-4BF3-A154-F93A3533B885}" type="pres">
      <dgm:prSet presAssocID="{60E5F6C9-408A-4AF9-B41F-4A2E4A855D85}" presName="text2" presStyleLbl="fgAcc2" presStyleIdx="0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8F5D8C0-D7CE-4D2D-9E0D-80C35CA94997}" type="pres">
      <dgm:prSet presAssocID="{60E5F6C9-408A-4AF9-B41F-4A2E4A855D85}" presName="hierChild3" presStyleCnt="0"/>
      <dgm:spPr/>
    </dgm:pt>
    <dgm:pt modelId="{4E0C280B-4B9E-4D90-BF16-D8CE35DF8EA1}" type="pres">
      <dgm:prSet presAssocID="{D1193ACB-CE22-4C88-8C7A-62BEFEC2CA9E}" presName="Name17" presStyleLbl="parChTrans1D3" presStyleIdx="0" presStyleCnt="4"/>
      <dgm:spPr/>
      <dgm:t>
        <a:bodyPr/>
        <a:lstStyle/>
        <a:p>
          <a:endParaRPr lang="es-AR"/>
        </a:p>
      </dgm:t>
    </dgm:pt>
    <dgm:pt modelId="{4B1E1380-FC62-4AC7-AE3F-0440EC3AC877}" type="pres">
      <dgm:prSet presAssocID="{0A271945-64DA-41F3-A92B-11B845697C18}" presName="hierRoot3" presStyleCnt="0"/>
      <dgm:spPr/>
    </dgm:pt>
    <dgm:pt modelId="{7E14649E-46E9-41C7-9A0B-FD365BD5097D}" type="pres">
      <dgm:prSet presAssocID="{0A271945-64DA-41F3-A92B-11B845697C18}" presName="composite3" presStyleCnt="0"/>
      <dgm:spPr/>
    </dgm:pt>
    <dgm:pt modelId="{5690AFC8-35FE-48C5-838C-4AC1792034B1}" type="pres">
      <dgm:prSet presAssocID="{0A271945-64DA-41F3-A92B-11B845697C18}" presName="background3" presStyleLbl="node3" presStyleIdx="0" presStyleCnt="4"/>
      <dgm:spPr/>
    </dgm:pt>
    <dgm:pt modelId="{477D838F-1F99-4A51-9466-BF12BB452E0A}" type="pres">
      <dgm:prSet presAssocID="{0A271945-64DA-41F3-A92B-11B845697C18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BD9A869-8634-45F2-87FA-7CC91AF7ED4C}" type="pres">
      <dgm:prSet presAssocID="{0A271945-64DA-41F3-A92B-11B845697C18}" presName="hierChild4" presStyleCnt="0"/>
      <dgm:spPr/>
    </dgm:pt>
    <dgm:pt modelId="{D8FC83AA-676D-4662-B44D-FCD826BC21EF}" type="pres">
      <dgm:prSet presAssocID="{30891968-64BC-4A3B-A125-4AD1A324E434}" presName="Name17" presStyleLbl="parChTrans1D3" presStyleIdx="1" presStyleCnt="4"/>
      <dgm:spPr/>
      <dgm:t>
        <a:bodyPr/>
        <a:lstStyle/>
        <a:p>
          <a:endParaRPr lang="es-AR"/>
        </a:p>
      </dgm:t>
    </dgm:pt>
    <dgm:pt modelId="{21091842-4990-4E73-8F9C-10C51722D5C9}" type="pres">
      <dgm:prSet presAssocID="{3C9B0CE7-1CC3-4DDE-B3A8-8B380FD7CA38}" presName="hierRoot3" presStyleCnt="0"/>
      <dgm:spPr/>
    </dgm:pt>
    <dgm:pt modelId="{BDFB3912-16B6-4DD9-B0F7-B6CAA8D1DE40}" type="pres">
      <dgm:prSet presAssocID="{3C9B0CE7-1CC3-4DDE-B3A8-8B380FD7CA38}" presName="composite3" presStyleCnt="0"/>
      <dgm:spPr/>
    </dgm:pt>
    <dgm:pt modelId="{B17D5180-D57A-448A-80A5-86DBF36C6DF1}" type="pres">
      <dgm:prSet presAssocID="{3C9B0CE7-1CC3-4DDE-B3A8-8B380FD7CA38}" presName="background3" presStyleLbl="node3" presStyleIdx="1" presStyleCnt="4"/>
      <dgm:spPr/>
    </dgm:pt>
    <dgm:pt modelId="{C065B64F-40EA-4809-91BB-CF26AAC8AF88}" type="pres">
      <dgm:prSet presAssocID="{3C9B0CE7-1CC3-4DDE-B3A8-8B380FD7CA38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B72CDD38-1ED0-490E-9212-7F28E39E388D}" type="pres">
      <dgm:prSet presAssocID="{3C9B0CE7-1CC3-4DDE-B3A8-8B380FD7CA38}" presName="hierChild4" presStyleCnt="0"/>
      <dgm:spPr/>
    </dgm:pt>
    <dgm:pt modelId="{C4E1DC8F-80FE-454F-9AAC-B1AB4C71DEB6}" type="pres">
      <dgm:prSet presAssocID="{73B49938-0415-4071-A2D9-6465FB642958}" presName="Name17" presStyleLbl="parChTrans1D3" presStyleIdx="2" presStyleCnt="4"/>
      <dgm:spPr/>
    </dgm:pt>
    <dgm:pt modelId="{CF114E87-3479-4B2C-8B81-66C0DC992320}" type="pres">
      <dgm:prSet presAssocID="{4436338E-503C-4356-8D5D-C3A8E92EFCFC}" presName="hierRoot3" presStyleCnt="0"/>
      <dgm:spPr/>
    </dgm:pt>
    <dgm:pt modelId="{D407B4D9-5340-45CF-9766-135A4AD24C94}" type="pres">
      <dgm:prSet presAssocID="{4436338E-503C-4356-8D5D-C3A8E92EFCFC}" presName="composite3" presStyleCnt="0"/>
      <dgm:spPr/>
    </dgm:pt>
    <dgm:pt modelId="{B5E150CC-B573-4D0C-B58F-B4B96714FE20}" type="pres">
      <dgm:prSet presAssocID="{4436338E-503C-4356-8D5D-C3A8E92EFCFC}" presName="background3" presStyleLbl="node3" presStyleIdx="2" presStyleCnt="4"/>
      <dgm:spPr/>
    </dgm:pt>
    <dgm:pt modelId="{17CE945D-D4C3-40D0-9FCE-11136A5FAF2F}" type="pres">
      <dgm:prSet presAssocID="{4436338E-503C-4356-8D5D-C3A8E92EFCFC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B9916903-A430-40B1-8B19-30E7045921D7}" type="pres">
      <dgm:prSet presAssocID="{4436338E-503C-4356-8D5D-C3A8E92EFCFC}" presName="hierChild4" presStyleCnt="0"/>
      <dgm:spPr/>
    </dgm:pt>
    <dgm:pt modelId="{DD9B320E-82FA-4F86-BD40-C4985BE3496F}" type="pres">
      <dgm:prSet presAssocID="{8AF6B4A0-C0CC-4FAA-AC74-0704665A7219}" presName="Name10" presStyleLbl="parChTrans1D2" presStyleIdx="1" presStyleCnt="5"/>
      <dgm:spPr/>
      <dgm:t>
        <a:bodyPr/>
        <a:lstStyle/>
        <a:p>
          <a:endParaRPr lang="es-AR"/>
        </a:p>
      </dgm:t>
    </dgm:pt>
    <dgm:pt modelId="{E08C3764-B9C0-42B9-9231-CFF0C5CE8244}" type="pres">
      <dgm:prSet presAssocID="{55B43967-9123-43BD-BFB9-321A2D3E92E5}" presName="hierRoot2" presStyleCnt="0"/>
      <dgm:spPr/>
    </dgm:pt>
    <dgm:pt modelId="{222460D8-A9F8-464F-A302-4125BA5A0491}" type="pres">
      <dgm:prSet presAssocID="{55B43967-9123-43BD-BFB9-321A2D3E92E5}" presName="composite2" presStyleCnt="0"/>
      <dgm:spPr/>
    </dgm:pt>
    <dgm:pt modelId="{D28C6247-D0BA-477A-847F-96D52F23EE0E}" type="pres">
      <dgm:prSet presAssocID="{55B43967-9123-43BD-BFB9-321A2D3E92E5}" presName="background2" presStyleLbl="node2" presStyleIdx="1" presStyleCnt="5"/>
      <dgm:spPr/>
    </dgm:pt>
    <dgm:pt modelId="{B3CFCF67-83A2-4777-8FC7-EB3C0B794CAA}" type="pres">
      <dgm:prSet presAssocID="{55B43967-9123-43BD-BFB9-321A2D3E92E5}" presName="text2" presStyleLbl="fgAcc2" presStyleIdx="1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FB848B3-8D12-49E4-9D1F-A4A6C5A3C6B2}" type="pres">
      <dgm:prSet presAssocID="{55B43967-9123-43BD-BFB9-321A2D3E92E5}" presName="hierChild3" presStyleCnt="0"/>
      <dgm:spPr/>
    </dgm:pt>
    <dgm:pt modelId="{A81E0DE9-9437-4A0C-87CE-5B61CBF58F74}" type="pres">
      <dgm:prSet presAssocID="{1CE26694-ABE5-4443-8033-E9950A634B55}" presName="Name10" presStyleLbl="parChTrans1D2" presStyleIdx="2" presStyleCnt="5"/>
      <dgm:spPr/>
      <dgm:t>
        <a:bodyPr/>
        <a:lstStyle/>
        <a:p>
          <a:endParaRPr lang="es-AR"/>
        </a:p>
      </dgm:t>
    </dgm:pt>
    <dgm:pt modelId="{09B0F4B4-82AD-4344-8F32-31A5113FA1DB}" type="pres">
      <dgm:prSet presAssocID="{02FB46B0-2946-4896-ACDD-CB50CE13E4F8}" presName="hierRoot2" presStyleCnt="0"/>
      <dgm:spPr/>
    </dgm:pt>
    <dgm:pt modelId="{59131131-FDBB-4DBD-935A-ADFC99B0B6E8}" type="pres">
      <dgm:prSet presAssocID="{02FB46B0-2946-4896-ACDD-CB50CE13E4F8}" presName="composite2" presStyleCnt="0"/>
      <dgm:spPr/>
    </dgm:pt>
    <dgm:pt modelId="{C7853F43-C25E-4A3B-B069-9B2E9A491207}" type="pres">
      <dgm:prSet presAssocID="{02FB46B0-2946-4896-ACDD-CB50CE13E4F8}" presName="background2" presStyleLbl="node2" presStyleIdx="2" presStyleCnt="5"/>
      <dgm:spPr/>
    </dgm:pt>
    <dgm:pt modelId="{A2195516-32DA-4C5F-836F-A08BC34579B9}" type="pres">
      <dgm:prSet presAssocID="{02FB46B0-2946-4896-ACDD-CB50CE13E4F8}" presName="text2" presStyleLbl="fgAcc2" presStyleIdx="2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3F62059-ED24-4263-9B5E-A8BD8CA5DA68}" type="pres">
      <dgm:prSet presAssocID="{02FB46B0-2946-4896-ACDD-CB50CE13E4F8}" presName="hierChild3" presStyleCnt="0"/>
      <dgm:spPr/>
    </dgm:pt>
    <dgm:pt modelId="{FC342B36-432C-48AE-A724-520E9F1FF022}" type="pres">
      <dgm:prSet presAssocID="{B0F257D4-8C12-4A8A-82F3-C8748CFC5F04}" presName="Name17" presStyleLbl="parChTrans1D3" presStyleIdx="3" presStyleCnt="4"/>
      <dgm:spPr/>
      <dgm:t>
        <a:bodyPr/>
        <a:lstStyle/>
        <a:p>
          <a:endParaRPr lang="es-AR"/>
        </a:p>
      </dgm:t>
    </dgm:pt>
    <dgm:pt modelId="{008A82ED-BF04-404A-860A-AE34E3B2ACDB}" type="pres">
      <dgm:prSet presAssocID="{E4C31A0F-92A8-4CE7-BBD0-2784A97033B4}" presName="hierRoot3" presStyleCnt="0"/>
      <dgm:spPr/>
    </dgm:pt>
    <dgm:pt modelId="{06C864A7-49C1-4B57-A3D8-8237C25905A1}" type="pres">
      <dgm:prSet presAssocID="{E4C31A0F-92A8-4CE7-BBD0-2784A97033B4}" presName="composite3" presStyleCnt="0"/>
      <dgm:spPr/>
    </dgm:pt>
    <dgm:pt modelId="{D4CE166B-922F-47C8-9BF8-91EA675BCB71}" type="pres">
      <dgm:prSet presAssocID="{E4C31A0F-92A8-4CE7-BBD0-2784A97033B4}" presName="background3" presStyleLbl="node3" presStyleIdx="3" presStyleCnt="4"/>
      <dgm:spPr/>
    </dgm:pt>
    <dgm:pt modelId="{6F2C2973-A63E-402A-B27A-2687B4CF127D}" type="pres">
      <dgm:prSet presAssocID="{E4C31A0F-92A8-4CE7-BBD0-2784A97033B4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1E1DB456-9FDA-4329-ADDB-9B1310664BD7}" type="pres">
      <dgm:prSet presAssocID="{E4C31A0F-92A8-4CE7-BBD0-2784A97033B4}" presName="hierChild4" presStyleCnt="0"/>
      <dgm:spPr/>
    </dgm:pt>
    <dgm:pt modelId="{592CEB7C-A28D-4980-B344-A5FD9A3A6D21}" type="pres">
      <dgm:prSet presAssocID="{EA952E3A-6887-4541-A4D4-99B5C5E45634}" presName="hierRoot1" presStyleCnt="0"/>
      <dgm:spPr/>
    </dgm:pt>
    <dgm:pt modelId="{EAC90645-82D1-4C2E-BA59-F4059CF07049}" type="pres">
      <dgm:prSet presAssocID="{EA952E3A-6887-4541-A4D4-99B5C5E45634}" presName="composite" presStyleCnt="0"/>
      <dgm:spPr/>
    </dgm:pt>
    <dgm:pt modelId="{F2F6310B-B7BC-4628-BC11-07C227978A5E}" type="pres">
      <dgm:prSet presAssocID="{EA952E3A-6887-4541-A4D4-99B5C5E45634}" presName="background" presStyleLbl="node0" presStyleIdx="1" presStyleCnt="2"/>
      <dgm:spPr/>
    </dgm:pt>
    <dgm:pt modelId="{676C0114-53D6-4670-A155-B44ACCB1B78F}" type="pres">
      <dgm:prSet presAssocID="{EA952E3A-6887-4541-A4D4-99B5C5E45634}" presName="text" presStyleLbl="fgAcc0" presStyleIdx="1" presStyleCnt="2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CFCA83DE-24C7-4D99-AF6D-288F5BD7CE09}" type="pres">
      <dgm:prSet presAssocID="{EA952E3A-6887-4541-A4D4-99B5C5E45634}" presName="hierChild2" presStyleCnt="0"/>
      <dgm:spPr/>
    </dgm:pt>
    <dgm:pt modelId="{997CFDCC-9A3A-4545-AEF0-A2FF582EF57E}" type="pres">
      <dgm:prSet presAssocID="{8D62D9EB-D8DA-4D92-BAEC-238B1FA08022}" presName="Name10" presStyleLbl="parChTrans1D2" presStyleIdx="3" presStyleCnt="5"/>
      <dgm:spPr/>
    </dgm:pt>
    <dgm:pt modelId="{01F52B58-937E-483E-855F-33E5DA42EA8F}" type="pres">
      <dgm:prSet presAssocID="{9B143E20-DEE9-4CAB-A2F3-3AE093C940ED}" presName="hierRoot2" presStyleCnt="0"/>
      <dgm:spPr/>
    </dgm:pt>
    <dgm:pt modelId="{6208CB73-BBF3-4C56-8087-03EFA4652D1D}" type="pres">
      <dgm:prSet presAssocID="{9B143E20-DEE9-4CAB-A2F3-3AE093C940ED}" presName="composite2" presStyleCnt="0"/>
      <dgm:spPr/>
    </dgm:pt>
    <dgm:pt modelId="{F375FB78-F759-4CD3-8207-33A4DF43AA0D}" type="pres">
      <dgm:prSet presAssocID="{9B143E20-DEE9-4CAB-A2F3-3AE093C940ED}" presName="background2" presStyleLbl="node2" presStyleIdx="3" presStyleCnt="5"/>
      <dgm:spPr/>
    </dgm:pt>
    <dgm:pt modelId="{7E5B79A6-EFEE-48F4-824B-A9EA3E3EA856}" type="pres">
      <dgm:prSet presAssocID="{9B143E20-DEE9-4CAB-A2F3-3AE093C940ED}" presName="text2" presStyleLbl="fgAcc2" presStyleIdx="3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1D5EAE9D-AC22-4C32-9DC5-DD312F2CB27C}" type="pres">
      <dgm:prSet presAssocID="{9B143E20-DEE9-4CAB-A2F3-3AE093C940ED}" presName="hierChild3" presStyleCnt="0"/>
      <dgm:spPr/>
    </dgm:pt>
    <dgm:pt modelId="{1A58375B-92F8-4034-B177-A6284213B445}" type="pres">
      <dgm:prSet presAssocID="{2307D038-4054-4C98-B330-221FF1CCC9E6}" presName="Name10" presStyleLbl="parChTrans1D2" presStyleIdx="4" presStyleCnt="5"/>
      <dgm:spPr/>
    </dgm:pt>
    <dgm:pt modelId="{F12CFD3B-C533-4D63-A1F5-07E633B85CDB}" type="pres">
      <dgm:prSet presAssocID="{A42C988E-1087-4288-9107-24F5B683DB4C}" presName="hierRoot2" presStyleCnt="0"/>
      <dgm:spPr/>
    </dgm:pt>
    <dgm:pt modelId="{F373DC63-7EB5-4E30-9067-4F4E58AEA364}" type="pres">
      <dgm:prSet presAssocID="{A42C988E-1087-4288-9107-24F5B683DB4C}" presName="composite2" presStyleCnt="0"/>
      <dgm:spPr/>
    </dgm:pt>
    <dgm:pt modelId="{1BB593A3-3E72-4559-AA1D-A1AAA424585C}" type="pres">
      <dgm:prSet presAssocID="{A42C988E-1087-4288-9107-24F5B683DB4C}" presName="background2" presStyleLbl="node2" presStyleIdx="4" presStyleCnt="5"/>
      <dgm:spPr/>
    </dgm:pt>
    <dgm:pt modelId="{141C414A-7D2F-4D78-ADBC-75412800DB66}" type="pres">
      <dgm:prSet presAssocID="{A42C988E-1087-4288-9107-24F5B683DB4C}" presName="text2" presStyleLbl="fgAcc2" presStyleIdx="4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6CEF480A-B1A2-4BED-B7E6-4D6696FF6606}" type="pres">
      <dgm:prSet presAssocID="{A42C988E-1087-4288-9107-24F5B683DB4C}" presName="hierChild3" presStyleCnt="0"/>
      <dgm:spPr/>
    </dgm:pt>
  </dgm:ptLst>
  <dgm:cxnLst>
    <dgm:cxn modelId="{1636145D-CC6D-4EB0-B5CF-AECAEF22D3C1}" srcId="{60E5F6C9-408A-4AF9-B41F-4A2E4A855D85}" destId="{4436338E-503C-4356-8D5D-C3A8E92EFCFC}" srcOrd="2" destOrd="0" parTransId="{73B49938-0415-4071-A2D9-6465FB642958}" sibTransId="{E44ACBD1-B96A-4DFD-B994-31A43BE16A09}"/>
    <dgm:cxn modelId="{2695771D-105E-4765-AC42-B6AC48134B2E}" srcId="{6AD126E6-ADCE-4308-AEEE-4CA99F990888}" destId="{60E5F6C9-408A-4AF9-B41F-4A2E4A855D85}" srcOrd="0" destOrd="0" parTransId="{F80F272F-176C-4CDB-909C-2807C7D50C0E}" sibTransId="{C02754E0-504F-4601-8216-F574142A1269}"/>
    <dgm:cxn modelId="{9CABB1F6-C838-4934-A788-D8B5643906C9}" srcId="{D92FCC25-E530-4E19-A5FE-493D538315D4}" destId="{EA952E3A-6887-4541-A4D4-99B5C5E45634}" srcOrd="1" destOrd="0" parTransId="{36717299-ECFB-4E4C-9B9F-675DC08A362E}" sibTransId="{ABC71D63-226D-4924-9336-267C5034E728}"/>
    <dgm:cxn modelId="{BBEE2A72-89F3-42EE-8A36-7F175D92BF8A}" type="presOf" srcId="{73B49938-0415-4071-A2D9-6465FB642958}" destId="{C4E1DC8F-80FE-454F-9AAC-B1AB4C71DEB6}" srcOrd="0" destOrd="0" presId="urn:microsoft.com/office/officeart/2005/8/layout/hierarchy1"/>
    <dgm:cxn modelId="{9DF9CA25-3329-4DED-B4C9-5D923E6CD63E}" srcId="{6AD126E6-ADCE-4308-AEEE-4CA99F990888}" destId="{02FB46B0-2946-4896-ACDD-CB50CE13E4F8}" srcOrd="2" destOrd="0" parTransId="{1CE26694-ABE5-4443-8033-E9950A634B55}" sibTransId="{9B3F7009-0301-44BB-B7CB-3F7D0BD39A28}"/>
    <dgm:cxn modelId="{21606D81-E86F-4954-9B5E-10C948D03894}" srcId="{60E5F6C9-408A-4AF9-B41F-4A2E4A855D85}" destId="{0A271945-64DA-41F3-A92B-11B845697C18}" srcOrd="0" destOrd="0" parTransId="{D1193ACB-CE22-4C88-8C7A-62BEFEC2CA9E}" sibTransId="{627DA4BE-C1D6-479B-AEC1-662DDE2D0F9B}"/>
    <dgm:cxn modelId="{80BB6366-0F75-48F9-B0B1-74FAC8AAB3DD}" type="presOf" srcId="{D92FCC25-E530-4E19-A5FE-493D538315D4}" destId="{83666402-485A-49F6-953A-B0A4E564A076}" srcOrd="0" destOrd="0" presId="urn:microsoft.com/office/officeart/2005/8/layout/hierarchy1"/>
    <dgm:cxn modelId="{F6759920-5E0E-4268-8568-5E04D2002A33}" type="presOf" srcId="{3C9B0CE7-1CC3-4DDE-B3A8-8B380FD7CA38}" destId="{C065B64F-40EA-4809-91BB-CF26AAC8AF88}" srcOrd="0" destOrd="0" presId="urn:microsoft.com/office/officeart/2005/8/layout/hierarchy1"/>
    <dgm:cxn modelId="{434AA50A-95E7-4964-B32C-3437F4FBE5F4}" srcId="{D92FCC25-E530-4E19-A5FE-493D538315D4}" destId="{6AD126E6-ADCE-4308-AEEE-4CA99F990888}" srcOrd="0" destOrd="0" parTransId="{57FEB0FF-4D9E-46B4-BED0-F779893C6423}" sibTransId="{FDF731CF-B940-4EEB-854D-B273D07DE3B8}"/>
    <dgm:cxn modelId="{B7CF5D70-B9C8-4F46-99A7-1F8C892C1879}" type="presOf" srcId="{6AD126E6-ADCE-4308-AEEE-4CA99F990888}" destId="{2E4C2F0D-FC22-447A-ADAC-F3BF30333CE9}" srcOrd="0" destOrd="0" presId="urn:microsoft.com/office/officeart/2005/8/layout/hierarchy1"/>
    <dgm:cxn modelId="{1491F6EE-9B11-4942-B285-1D1E0D67349F}" type="presOf" srcId="{1CE26694-ABE5-4443-8033-E9950A634B55}" destId="{A81E0DE9-9437-4A0C-87CE-5B61CBF58F74}" srcOrd="0" destOrd="0" presId="urn:microsoft.com/office/officeart/2005/8/layout/hierarchy1"/>
    <dgm:cxn modelId="{C9E11EB9-DCCC-4B37-81B8-78F3D86EF50C}" type="presOf" srcId="{30891968-64BC-4A3B-A125-4AD1A324E434}" destId="{D8FC83AA-676D-4662-B44D-FCD826BC21EF}" srcOrd="0" destOrd="0" presId="urn:microsoft.com/office/officeart/2005/8/layout/hierarchy1"/>
    <dgm:cxn modelId="{EC4E44C8-DD87-4797-9F9F-EAC9E80C9244}" type="presOf" srcId="{55B43967-9123-43BD-BFB9-321A2D3E92E5}" destId="{B3CFCF67-83A2-4777-8FC7-EB3C0B794CAA}" srcOrd="0" destOrd="0" presId="urn:microsoft.com/office/officeart/2005/8/layout/hierarchy1"/>
    <dgm:cxn modelId="{860388AC-D3D4-42EF-8836-2A8A7E6FB9E7}" srcId="{EA952E3A-6887-4541-A4D4-99B5C5E45634}" destId="{A42C988E-1087-4288-9107-24F5B683DB4C}" srcOrd="1" destOrd="0" parTransId="{2307D038-4054-4C98-B330-221FF1CCC9E6}" sibTransId="{E1BFE9D4-28BB-4669-8E73-5198A51239E8}"/>
    <dgm:cxn modelId="{ADD077AE-1959-40CB-A1B1-0E1389C6C508}" type="presOf" srcId="{E4C31A0F-92A8-4CE7-BBD0-2784A97033B4}" destId="{6F2C2973-A63E-402A-B27A-2687B4CF127D}" srcOrd="0" destOrd="0" presId="urn:microsoft.com/office/officeart/2005/8/layout/hierarchy1"/>
    <dgm:cxn modelId="{BB647A80-6DB2-477C-B755-68AB49C31D79}" type="presOf" srcId="{D1193ACB-CE22-4C88-8C7A-62BEFEC2CA9E}" destId="{4E0C280B-4B9E-4D90-BF16-D8CE35DF8EA1}" srcOrd="0" destOrd="0" presId="urn:microsoft.com/office/officeart/2005/8/layout/hierarchy1"/>
    <dgm:cxn modelId="{1221B288-561E-4654-86B0-9D49E3F538E8}" srcId="{02FB46B0-2946-4896-ACDD-CB50CE13E4F8}" destId="{E4C31A0F-92A8-4CE7-BBD0-2784A97033B4}" srcOrd="0" destOrd="0" parTransId="{B0F257D4-8C12-4A8A-82F3-C8748CFC5F04}" sibTransId="{FEFDB879-6AAC-4D41-9B70-F3721C8CBF76}"/>
    <dgm:cxn modelId="{E0BBC9B6-C946-4BEB-BD1A-D4D9AE1C1848}" type="presOf" srcId="{8D62D9EB-D8DA-4D92-BAEC-238B1FA08022}" destId="{997CFDCC-9A3A-4545-AEF0-A2FF582EF57E}" srcOrd="0" destOrd="0" presId="urn:microsoft.com/office/officeart/2005/8/layout/hierarchy1"/>
    <dgm:cxn modelId="{ED60A97B-84CD-44ED-B6BF-00C571F7305F}" type="presOf" srcId="{02FB46B0-2946-4896-ACDD-CB50CE13E4F8}" destId="{A2195516-32DA-4C5F-836F-A08BC34579B9}" srcOrd="0" destOrd="0" presId="urn:microsoft.com/office/officeart/2005/8/layout/hierarchy1"/>
    <dgm:cxn modelId="{7B64BCB6-0341-448F-A610-04446203AF12}" type="presOf" srcId="{0A271945-64DA-41F3-A92B-11B845697C18}" destId="{477D838F-1F99-4A51-9466-BF12BB452E0A}" srcOrd="0" destOrd="0" presId="urn:microsoft.com/office/officeart/2005/8/layout/hierarchy1"/>
    <dgm:cxn modelId="{CE0043B3-7B4E-41A9-92C8-AD78297BAE09}" type="presOf" srcId="{9B143E20-DEE9-4CAB-A2F3-3AE093C940ED}" destId="{7E5B79A6-EFEE-48F4-824B-A9EA3E3EA856}" srcOrd="0" destOrd="0" presId="urn:microsoft.com/office/officeart/2005/8/layout/hierarchy1"/>
    <dgm:cxn modelId="{2A7B1456-AC8B-42C6-A403-AF32542F348B}" srcId="{6AD126E6-ADCE-4308-AEEE-4CA99F990888}" destId="{55B43967-9123-43BD-BFB9-321A2D3E92E5}" srcOrd="1" destOrd="0" parTransId="{8AF6B4A0-C0CC-4FAA-AC74-0704665A7219}" sibTransId="{02B097F2-A6EB-4762-BCB5-F52691B4EAF8}"/>
    <dgm:cxn modelId="{B8AA0099-FD3E-4D16-8B56-AEC98B21ADB8}" type="presOf" srcId="{2307D038-4054-4C98-B330-221FF1CCC9E6}" destId="{1A58375B-92F8-4034-B177-A6284213B445}" srcOrd="0" destOrd="0" presId="urn:microsoft.com/office/officeart/2005/8/layout/hierarchy1"/>
    <dgm:cxn modelId="{742076EC-C055-4E9C-969D-131D65EDD6F9}" srcId="{EA952E3A-6887-4541-A4D4-99B5C5E45634}" destId="{9B143E20-DEE9-4CAB-A2F3-3AE093C940ED}" srcOrd="0" destOrd="0" parTransId="{8D62D9EB-D8DA-4D92-BAEC-238B1FA08022}" sibTransId="{7CA0F28F-47CF-4444-AED0-AD9E9B7DB026}"/>
    <dgm:cxn modelId="{6BDE9601-B9C6-4BF8-A5F0-70F45AEA4D89}" type="presOf" srcId="{A42C988E-1087-4288-9107-24F5B683DB4C}" destId="{141C414A-7D2F-4D78-ADBC-75412800DB66}" srcOrd="0" destOrd="0" presId="urn:microsoft.com/office/officeart/2005/8/layout/hierarchy1"/>
    <dgm:cxn modelId="{E2C4C667-9B4E-41A0-BAE2-107A5FC8DD7A}" type="presOf" srcId="{60E5F6C9-408A-4AF9-B41F-4A2E4A855D85}" destId="{80A0CEFA-E030-4BF3-A154-F93A3533B885}" srcOrd="0" destOrd="0" presId="urn:microsoft.com/office/officeart/2005/8/layout/hierarchy1"/>
    <dgm:cxn modelId="{4FAE82C3-637E-49BA-AB9F-DF785A7E6F7B}" type="presOf" srcId="{B0F257D4-8C12-4A8A-82F3-C8748CFC5F04}" destId="{FC342B36-432C-48AE-A724-520E9F1FF022}" srcOrd="0" destOrd="0" presId="urn:microsoft.com/office/officeart/2005/8/layout/hierarchy1"/>
    <dgm:cxn modelId="{897D1E70-582A-470E-9EDE-5566DEE33E72}" type="presOf" srcId="{EA952E3A-6887-4541-A4D4-99B5C5E45634}" destId="{676C0114-53D6-4670-A155-B44ACCB1B78F}" srcOrd="0" destOrd="0" presId="urn:microsoft.com/office/officeart/2005/8/layout/hierarchy1"/>
    <dgm:cxn modelId="{7588922F-801F-4285-B29D-85136B88FFE3}" srcId="{60E5F6C9-408A-4AF9-B41F-4A2E4A855D85}" destId="{3C9B0CE7-1CC3-4DDE-B3A8-8B380FD7CA38}" srcOrd="1" destOrd="0" parTransId="{30891968-64BC-4A3B-A125-4AD1A324E434}" sibTransId="{C5DFF963-CE8E-47F1-8BAB-5A96CC476B60}"/>
    <dgm:cxn modelId="{D64B2211-CABF-478A-B290-65EA9859DDAD}" type="presOf" srcId="{4436338E-503C-4356-8D5D-C3A8E92EFCFC}" destId="{17CE945D-D4C3-40D0-9FCE-11136A5FAF2F}" srcOrd="0" destOrd="0" presId="urn:microsoft.com/office/officeart/2005/8/layout/hierarchy1"/>
    <dgm:cxn modelId="{AF3815A6-A759-445B-847D-124143EFFD1F}" type="presOf" srcId="{8AF6B4A0-C0CC-4FAA-AC74-0704665A7219}" destId="{DD9B320E-82FA-4F86-BD40-C4985BE3496F}" srcOrd="0" destOrd="0" presId="urn:microsoft.com/office/officeart/2005/8/layout/hierarchy1"/>
    <dgm:cxn modelId="{B39A9499-3F12-41A3-86C9-DF00F18EB723}" type="presOf" srcId="{F80F272F-176C-4CDB-909C-2807C7D50C0E}" destId="{2B517419-F86B-42CC-A464-327B5865B544}" srcOrd="0" destOrd="0" presId="urn:microsoft.com/office/officeart/2005/8/layout/hierarchy1"/>
    <dgm:cxn modelId="{F425BBE2-999E-413F-BF1E-B4F7A026147D}" type="presParOf" srcId="{83666402-485A-49F6-953A-B0A4E564A076}" destId="{DF2F26B7-CDA7-43CC-967B-D5D225CFF9FA}" srcOrd="0" destOrd="0" presId="urn:microsoft.com/office/officeart/2005/8/layout/hierarchy1"/>
    <dgm:cxn modelId="{5FE960EC-DF5D-4951-BDA7-E1F4DE6B6F32}" type="presParOf" srcId="{DF2F26B7-CDA7-43CC-967B-D5D225CFF9FA}" destId="{FABDC21D-6DB8-489C-B949-74D12263F4EA}" srcOrd="0" destOrd="0" presId="urn:microsoft.com/office/officeart/2005/8/layout/hierarchy1"/>
    <dgm:cxn modelId="{37BEC1A8-FFFA-4930-8B9A-ACC1AC54D62E}" type="presParOf" srcId="{FABDC21D-6DB8-489C-B949-74D12263F4EA}" destId="{0693D609-A06D-4E77-9452-7CC8FE3BD7BA}" srcOrd="0" destOrd="0" presId="urn:microsoft.com/office/officeart/2005/8/layout/hierarchy1"/>
    <dgm:cxn modelId="{8E7D69BA-5C1A-498A-B09E-B66642623E46}" type="presParOf" srcId="{FABDC21D-6DB8-489C-B949-74D12263F4EA}" destId="{2E4C2F0D-FC22-447A-ADAC-F3BF30333CE9}" srcOrd="1" destOrd="0" presId="urn:microsoft.com/office/officeart/2005/8/layout/hierarchy1"/>
    <dgm:cxn modelId="{F663ABA2-350D-4050-84E5-430F26D6C9EA}" type="presParOf" srcId="{DF2F26B7-CDA7-43CC-967B-D5D225CFF9FA}" destId="{9E359983-9941-4B10-B9C8-A1366448E6FB}" srcOrd="1" destOrd="0" presId="urn:microsoft.com/office/officeart/2005/8/layout/hierarchy1"/>
    <dgm:cxn modelId="{D172DECF-3144-4B2D-8F1B-BC59A0F086A6}" type="presParOf" srcId="{9E359983-9941-4B10-B9C8-A1366448E6FB}" destId="{2B517419-F86B-42CC-A464-327B5865B544}" srcOrd="0" destOrd="0" presId="urn:microsoft.com/office/officeart/2005/8/layout/hierarchy1"/>
    <dgm:cxn modelId="{9A7619B1-E2E8-47C5-A7CC-A59F9FF0976B}" type="presParOf" srcId="{9E359983-9941-4B10-B9C8-A1366448E6FB}" destId="{511FABC0-39FB-4A8C-8B71-7C279AB67523}" srcOrd="1" destOrd="0" presId="urn:microsoft.com/office/officeart/2005/8/layout/hierarchy1"/>
    <dgm:cxn modelId="{3FEAC950-BB6E-4128-B56F-DE7C184AC4ED}" type="presParOf" srcId="{511FABC0-39FB-4A8C-8B71-7C279AB67523}" destId="{7A935DC1-F211-4F32-8279-523C9FDDA1F6}" srcOrd="0" destOrd="0" presId="urn:microsoft.com/office/officeart/2005/8/layout/hierarchy1"/>
    <dgm:cxn modelId="{01FE6FB4-B415-4A48-A3F3-5A6A61B35243}" type="presParOf" srcId="{7A935DC1-F211-4F32-8279-523C9FDDA1F6}" destId="{4B9E1FF5-DF6C-4290-ADAF-2D80D0ADA4B7}" srcOrd="0" destOrd="0" presId="urn:microsoft.com/office/officeart/2005/8/layout/hierarchy1"/>
    <dgm:cxn modelId="{01004FFD-FD0B-48AE-8A4F-B2BE8681DED2}" type="presParOf" srcId="{7A935DC1-F211-4F32-8279-523C9FDDA1F6}" destId="{80A0CEFA-E030-4BF3-A154-F93A3533B885}" srcOrd="1" destOrd="0" presId="urn:microsoft.com/office/officeart/2005/8/layout/hierarchy1"/>
    <dgm:cxn modelId="{9F04CC72-AE2C-44D5-8AD2-F095D40659D4}" type="presParOf" srcId="{511FABC0-39FB-4A8C-8B71-7C279AB67523}" destId="{78F5D8C0-D7CE-4D2D-9E0D-80C35CA94997}" srcOrd="1" destOrd="0" presId="urn:microsoft.com/office/officeart/2005/8/layout/hierarchy1"/>
    <dgm:cxn modelId="{5A29D498-0538-4832-87EA-4D8FE18146F8}" type="presParOf" srcId="{78F5D8C0-D7CE-4D2D-9E0D-80C35CA94997}" destId="{4E0C280B-4B9E-4D90-BF16-D8CE35DF8EA1}" srcOrd="0" destOrd="0" presId="urn:microsoft.com/office/officeart/2005/8/layout/hierarchy1"/>
    <dgm:cxn modelId="{7A051F72-AE58-441F-A4AD-E8BAE55D8CE9}" type="presParOf" srcId="{78F5D8C0-D7CE-4D2D-9E0D-80C35CA94997}" destId="{4B1E1380-FC62-4AC7-AE3F-0440EC3AC877}" srcOrd="1" destOrd="0" presId="urn:microsoft.com/office/officeart/2005/8/layout/hierarchy1"/>
    <dgm:cxn modelId="{FB1939D8-A042-45FD-A511-73ADD6CBC2E5}" type="presParOf" srcId="{4B1E1380-FC62-4AC7-AE3F-0440EC3AC877}" destId="{7E14649E-46E9-41C7-9A0B-FD365BD5097D}" srcOrd="0" destOrd="0" presId="urn:microsoft.com/office/officeart/2005/8/layout/hierarchy1"/>
    <dgm:cxn modelId="{2426B99E-CF70-47EB-9FA6-CA3C268891F8}" type="presParOf" srcId="{7E14649E-46E9-41C7-9A0B-FD365BD5097D}" destId="{5690AFC8-35FE-48C5-838C-4AC1792034B1}" srcOrd="0" destOrd="0" presId="urn:microsoft.com/office/officeart/2005/8/layout/hierarchy1"/>
    <dgm:cxn modelId="{7727DAB6-0DEB-4D4B-9EE1-8A38299768FD}" type="presParOf" srcId="{7E14649E-46E9-41C7-9A0B-FD365BD5097D}" destId="{477D838F-1F99-4A51-9466-BF12BB452E0A}" srcOrd="1" destOrd="0" presId="urn:microsoft.com/office/officeart/2005/8/layout/hierarchy1"/>
    <dgm:cxn modelId="{2F81ED75-B265-481C-9E19-F55FC57F5DD0}" type="presParOf" srcId="{4B1E1380-FC62-4AC7-AE3F-0440EC3AC877}" destId="{4BD9A869-8634-45F2-87FA-7CC91AF7ED4C}" srcOrd="1" destOrd="0" presId="urn:microsoft.com/office/officeart/2005/8/layout/hierarchy1"/>
    <dgm:cxn modelId="{517E580B-AD75-40DA-98A7-92B8FFD2A9C7}" type="presParOf" srcId="{78F5D8C0-D7CE-4D2D-9E0D-80C35CA94997}" destId="{D8FC83AA-676D-4662-B44D-FCD826BC21EF}" srcOrd="2" destOrd="0" presId="urn:microsoft.com/office/officeart/2005/8/layout/hierarchy1"/>
    <dgm:cxn modelId="{583863D4-3419-4F59-9950-BE5AA153232F}" type="presParOf" srcId="{78F5D8C0-D7CE-4D2D-9E0D-80C35CA94997}" destId="{21091842-4990-4E73-8F9C-10C51722D5C9}" srcOrd="3" destOrd="0" presId="urn:microsoft.com/office/officeart/2005/8/layout/hierarchy1"/>
    <dgm:cxn modelId="{3BED2D26-F073-4C7B-BC68-2D590E147160}" type="presParOf" srcId="{21091842-4990-4E73-8F9C-10C51722D5C9}" destId="{BDFB3912-16B6-4DD9-B0F7-B6CAA8D1DE40}" srcOrd="0" destOrd="0" presId="urn:microsoft.com/office/officeart/2005/8/layout/hierarchy1"/>
    <dgm:cxn modelId="{2C8BA85A-3D24-49E9-B807-69EEC201D131}" type="presParOf" srcId="{BDFB3912-16B6-4DD9-B0F7-B6CAA8D1DE40}" destId="{B17D5180-D57A-448A-80A5-86DBF36C6DF1}" srcOrd="0" destOrd="0" presId="urn:microsoft.com/office/officeart/2005/8/layout/hierarchy1"/>
    <dgm:cxn modelId="{F8B37C00-7B50-4033-BD03-EA43528E6C5F}" type="presParOf" srcId="{BDFB3912-16B6-4DD9-B0F7-B6CAA8D1DE40}" destId="{C065B64F-40EA-4809-91BB-CF26AAC8AF88}" srcOrd="1" destOrd="0" presId="urn:microsoft.com/office/officeart/2005/8/layout/hierarchy1"/>
    <dgm:cxn modelId="{25BA14AF-7095-4FED-9189-058A370551B5}" type="presParOf" srcId="{21091842-4990-4E73-8F9C-10C51722D5C9}" destId="{B72CDD38-1ED0-490E-9212-7F28E39E388D}" srcOrd="1" destOrd="0" presId="urn:microsoft.com/office/officeart/2005/8/layout/hierarchy1"/>
    <dgm:cxn modelId="{5B54CD67-C071-4614-A625-EC4A042BFAD9}" type="presParOf" srcId="{78F5D8C0-D7CE-4D2D-9E0D-80C35CA94997}" destId="{C4E1DC8F-80FE-454F-9AAC-B1AB4C71DEB6}" srcOrd="4" destOrd="0" presId="urn:microsoft.com/office/officeart/2005/8/layout/hierarchy1"/>
    <dgm:cxn modelId="{6C5D2B00-0771-4979-AD2D-EFAD54F0AA84}" type="presParOf" srcId="{78F5D8C0-D7CE-4D2D-9E0D-80C35CA94997}" destId="{CF114E87-3479-4B2C-8B81-66C0DC992320}" srcOrd="5" destOrd="0" presId="urn:microsoft.com/office/officeart/2005/8/layout/hierarchy1"/>
    <dgm:cxn modelId="{847035C0-17E9-43B1-9D27-961EFB95FFFF}" type="presParOf" srcId="{CF114E87-3479-4B2C-8B81-66C0DC992320}" destId="{D407B4D9-5340-45CF-9766-135A4AD24C94}" srcOrd="0" destOrd="0" presId="urn:microsoft.com/office/officeart/2005/8/layout/hierarchy1"/>
    <dgm:cxn modelId="{6C9C92F5-88FE-42CD-A886-6C169F7B907A}" type="presParOf" srcId="{D407B4D9-5340-45CF-9766-135A4AD24C94}" destId="{B5E150CC-B573-4D0C-B58F-B4B96714FE20}" srcOrd="0" destOrd="0" presId="urn:microsoft.com/office/officeart/2005/8/layout/hierarchy1"/>
    <dgm:cxn modelId="{49DE37B7-9BAF-4210-835C-E334BA78CD9B}" type="presParOf" srcId="{D407B4D9-5340-45CF-9766-135A4AD24C94}" destId="{17CE945D-D4C3-40D0-9FCE-11136A5FAF2F}" srcOrd="1" destOrd="0" presId="urn:microsoft.com/office/officeart/2005/8/layout/hierarchy1"/>
    <dgm:cxn modelId="{8ECA33ED-8005-401F-88C8-19A066661488}" type="presParOf" srcId="{CF114E87-3479-4B2C-8B81-66C0DC992320}" destId="{B9916903-A430-40B1-8B19-30E7045921D7}" srcOrd="1" destOrd="0" presId="urn:microsoft.com/office/officeart/2005/8/layout/hierarchy1"/>
    <dgm:cxn modelId="{8C55D559-73DE-4455-B1A5-FAD3F3BFCA84}" type="presParOf" srcId="{9E359983-9941-4B10-B9C8-A1366448E6FB}" destId="{DD9B320E-82FA-4F86-BD40-C4985BE3496F}" srcOrd="2" destOrd="0" presId="urn:microsoft.com/office/officeart/2005/8/layout/hierarchy1"/>
    <dgm:cxn modelId="{CAC7F2FB-0451-4F88-8238-AB7151361F2A}" type="presParOf" srcId="{9E359983-9941-4B10-B9C8-A1366448E6FB}" destId="{E08C3764-B9C0-42B9-9231-CFF0C5CE8244}" srcOrd="3" destOrd="0" presId="urn:microsoft.com/office/officeart/2005/8/layout/hierarchy1"/>
    <dgm:cxn modelId="{0137638F-FC73-41C3-B37F-7E548A3B3058}" type="presParOf" srcId="{E08C3764-B9C0-42B9-9231-CFF0C5CE8244}" destId="{222460D8-A9F8-464F-A302-4125BA5A0491}" srcOrd="0" destOrd="0" presId="urn:microsoft.com/office/officeart/2005/8/layout/hierarchy1"/>
    <dgm:cxn modelId="{90282DE3-7550-4F72-8479-367D6663CFFE}" type="presParOf" srcId="{222460D8-A9F8-464F-A302-4125BA5A0491}" destId="{D28C6247-D0BA-477A-847F-96D52F23EE0E}" srcOrd="0" destOrd="0" presId="urn:microsoft.com/office/officeart/2005/8/layout/hierarchy1"/>
    <dgm:cxn modelId="{C0DA11C2-59B8-43A0-9376-99197B0C5E1A}" type="presParOf" srcId="{222460D8-A9F8-464F-A302-4125BA5A0491}" destId="{B3CFCF67-83A2-4777-8FC7-EB3C0B794CAA}" srcOrd="1" destOrd="0" presId="urn:microsoft.com/office/officeart/2005/8/layout/hierarchy1"/>
    <dgm:cxn modelId="{CB284E87-5617-4EC2-BAFE-D97DA2025041}" type="presParOf" srcId="{E08C3764-B9C0-42B9-9231-CFF0C5CE8244}" destId="{4FB848B3-8D12-49E4-9D1F-A4A6C5A3C6B2}" srcOrd="1" destOrd="0" presId="urn:microsoft.com/office/officeart/2005/8/layout/hierarchy1"/>
    <dgm:cxn modelId="{946B64AB-6033-42AA-A9BA-401B5D0E3F36}" type="presParOf" srcId="{9E359983-9941-4B10-B9C8-A1366448E6FB}" destId="{A81E0DE9-9437-4A0C-87CE-5B61CBF58F74}" srcOrd="4" destOrd="0" presId="urn:microsoft.com/office/officeart/2005/8/layout/hierarchy1"/>
    <dgm:cxn modelId="{806618D8-D6C0-4E9B-A5EF-B872048C3947}" type="presParOf" srcId="{9E359983-9941-4B10-B9C8-A1366448E6FB}" destId="{09B0F4B4-82AD-4344-8F32-31A5113FA1DB}" srcOrd="5" destOrd="0" presId="urn:microsoft.com/office/officeart/2005/8/layout/hierarchy1"/>
    <dgm:cxn modelId="{97E5765F-EC7E-4C24-A7B6-D3F61E2BB544}" type="presParOf" srcId="{09B0F4B4-82AD-4344-8F32-31A5113FA1DB}" destId="{59131131-FDBB-4DBD-935A-ADFC99B0B6E8}" srcOrd="0" destOrd="0" presId="urn:microsoft.com/office/officeart/2005/8/layout/hierarchy1"/>
    <dgm:cxn modelId="{C8B2A04D-944E-4D32-B8A3-A2B3B7563C60}" type="presParOf" srcId="{59131131-FDBB-4DBD-935A-ADFC99B0B6E8}" destId="{C7853F43-C25E-4A3B-B069-9B2E9A491207}" srcOrd="0" destOrd="0" presId="urn:microsoft.com/office/officeart/2005/8/layout/hierarchy1"/>
    <dgm:cxn modelId="{191CFE5B-4CFA-4343-B28F-FF1D6A56750E}" type="presParOf" srcId="{59131131-FDBB-4DBD-935A-ADFC99B0B6E8}" destId="{A2195516-32DA-4C5F-836F-A08BC34579B9}" srcOrd="1" destOrd="0" presId="urn:microsoft.com/office/officeart/2005/8/layout/hierarchy1"/>
    <dgm:cxn modelId="{0A328146-62DF-498E-AD68-06BEAE0EDD60}" type="presParOf" srcId="{09B0F4B4-82AD-4344-8F32-31A5113FA1DB}" destId="{73F62059-ED24-4263-9B5E-A8BD8CA5DA68}" srcOrd="1" destOrd="0" presId="urn:microsoft.com/office/officeart/2005/8/layout/hierarchy1"/>
    <dgm:cxn modelId="{A80539EB-7386-4572-872A-4FFA80D78792}" type="presParOf" srcId="{73F62059-ED24-4263-9B5E-A8BD8CA5DA68}" destId="{FC342B36-432C-48AE-A724-520E9F1FF022}" srcOrd="0" destOrd="0" presId="urn:microsoft.com/office/officeart/2005/8/layout/hierarchy1"/>
    <dgm:cxn modelId="{8CCB00DC-BBCE-451D-8F0F-EE50E37AE873}" type="presParOf" srcId="{73F62059-ED24-4263-9B5E-A8BD8CA5DA68}" destId="{008A82ED-BF04-404A-860A-AE34E3B2ACDB}" srcOrd="1" destOrd="0" presId="urn:microsoft.com/office/officeart/2005/8/layout/hierarchy1"/>
    <dgm:cxn modelId="{2DBDE2D5-F583-400A-87AA-07B878271D2E}" type="presParOf" srcId="{008A82ED-BF04-404A-860A-AE34E3B2ACDB}" destId="{06C864A7-49C1-4B57-A3D8-8237C25905A1}" srcOrd="0" destOrd="0" presId="urn:microsoft.com/office/officeart/2005/8/layout/hierarchy1"/>
    <dgm:cxn modelId="{5301F320-8160-4828-BBB6-82C3FCD5430A}" type="presParOf" srcId="{06C864A7-49C1-4B57-A3D8-8237C25905A1}" destId="{D4CE166B-922F-47C8-9BF8-91EA675BCB71}" srcOrd="0" destOrd="0" presId="urn:microsoft.com/office/officeart/2005/8/layout/hierarchy1"/>
    <dgm:cxn modelId="{6E26CCDE-3042-4DAA-8E73-D66283028AB5}" type="presParOf" srcId="{06C864A7-49C1-4B57-A3D8-8237C25905A1}" destId="{6F2C2973-A63E-402A-B27A-2687B4CF127D}" srcOrd="1" destOrd="0" presId="urn:microsoft.com/office/officeart/2005/8/layout/hierarchy1"/>
    <dgm:cxn modelId="{89184586-4EE6-4F30-B0E7-F29B2C0AA308}" type="presParOf" srcId="{008A82ED-BF04-404A-860A-AE34E3B2ACDB}" destId="{1E1DB456-9FDA-4329-ADDB-9B1310664BD7}" srcOrd="1" destOrd="0" presId="urn:microsoft.com/office/officeart/2005/8/layout/hierarchy1"/>
    <dgm:cxn modelId="{B6BED327-578D-4246-B272-C73B04987536}" type="presParOf" srcId="{83666402-485A-49F6-953A-B0A4E564A076}" destId="{592CEB7C-A28D-4980-B344-A5FD9A3A6D21}" srcOrd="1" destOrd="0" presId="urn:microsoft.com/office/officeart/2005/8/layout/hierarchy1"/>
    <dgm:cxn modelId="{FBBC32B3-345B-4209-A759-CDAEA41E2F2E}" type="presParOf" srcId="{592CEB7C-A28D-4980-B344-A5FD9A3A6D21}" destId="{EAC90645-82D1-4C2E-BA59-F4059CF07049}" srcOrd="0" destOrd="0" presId="urn:microsoft.com/office/officeart/2005/8/layout/hierarchy1"/>
    <dgm:cxn modelId="{D5C47A67-5D62-49BD-8C4C-1C4D1C43C62F}" type="presParOf" srcId="{EAC90645-82D1-4C2E-BA59-F4059CF07049}" destId="{F2F6310B-B7BC-4628-BC11-07C227978A5E}" srcOrd="0" destOrd="0" presId="urn:microsoft.com/office/officeart/2005/8/layout/hierarchy1"/>
    <dgm:cxn modelId="{0C00502E-6DB6-4C3D-BC11-0FC8C5F37B70}" type="presParOf" srcId="{EAC90645-82D1-4C2E-BA59-F4059CF07049}" destId="{676C0114-53D6-4670-A155-B44ACCB1B78F}" srcOrd="1" destOrd="0" presId="urn:microsoft.com/office/officeart/2005/8/layout/hierarchy1"/>
    <dgm:cxn modelId="{2217EDB0-DAB6-45B5-8C41-AD5038FDA0F9}" type="presParOf" srcId="{592CEB7C-A28D-4980-B344-A5FD9A3A6D21}" destId="{CFCA83DE-24C7-4D99-AF6D-288F5BD7CE09}" srcOrd="1" destOrd="0" presId="urn:microsoft.com/office/officeart/2005/8/layout/hierarchy1"/>
    <dgm:cxn modelId="{1209F7F8-B6E1-4EC2-8809-A4F194524B8B}" type="presParOf" srcId="{CFCA83DE-24C7-4D99-AF6D-288F5BD7CE09}" destId="{997CFDCC-9A3A-4545-AEF0-A2FF582EF57E}" srcOrd="0" destOrd="0" presId="urn:microsoft.com/office/officeart/2005/8/layout/hierarchy1"/>
    <dgm:cxn modelId="{6E0B12A0-5910-4874-A598-9C44C81DF69F}" type="presParOf" srcId="{CFCA83DE-24C7-4D99-AF6D-288F5BD7CE09}" destId="{01F52B58-937E-483E-855F-33E5DA42EA8F}" srcOrd="1" destOrd="0" presId="urn:microsoft.com/office/officeart/2005/8/layout/hierarchy1"/>
    <dgm:cxn modelId="{71FA5707-7B7C-4EAB-9778-06513168A163}" type="presParOf" srcId="{01F52B58-937E-483E-855F-33E5DA42EA8F}" destId="{6208CB73-BBF3-4C56-8087-03EFA4652D1D}" srcOrd="0" destOrd="0" presId="urn:microsoft.com/office/officeart/2005/8/layout/hierarchy1"/>
    <dgm:cxn modelId="{F2417083-F176-4DDC-9745-8F4CB11557A8}" type="presParOf" srcId="{6208CB73-BBF3-4C56-8087-03EFA4652D1D}" destId="{F375FB78-F759-4CD3-8207-33A4DF43AA0D}" srcOrd="0" destOrd="0" presId="urn:microsoft.com/office/officeart/2005/8/layout/hierarchy1"/>
    <dgm:cxn modelId="{73722917-A520-468E-B3BE-513ABFC9CE6F}" type="presParOf" srcId="{6208CB73-BBF3-4C56-8087-03EFA4652D1D}" destId="{7E5B79A6-EFEE-48F4-824B-A9EA3E3EA856}" srcOrd="1" destOrd="0" presId="urn:microsoft.com/office/officeart/2005/8/layout/hierarchy1"/>
    <dgm:cxn modelId="{3D6A2655-B15D-4028-BCD5-76C94CF09C92}" type="presParOf" srcId="{01F52B58-937E-483E-855F-33E5DA42EA8F}" destId="{1D5EAE9D-AC22-4C32-9DC5-DD312F2CB27C}" srcOrd="1" destOrd="0" presId="urn:microsoft.com/office/officeart/2005/8/layout/hierarchy1"/>
    <dgm:cxn modelId="{8405E74C-3967-4746-B001-4D401F76C807}" type="presParOf" srcId="{CFCA83DE-24C7-4D99-AF6D-288F5BD7CE09}" destId="{1A58375B-92F8-4034-B177-A6284213B445}" srcOrd="2" destOrd="0" presId="urn:microsoft.com/office/officeart/2005/8/layout/hierarchy1"/>
    <dgm:cxn modelId="{93AA85A9-9EE8-44FC-850C-76C70D3282B9}" type="presParOf" srcId="{CFCA83DE-24C7-4D99-AF6D-288F5BD7CE09}" destId="{F12CFD3B-C533-4D63-A1F5-07E633B85CDB}" srcOrd="3" destOrd="0" presId="urn:microsoft.com/office/officeart/2005/8/layout/hierarchy1"/>
    <dgm:cxn modelId="{8B4860D5-530E-4DE0-AD6B-BBFE3F9E5F40}" type="presParOf" srcId="{F12CFD3B-C533-4D63-A1F5-07E633B85CDB}" destId="{F373DC63-7EB5-4E30-9067-4F4E58AEA364}" srcOrd="0" destOrd="0" presId="urn:microsoft.com/office/officeart/2005/8/layout/hierarchy1"/>
    <dgm:cxn modelId="{00973A24-3BF3-4B85-A1B0-1D03EF18E85D}" type="presParOf" srcId="{F373DC63-7EB5-4E30-9067-4F4E58AEA364}" destId="{1BB593A3-3E72-4559-AA1D-A1AAA424585C}" srcOrd="0" destOrd="0" presId="urn:microsoft.com/office/officeart/2005/8/layout/hierarchy1"/>
    <dgm:cxn modelId="{1A083D42-682D-43BB-ADCF-1B7B231DD0B5}" type="presParOf" srcId="{F373DC63-7EB5-4E30-9067-4F4E58AEA364}" destId="{141C414A-7D2F-4D78-ADBC-75412800DB66}" srcOrd="1" destOrd="0" presId="urn:microsoft.com/office/officeart/2005/8/layout/hierarchy1"/>
    <dgm:cxn modelId="{EF0AB78B-5187-47A4-83B9-5B42B4A51226}" type="presParOf" srcId="{F12CFD3B-C533-4D63-A1F5-07E633B85CDB}" destId="{6CEF480A-B1A2-4BED-B7E6-4D6696FF660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AC462F-84D8-4CFF-A44D-A6ECDFD22431}">
      <dsp:nvSpPr>
        <dsp:cNvPr id="0" name=""/>
        <dsp:cNvSpPr/>
      </dsp:nvSpPr>
      <dsp:spPr>
        <a:xfrm>
          <a:off x="2674620" y="784098"/>
          <a:ext cx="1508760" cy="3590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659"/>
              </a:lnTo>
              <a:lnTo>
                <a:pt x="1508760" y="244659"/>
              </a:lnTo>
              <a:lnTo>
                <a:pt x="1508760" y="3590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D23191-D0CD-4735-834F-0128237B2ECE}">
      <dsp:nvSpPr>
        <dsp:cNvPr id="0" name=""/>
        <dsp:cNvSpPr/>
      </dsp:nvSpPr>
      <dsp:spPr>
        <a:xfrm>
          <a:off x="2628900" y="784098"/>
          <a:ext cx="91440" cy="3590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0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A25B68-57DE-4501-BC93-9A4FA6D739DA}">
      <dsp:nvSpPr>
        <dsp:cNvPr id="0" name=""/>
        <dsp:cNvSpPr/>
      </dsp:nvSpPr>
      <dsp:spPr>
        <a:xfrm>
          <a:off x="1120139" y="1926983"/>
          <a:ext cx="91440" cy="3590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0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79E344-776D-4C24-A66F-D74286F5B2AB}">
      <dsp:nvSpPr>
        <dsp:cNvPr id="0" name=""/>
        <dsp:cNvSpPr/>
      </dsp:nvSpPr>
      <dsp:spPr>
        <a:xfrm>
          <a:off x="1165859" y="784098"/>
          <a:ext cx="1508760" cy="359016"/>
        </a:xfrm>
        <a:custGeom>
          <a:avLst/>
          <a:gdLst/>
          <a:ahLst/>
          <a:cxnLst/>
          <a:rect l="0" t="0" r="0" b="0"/>
          <a:pathLst>
            <a:path>
              <a:moveTo>
                <a:pt x="1508760" y="0"/>
              </a:moveTo>
              <a:lnTo>
                <a:pt x="1508760" y="244659"/>
              </a:lnTo>
              <a:lnTo>
                <a:pt x="0" y="244659"/>
              </a:lnTo>
              <a:lnTo>
                <a:pt x="0" y="3590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160B1C-F81F-4645-A8A8-F367064AB396}">
      <dsp:nvSpPr>
        <dsp:cNvPr id="0" name=""/>
        <dsp:cNvSpPr/>
      </dsp:nvSpPr>
      <dsp:spPr>
        <a:xfrm>
          <a:off x="2057400" y="228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986F47E-6823-4F42-88D1-2CBEDACE65DC}">
      <dsp:nvSpPr>
        <dsp:cNvPr id="0" name=""/>
        <dsp:cNvSpPr/>
      </dsp:nvSpPr>
      <dsp:spPr>
        <a:xfrm>
          <a:off x="2194560" y="130530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kern="1200"/>
            <a:t>Gerencia General</a:t>
          </a:r>
        </a:p>
      </dsp:txBody>
      <dsp:txXfrm>
        <a:off x="2217519" y="153489"/>
        <a:ext cx="1188522" cy="737951"/>
      </dsp:txXfrm>
    </dsp:sp>
    <dsp:sp modelId="{743F70FB-6204-4794-9FB8-9528F7E5B004}">
      <dsp:nvSpPr>
        <dsp:cNvPr id="0" name=""/>
        <dsp:cNvSpPr/>
      </dsp:nvSpPr>
      <dsp:spPr>
        <a:xfrm>
          <a:off x="548639" y="1143114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E619D2-16D5-43BD-9A84-5E14BFFD927D}">
      <dsp:nvSpPr>
        <dsp:cNvPr id="0" name=""/>
        <dsp:cNvSpPr/>
      </dsp:nvSpPr>
      <dsp:spPr>
        <a:xfrm>
          <a:off x="685799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kern="1200"/>
            <a:t>Gerencia IT</a:t>
          </a:r>
        </a:p>
      </dsp:txBody>
      <dsp:txXfrm>
        <a:off x="708758" y="1296375"/>
        <a:ext cx="1188522" cy="737951"/>
      </dsp:txXfrm>
    </dsp:sp>
    <dsp:sp modelId="{20F98E56-6381-416E-B656-506DC68F044E}">
      <dsp:nvSpPr>
        <dsp:cNvPr id="0" name=""/>
        <dsp:cNvSpPr/>
      </dsp:nvSpPr>
      <dsp:spPr>
        <a:xfrm>
          <a:off x="548639" y="2286000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42D5508-19B3-4D07-A884-CA58455369AD}">
      <dsp:nvSpPr>
        <dsp:cNvPr id="0" name=""/>
        <dsp:cNvSpPr/>
      </dsp:nvSpPr>
      <dsp:spPr>
        <a:xfrm>
          <a:off x="685799" y="2416301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kern="1200"/>
            <a:t>Desarrollo</a:t>
          </a:r>
        </a:p>
      </dsp:txBody>
      <dsp:txXfrm>
        <a:off x="708758" y="2439260"/>
        <a:ext cx="1188522" cy="737951"/>
      </dsp:txXfrm>
    </dsp:sp>
    <dsp:sp modelId="{D9B8AC09-071E-4665-B571-4277191D12BA}">
      <dsp:nvSpPr>
        <dsp:cNvPr id="0" name=""/>
        <dsp:cNvSpPr/>
      </dsp:nvSpPr>
      <dsp:spPr>
        <a:xfrm>
          <a:off x="2057400" y="1143114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F75D70-116E-4729-BB1F-70B164E67557}">
      <dsp:nvSpPr>
        <dsp:cNvPr id="0" name=""/>
        <dsp:cNvSpPr/>
      </dsp:nvSpPr>
      <dsp:spPr>
        <a:xfrm>
          <a:off x="2194560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kern="1200"/>
            <a:t>Gerencia Administracion</a:t>
          </a:r>
        </a:p>
      </dsp:txBody>
      <dsp:txXfrm>
        <a:off x="2217519" y="1296375"/>
        <a:ext cx="1188522" cy="737951"/>
      </dsp:txXfrm>
    </dsp:sp>
    <dsp:sp modelId="{67F5EF01-04B9-4D53-9E22-97A48C1CA0D2}">
      <dsp:nvSpPr>
        <dsp:cNvPr id="0" name=""/>
        <dsp:cNvSpPr/>
      </dsp:nvSpPr>
      <dsp:spPr>
        <a:xfrm>
          <a:off x="3566160" y="1143114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A9F75A-C07C-46E1-B709-6ED2A439C394}">
      <dsp:nvSpPr>
        <dsp:cNvPr id="0" name=""/>
        <dsp:cNvSpPr/>
      </dsp:nvSpPr>
      <dsp:spPr>
        <a:xfrm>
          <a:off x="3703320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kern="1200"/>
            <a:t>Gerencia Marketing</a:t>
          </a:r>
        </a:p>
      </dsp:txBody>
      <dsp:txXfrm>
        <a:off x="3726279" y="1296375"/>
        <a:ext cx="1188522" cy="73795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58375B-92F8-4034-B177-A6284213B445}">
      <dsp:nvSpPr>
        <dsp:cNvPr id="0" name=""/>
        <dsp:cNvSpPr/>
      </dsp:nvSpPr>
      <dsp:spPr>
        <a:xfrm>
          <a:off x="4557489" y="1098105"/>
          <a:ext cx="464120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464120" y="150522"/>
              </a:lnTo>
              <a:lnTo>
                <a:pt x="464120" y="22087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7CFDCC-9A3A-4545-AEF0-A2FF582EF57E}">
      <dsp:nvSpPr>
        <dsp:cNvPr id="0" name=""/>
        <dsp:cNvSpPr/>
      </dsp:nvSpPr>
      <dsp:spPr>
        <a:xfrm>
          <a:off x="4093368" y="1098105"/>
          <a:ext cx="464120" cy="220879"/>
        </a:xfrm>
        <a:custGeom>
          <a:avLst/>
          <a:gdLst/>
          <a:ahLst/>
          <a:cxnLst/>
          <a:rect l="0" t="0" r="0" b="0"/>
          <a:pathLst>
            <a:path>
              <a:moveTo>
                <a:pt x="464120" y="0"/>
              </a:moveTo>
              <a:lnTo>
                <a:pt x="464120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342B36-432C-48AE-A724-520E9F1FF022}">
      <dsp:nvSpPr>
        <dsp:cNvPr id="0" name=""/>
        <dsp:cNvSpPr/>
      </dsp:nvSpPr>
      <dsp:spPr>
        <a:xfrm>
          <a:off x="3119407" y="1801248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1E0DE9-9437-4A0C-87CE-5B61CBF58F74}">
      <dsp:nvSpPr>
        <dsp:cNvPr id="0" name=""/>
        <dsp:cNvSpPr/>
      </dsp:nvSpPr>
      <dsp:spPr>
        <a:xfrm>
          <a:off x="2236886" y="1098105"/>
          <a:ext cx="928241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928241" y="150522"/>
              </a:lnTo>
              <a:lnTo>
                <a:pt x="928241" y="22087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9B320E-82FA-4F86-BD40-C4985BE3496F}">
      <dsp:nvSpPr>
        <dsp:cNvPr id="0" name=""/>
        <dsp:cNvSpPr/>
      </dsp:nvSpPr>
      <dsp:spPr>
        <a:xfrm>
          <a:off x="2191166" y="1098105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E1DC8F-80FE-454F-9AAC-B1AB4C71DEB6}">
      <dsp:nvSpPr>
        <dsp:cNvPr id="0" name=""/>
        <dsp:cNvSpPr/>
      </dsp:nvSpPr>
      <dsp:spPr>
        <a:xfrm>
          <a:off x="1308645" y="1801248"/>
          <a:ext cx="928241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928241" y="150522"/>
              </a:lnTo>
              <a:lnTo>
                <a:pt x="928241" y="2208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FC83AA-676D-4662-B44D-FCD826BC21EF}">
      <dsp:nvSpPr>
        <dsp:cNvPr id="0" name=""/>
        <dsp:cNvSpPr/>
      </dsp:nvSpPr>
      <dsp:spPr>
        <a:xfrm>
          <a:off x="1262925" y="1801248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0C280B-4B9E-4D90-BF16-D8CE35DF8EA1}">
      <dsp:nvSpPr>
        <dsp:cNvPr id="0" name=""/>
        <dsp:cNvSpPr/>
      </dsp:nvSpPr>
      <dsp:spPr>
        <a:xfrm>
          <a:off x="380404" y="1801248"/>
          <a:ext cx="928241" cy="220879"/>
        </a:xfrm>
        <a:custGeom>
          <a:avLst/>
          <a:gdLst/>
          <a:ahLst/>
          <a:cxnLst/>
          <a:rect l="0" t="0" r="0" b="0"/>
          <a:pathLst>
            <a:path>
              <a:moveTo>
                <a:pt x="928241" y="0"/>
              </a:moveTo>
              <a:lnTo>
                <a:pt x="928241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517419-F86B-42CC-A464-327B5865B544}">
      <dsp:nvSpPr>
        <dsp:cNvPr id="0" name=""/>
        <dsp:cNvSpPr/>
      </dsp:nvSpPr>
      <dsp:spPr>
        <a:xfrm>
          <a:off x="1308645" y="1098105"/>
          <a:ext cx="928241" cy="220879"/>
        </a:xfrm>
        <a:custGeom>
          <a:avLst/>
          <a:gdLst/>
          <a:ahLst/>
          <a:cxnLst/>
          <a:rect l="0" t="0" r="0" b="0"/>
          <a:pathLst>
            <a:path>
              <a:moveTo>
                <a:pt x="928241" y="0"/>
              </a:moveTo>
              <a:lnTo>
                <a:pt x="928241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93D609-A06D-4E77-9452-7CC8FE3BD7BA}">
      <dsp:nvSpPr>
        <dsp:cNvPr id="0" name=""/>
        <dsp:cNvSpPr/>
      </dsp:nvSpPr>
      <dsp:spPr>
        <a:xfrm>
          <a:off x="1857151" y="615842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4C2F0D-FC22-447A-ADAC-F3BF30333CE9}">
      <dsp:nvSpPr>
        <dsp:cNvPr id="0" name=""/>
        <dsp:cNvSpPr/>
      </dsp:nvSpPr>
      <dsp:spPr>
        <a:xfrm>
          <a:off x="1941537" y="696008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Gerencia General</a:t>
          </a:r>
        </a:p>
      </dsp:txBody>
      <dsp:txXfrm>
        <a:off x="1955662" y="710133"/>
        <a:ext cx="731219" cy="454013"/>
      </dsp:txXfrm>
    </dsp:sp>
    <dsp:sp modelId="{4B9E1FF5-DF6C-4290-ADAF-2D80D0ADA4B7}">
      <dsp:nvSpPr>
        <dsp:cNvPr id="0" name=""/>
        <dsp:cNvSpPr/>
      </dsp:nvSpPr>
      <dsp:spPr>
        <a:xfrm>
          <a:off x="928910" y="1318985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A0CEFA-E030-4BF3-A154-F93A3533B885}">
      <dsp:nvSpPr>
        <dsp:cNvPr id="0" name=""/>
        <dsp:cNvSpPr/>
      </dsp:nvSpPr>
      <dsp:spPr>
        <a:xfrm>
          <a:off x="1013296" y="1399151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Gerencia Desarrollo</a:t>
          </a:r>
        </a:p>
      </dsp:txBody>
      <dsp:txXfrm>
        <a:off x="1027421" y="1413276"/>
        <a:ext cx="731219" cy="454013"/>
      </dsp:txXfrm>
    </dsp:sp>
    <dsp:sp modelId="{5690AFC8-35FE-48C5-838C-4AC1792034B1}">
      <dsp:nvSpPr>
        <dsp:cNvPr id="0" name=""/>
        <dsp:cNvSpPr/>
      </dsp:nvSpPr>
      <dsp:spPr>
        <a:xfrm>
          <a:off x="669" y="2022127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77D838F-1F99-4A51-9466-BF12BB452E0A}">
      <dsp:nvSpPr>
        <dsp:cNvPr id="0" name=""/>
        <dsp:cNvSpPr/>
      </dsp:nvSpPr>
      <dsp:spPr>
        <a:xfrm>
          <a:off x="85055" y="2102294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Infraestructura</a:t>
          </a:r>
        </a:p>
      </dsp:txBody>
      <dsp:txXfrm>
        <a:off x="99180" y="2116419"/>
        <a:ext cx="731219" cy="454013"/>
      </dsp:txXfrm>
    </dsp:sp>
    <dsp:sp modelId="{B17D5180-D57A-448A-80A5-86DBF36C6DF1}">
      <dsp:nvSpPr>
        <dsp:cNvPr id="0" name=""/>
        <dsp:cNvSpPr/>
      </dsp:nvSpPr>
      <dsp:spPr>
        <a:xfrm>
          <a:off x="928910" y="2022127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65B64F-40EA-4809-91BB-CF26AAC8AF88}">
      <dsp:nvSpPr>
        <dsp:cNvPr id="0" name=""/>
        <dsp:cNvSpPr/>
      </dsp:nvSpPr>
      <dsp:spPr>
        <a:xfrm>
          <a:off x="1013296" y="2102294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Desarrollo</a:t>
          </a:r>
        </a:p>
      </dsp:txBody>
      <dsp:txXfrm>
        <a:off x="1027421" y="2116419"/>
        <a:ext cx="731219" cy="454013"/>
      </dsp:txXfrm>
    </dsp:sp>
    <dsp:sp modelId="{B5E150CC-B573-4D0C-B58F-B4B96714FE20}">
      <dsp:nvSpPr>
        <dsp:cNvPr id="0" name=""/>
        <dsp:cNvSpPr/>
      </dsp:nvSpPr>
      <dsp:spPr>
        <a:xfrm>
          <a:off x="1857151" y="2022127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7CE945D-D4C3-40D0-9FCE-11136A5FAF2F}">
      <dsp:nvSpPr>
        <dsp:cNvPr id="0" name=""/>
        <dsp:cNvSpPr/>
      </dsp:nvSpPr>
      <dsp:spPr>
        <a:xfrm>
          <a:off x="1941537" y="2102294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BBDD</a:t>
          </a:r>
        </a:p>
      </dsp:txBody>
      <dsp:txXfrm>
        <a:off x="1955662" y="2116419"/>
        <a:ext cx="731219" cy="454013"/>
      </dsp:txXfrm>
    </dsp:sp>
    <dsp:sp modelId="{D28C6247-D0BA-477A-847F-96D52F23EE0E}">
      <dsp:nvSpPr>
        <dsp:cNvPr id="0" name=""/>
        <dsp:cNvSpPr/>
      </dsp:nvSpPr>
      <dsp:spPr>
        <a:xfrm>
          <a:off x="1857151" y="1318985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CFCF67-83A2-4777-8FC7-EB3C0B794CAA}">
      <dsp:nvSpPr>
        <dsp:cNvPr id="0" name=""/>
        <dsp:cNvSpPr/>
      </dsp:nvSpPr>
      <dsp:spPr>
        <a:xfrm>
          <a:off x="1941537" y="1399151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Gerencia Administracion</a:t>
          </a:r>
        </a:p>
      </dsp:txBody>
      <dsp:txXfrm>
        <a:off x="1955662" y="1413276"/>
        <a:ext cx="731219" cy="454013"/>
      </dsp:txXfrm>
    </dsp:sp>
    <dsp:sp modelId="{C7853F43-C25E-4A3B-B069-9B2E9A491207}">
      <dsp:nvSpPr>
        <dsp:cNvPr id="0" name=""/>
        <dsp:cNvSpPr/>
      </dsp:nvSpPr>
      <dsp:spPr>
        <a:xfrm>
          <a:off x="2785392" y="1318985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2195516-32DA-4C5F-836F-A08BC34579B9}">
      <dsp:nvSpPr>
        <dsp:cNvPr id="0" name=""/>
        <dsp:cNvSpPr/>
      </dsp:nvSpPr>
      <dsp:spPr>
        <a:xfrm>
          <a:off x="2869778" y="1399151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Gerencia Marketing</a:t>
          </a:r>
        </a:p>
      </dsp:txBody>
      <dsp:txXfrm>
        <a:off x="2883903" y="1413276"/>
        <a:ext cx="731219" cy="454013"/>
      </dsp:txXfrm>
    </dsp:sp>
    <dsp:sp modelId="{D4CE166B-922F-47C8-9BF8-91EA675BCB71}">
      <dsp:nvSpPr>
        <dsp:cNvPr id="0" name=""/>
        <dsp:cNvSpPr/>
      </dsp:nvSpPr>
      <dsp:spPr>
        <a:xfrm>
          <a:off x="2785392" y="2022127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F2C2973-A63E-402A-B27A-2687B4CF127D}">
      <dsp:nvSpPr>
        <dsp:cNvPr id="0" name=""/>
        <dsp:cNvSpPr/>
      </dsp:nvSpPr>
      <dsp:spPr>
        <a:xfrm>
          <a:off x="2869778" y="2102294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Promociones</a:t>
          </a:r>
        </a:p>
      </dsp:txBody>
      <dsp:txXfrm>
        <a:off x="2883903" y="2116419"/>
        <a:ext cx="731219" cy="454013"/>
      </dsp:txXfrm>
    </dsp:sp>
    <dsp:sp modelId="{F2F6310B-B7BC-4628-BC11-07C227978A5E}">
      <dsp:nvSpPr>
        <dsp:cNvPr id="0" name=""/>
        <dsp:cNvSpPr/>
      </dsp:nvSpPr>
      <dsp:spPr>
        <a:xfrm>
          <a:off x="4177754" y="615842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6C0114-53D6-4670-A155-B44ACCB1B78F}">
      <dsp:nvSpPr>
        <dsp:cNvPr id="0" name=""/>
        <dsp:cNvSpPr/>
      </dsp:nvSpPr>
      <dsp:spPr>
        <a:xfrm>
          <a:off x="4262139" y="696008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Gerencia IT</a:t>
          </a:r>
        </a:p>
      </dsp:txBody>
      <dsp:txXfrm>
        <a:off x="4276264" y="710133"/>
        <a:ext cx="731219" cy="454013"/>
      </dsp:txXfrm>
    </dsp:sp>
    <dsp:sp modelId="{F375FB78-F759-4CD3-8207-33A4DF43AA0D}">
      <dsp:nvSpPr>
        <dsp:cNvPr id="0" name=""/>
        <dsp:cNvSpPr/>
      </dsp:nvSpPr>
      <dsp:spPr>
        <a:xfrm>
          <a:off x="3713633" y="1318985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E5B79A6-EFEE-48F4-824B-A9EA3E3EA856}">
      <dsp:nvSpPr>
        <dsp:cNvPr id="0" name=""/>
        <dsp:cNvSpPr/>
      </dsp:nvSpPr>
      <dsp:spPr>
        <a:xfrm>
          <a:off x="3798019" y="1399151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Soporte</a:t>
          </a:r>
        </a:p>
      </dsp:txBody>
      <dsp:txXfrm>
        <a:off x="3812144" y="1413276"/>
        <a:ext cx="731219" cy="454013"/>
      </dsp:txXfrm>
    </dsp:sp>
    <dsp:sp modelId="{1BB593A3-3E72-4559-AA1D-A1AAA424585C}">
      <dsp:nvSpPr>
        <dsp:cNvPr id="0" name=""/>
        <dsp:cNvSpPr/>
      </dsp:nvSpPr>
      <dsp:spPr>
        <a:xfrm>
          <a:off x="4641874" y="1318985"/>
          <a:ext cx="759469" cy="482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1C414A-7D2F-4D78-ADBC-75412800DB66}">
      <dsp:nvSpPr>
        <dsp:cNvPr id="0" name=""/>
        <dsp:cNvSpPr/>
      </dsp:nvSpPr>
      <dsp:spPr>
        <a:xfrm>
          <a:off x="4726260" y="1399151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Mesa de ayuda</a:t>
          </a:r>
        </a:p>
      </dsp:txBody>
      <dsp:txXfrm>
        <a:off x="4740385" y="1413276"/>
        <a:ext cx="731219" cy="4540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11564</TotalTime>
  <Pages>62</Pages>
  <Words>10692</Words>
  <Characters>58810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madrox</dc:creator>
  <cp:lastModifiedBy>Marcos Gomez</cp:lastModifiedBy>
  <cp:revision>4</cp:revision>
  <cp:lastPrinted>2014-05-15T19:06:00Z</cp:lastPrinted>
  <dcterms:created xsi:type="dcterms:W3CDTF">2013-04-30T00:52:00Z</dcterms:created>
  <dcterms:modified xsi:type="dcterms:W3CDTF">2017-10-12T07:08:00Z</dcterms:modified>
</cp:coreProperties>
</file>