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RECIBO Y ACUERDO DE SEPARACIÓN DE CUPO</w:t>
      </w:r>
    </w:p>
    <w:p>
      <w:pPr>
        <w:jc w:val="center"/>
      </w:pPr>
      <w:r>
        <w:rPr>
          <w:color w:val="777777"/>
          <w:sz w:val="18"/>
        </w:rPr>
        <w:t>Heiiu English Academy · Global Teacher S.A.S. — NIT 900.422.478-2 · Carrera 27 # 48-49, Bucaramanga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Recibo No.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Nombre del cliente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C.C.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Teléfono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Correo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Programa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Cohorte / inicio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Valor del abono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  <w:t>$</w:t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Medio de pago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Precio total congelado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  <w:t>$</w:t>
            </w:r>
          </w:p>
        </w:tc>
        <w:tc>
          <w:tcPr>
            <w:tcW w:type="dxa" w:w="2521"/>
            <w:shd w:val="clear" w:fill="FFF8E7"/>
          </w:tcPr>
          <w:p>
            <w:r>
              <w:rPr>
                <w:b/>
                <w:sz w:val="20"/>
              </w:rPr>
              <w:t>Plan de pago acordado</w:t>
            </w:r>
          </w:p>
        </w:tc>
        <w:tc>
          <w:tcPr>
            <w:tcW w:type="dxa" w:w="2521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0"/>
        </w:rPr>
        <w:t>CONDICIONES DEL ABONO — leídas y aceptadas por el cliente al firmar: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1. </w:t>
      </w:r>
      <w:r>
        <w:rPr>
          <w:b w:val="0"/>
          <w:sz w:val="20"/>
        </w:rPr>
        <w:t>Este abono SEPARA el cupo del cliente en el programa y la cohorte indicados, y CONGELA el precio registrado arriba.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2. </w:t>
      </w:r>
      <w:r>
        <w:rPr>
          <w:b w:val="0"/>
          <w:sz w:val="20"/>
        </w:rPr>
        <w:t>El saldo del programa se paga según el plan de pago acordado y registrado en este recibo, a más tardar antes del inicio de clases, salvo acuerdo escrito distinto.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3. </w:t>
      </w:r>
      <w:r>
        <w:rPr>
          <w:b w:val="0"/>
          <w:sz w:val="20"/>
        </w:rPr>
        <w:t>DERECHO DE RETRACTO: dentro de los cinco (5) días hábiles siguientes al pago, el cliente puede retractarse y se le devuelve la totalidad del abono (Ley 1480 de 2011).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4. </w:t>
      </w:r>
      <w:r>
        <w:rPr>
          <w:b/>
          <w:sz w:val="20"/>
        </w:rPr>
        <w:t>VENCIDO EL RETRACTO: el abono NO se devuelve en dinero. Queda como SALDO A FAVOR del cliente, aplicable a cualquier programa de la academia, con vigencia de doce (12) meses desde esta fecha.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5. </w:t>
      </w:r>
      <w:r>
        <w:rPr>
          <w:b w:val="0"/>
          <w:sz w:val="20"/>
        </w:rPr>
        <w:t>PAGO CON CRÉDITO DE TERCEROS O CESANTÍAS: cuenta como pago de contado. El desembolso o cheque debe recibirse dentro de los diez (10) días hábiles siguientes y siempre antes del inicio de clases; de lo contrario, el cliente puede pagar por otro medio a la tarifa que corresponda, o su abono queda como saldo a favor (numeral 4).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6. </w:t>
      </w:r>
      <w:r>
        <w:rPr>
          <w:b w:val="0"/>
          <w:sz w:val="20"/>
        </w:rPr>
        <w:t>La aceptación de este recibo por mensaje de datos (WhatsApp o correo, con copia de la cédula) tiene plena validez como separación del cupo (Ley 527 de 1999). La matrícula se FORMALIZA en la sede con la firma del contrato de matrícula y la sesión de ubicación realizada; este recibo no constituye matrícula.</w:t>
      </w:r>
    </w:p>
    <w:p>
      <w:pPr>
        <w:spacing w:after="60"/>
        <w:ind w:left="227"/>
      </w:pPr>
      <w:r>
        <w:rPr>
          <w:b/>
          <w:color w:val="E54C09"/>
          <w:sz w:val="20"/>
        </w:rPr>
        <w:t xml:space="preserve">7. </w:t>
      </w:r>
      <w:r>
        <w:rPr>
          <w:b w:val="0"/>
          <w:sz w:val="20"/>
        </w:rPr>
        <w:t>El cupo y el precio congelado quedan sujetos a completar el pago en los términos acordados; el inicio de la cohorte no se aplaza por pagos pendientes.</w:t>
      </w:r>
    </w:p>
    <w:p/>
    <w:p>
      <w:pPr>
        <w:spacing w:after="160"/>
      </w:pPr>
      <w:r>
        <w:rPr>
          <w:b/>
          <w:sz w:val="20"/>
        </w:rPr>
        <w:t>Firmas:</w:t>
      </w:r>
    </w:p>
    <w:p>
      <w:pPr>
        <w:spacing w:after="40"/>
      </w:pPr>
      <w:r>
        <w:rPr>
          <w:b w:val="0"/>
          <w:sz w:val="20"/>
        </w:rPr>
        <w:t>CLIENTE: _____________________________  C.C. _________________     RECIBE POR LA ACADEMIA: _____________________________</w:t>
      </w:r>
    </w:p>
    <w:p/>
    <w:p>
      <w:pPr>
        <w:jc w:val="center"/>
      </w:pPr>
      <w:r>
        <w:rPr>
          <w:color w:val="777777"/>
          <w:sz w:val="17"/>
        </w:rPr>
        <w:t>Original para la academia · copia (foto) para el cliente · Septiembre 2026</w:t>
      </w:r>
    </w:p>
    <w:sectPr w:rsidR="00FC693F" w:rsidRPr="0006063C" w:rsidSect="00034616">
      <w:pgSz w:w="12240" w:h="15840"/>
      <w:pgMar w:top="73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