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E54C09"/>
          <w:sz w:val="26"/>
        </w:rPr>
        <w:t>CHECKLIST DE MATRÍCULA — HEIIU (se llena UNO por estudiante y se archiva en su carpeta)</w:t>
      </w:r>
    </w:p>
    <w:p>
      <w:pPr>
        <w:spacing w:after="60"/>
      </w:pPr>
      <w:r>
        <w:rPr>
          <w:b w:val="0"/>
          <w:sz w:val="20"/>
        </w:rPr>
      </w:r>
      <w:r>
        <w:rPr>
          <w:b/>
          <w:sz w:val="20"/>
        </w:rPr>
        <w:t>Estudiante:</w:t>
      </w:r>
      <w:r>
        <w:rPr>
          <w:b w:val="0"/>
          <w:sz w:val="20"/>
        </w:rPr>
        <w:t xml:space="preserve"> ______________________________________ </w:t>
      </w:r>
      <w:r>
        <w:rPr>
          <w:b/>
          <w:sz w:val="20"/>
        </w:rPr>
        <w:t>C.C.:</w:t>
      </w:r>
      <w:r>
        <w:rPr>
          <w:b w:val="0"/>
          <w:sz w:val="20"/>
        </w:rPr>
        <w:t xml:space="preserve"> ________________ </w:t>
      </w:r>
      <w:r>
        <w:rPr>
          <w:b/>
          <w:sz w:val="20"/>
        </w:rPr>
        <w:t>Contrato No.:</w:t>
      </w:r>
      <w:r>
        <w:rPr>
          <w:b w:val="0"/>
          <w:sz w:val="20"/>
        </w:rPr>
        <w:t xml:space="preserve"> ________</w:t>
      </w:r>
    </w:p>
    <w:p>
      <w:pPr>
        <w:spacing w:after="60"/>
      </w:pPr>
      <w:r>
        <w:rPr>
          <w:b w:val="0"/>
          <w:sz w:val="20"/>
        </w:rPr>
      </w:r>
      <w:r>
        <w:rPr>
          <w:b/>
          <w:sz w:val="20"/>
        </w:rPr>
        <w:t>Asesora:</w:t>
      </w:r>
      <w:r>
        <w:rPr>
          <w:b w:val="0"/>
          <w:sz w:val="20"/>
        </w:rPr>
        <w:t xml:space="preserve"> ______________________ </w:t>
      </w:r>
      <w:r>
        <w:rPr>
          <w:b/>
          <w:sz w:val="20"/>
        </w:rPr>
        <w:t>Fecha:</w:t>
      </w:r>
      <w:r>
        <w:rPr>
          <w:b w:val="0"/>
          <w:sz w:val="20"/>
        </w:rPr>
        <w:t xml:space="preserve"> ____ / ____ / ______</w:t>
      </w:r>
    </w:p>
    <w:p>
      <w:pPr>
        <w:spacing w:after="80"/>
      </w:pPr>
      <w:r>
        <w:rPr>
          <w:b w:val="0"/>
          <w:color w:val="666666"/>
          <w:sz w:val="19"/>
        </w:rPr>
        <w:t>Regla de oro: ninguna matrícula se archiva incompleta. Si falta UNA casilla, el expediente no se cierra y se completa ese mismo día. Este checklist existe porque cada documento faltante nos ha costado dinero real.</w:t>
      </w:r>
    </w:p>
    <w:p>
      <w:pPr>
        <w:spacing w:after="40" w:before="160"/>
      </w:pPr>
      <w:r>
        <w:rPr>
          <w:b/>
          <w:color w:val="E54C09"/>
          <w:sz w:val="22"/>
        </w:rPr>
        <w:t>1. DOCUMENTOS FIRMADOS (el kit completo, sin excepciones)</w:t>
      </w:r>
    </w:p>
    <w:p>
      <w:pPr>
        <w:spacing w:after="40"/>
        <w:ind w:left="227"/>
      </w:pPr>
      <w:r>
        <w:rPr>
          <w:b w:val="0"/>
          <w:sz w:val="20"/>
        </w:rPr>
        <w:t xml:space="preserve">☐ </w:t>
      </w:r>
      <w:r>
        <w:rPr>
          <w:b/>
          <w:sz w:val="20"/>
        </w:rPr>
        <w:t>Contrato de matrícula</w:t>
      </w:r>
      <w:r>
        <w:rPr>
          <w:b w:val="0"/>
          <w:sz w:val="20"/>
        </w:rPr>
        <w:t xml:space="preserve"> — con INICIALES en cada una de las 24 cláusulas + firma y C.C. del suscriptor</w:t>
      </w:r>
    </w:p>
    <w:p>
      <w:pPr>
        <w:spacing w:after="40"/>
        <w:ind w:left="227"/>
      </w:pPr>
      <w:r>
        <w:rPr>
          <w:b w:val="0"/>
          <w:sz w:val="20"/>
        </w:rPr>
        <w:t xml:space="preserve">☐ </w:t>
      </w:r>
      <w:r>
        <w:rPr>
          <w:b/>
          <w:sz w:val="20"/>
        </w:rPr>
        <w:t>Pagaré EN BLANCO</w:t>
      </w:r>
      <w:r>
        <w:rPr>
          <w:b w:val="0"/>
          <w:sz w:val="20"/>
        </w:rPr>
        <w:t xml:space="preserve"> — solo identificación del deudor diligenciada (nombre, cédula, dirección) + firma + HUELLA. *Los valores NO se llenan — para eso está la carta de instrucciones*</w:t>
      </w:r>
    </w:p>
    <w:p>
      <w:pPr>
        <w:spacing w:after="40"/>
        <w:ind w:left="227"/>
      </w:pPr>
      <w:r>
        <w:rPr>
          <w:b w:val="0"/>
          <w:sz w:val="20"/>
        </w:rPr>
        <w:t xml:space="preserve">☐ </w:t>
      </w:r>
      <w:r>
        <w:rPr>
          <w:b/>
          <w:sz w:val="20"/>
        </w:rPr>
        <w:t>Carta de instrucciones del pagaré</w:t>
      </w:r>
      <w:r>
        <w:rPr>
          <w:b w:val="0"/>
          <w:sz w:val="20"/>
        </w:rPr>
        <w:t xml:space="preserve"> — firmada el mismo día, con el No. de contrato escrito</w:t>
      </w:r>
    </w:p>
    <w:p>
      <w:pPr>
        <w:spacing w:after="40"/>
        <w:ind w:left="227"/>
      </w:pPr>
      <w:r>
        <w:rPr>
          <w:b w:val="0"/>
          <w:sz w:val="20"/>
        </w:rPr>
        <w:t xml:space="preserve">☐ </w:t>
      </w:r>
      <w:r>
        <w:rPr>
          <w:b/>
          <w:sz w:val="20"/>
        </w:rPr>
        <w:t>Autorización de reporte a centrales de riesgo</w:t>
      </w:r>
      <w:r>
        <w:rPr>
          <w:b w:val="0"/>
          <w:sz w:val="20"/>
        </w:rPr>
        <w:t xml:space="preserve"> — firmada + huella</w:t>
      </w:r>
    </w:p>
    <w:p>
      <w:pPr>
        <w:spacing w:after="40"/>
        <w:ind w:left="227"/>
      </w:pPr>
      <w:r>
        <w:rPr>
          <w:b w:val="0"/>
          <w:sz w:val="20"/>
        </w:rPr>
        <w:t xml:space="preserve">☐ </w:t>
      </w:r>
      <w:r>
        <w:rPr>
          <w:b/>
          <w:sz w:val="20"/>
        </w:rPr>
        <w:t>Anexo de Garantía Heiiu (v2.3)</w:t>
      </w:r>
      <w:r>
        <w:rPr>
          <w:b w:val="0"/>
          <w:sz w:val="20"/>
        </w:rPr>
        <w:t xml:space="preserve"> — firmado (toda matrícula nueva lo lleva)</w:t>
      </w:r>
    </w:p>
    <w:p>
      <w:pPr>
        <w:spacing w:after="40"/>
        <w:ind w:left="227"/>
      </w:pPr>
      <w:r>
        <w:rPr>
          <w:b w:val="0"/>
          <w:sz w:val="20"/>
        </w:rPr>
        <w:t xml:space="preserve">☐ </w:t>
      </w:r>
      <w:r>
        <w:rPr>
          <w:b/>
          <w:sz w:val="20"/>
        </w:rPr>
        <w:t>Recibo de Separación de Cupo</w:t>
      </w:r>
      <w:r>
        <w:rPr>
          <w:b w:val="0"/>
          <w:sz w:val="20"/>
        </w:rPr>
        <w:t xml:space="preserve"> — si separó antes: el recibo con su número (PS-xxx o GT-xxx), el pantallazo del comprobante y la aceptación escrita, archivados</w:t>
      </w:r>
    </w:p>
    <w:p>
      <w:pPr>
        <w:spacing w:after="40"/>
        <w:ind w:left="227"/>
      </w:pPr>
      <w:r>
        <w:rPr>
          <w:b w:val="0"/>
          <w:sz w:val="20"/>
        </w:rPr>
        <w:t xml:space="preserve">☐ </w:t>
      </w:r>
      <w:r>
        <w:rPr>
          <w:b/>
          <w:sz w:val="20"/>
        </w:rPr>
        <w:t>ADENDA de anexos y compromisos</w:t>
      </w:r>
      <w:r>
        <w:rPr>
          <w:b w:val="0"/>
          <w:sz w:val="20"/>
        </w:rPr>
        <w:t xml:space="preserve"> (1 hoja, desde 26/09/2026) — firmada junto con el contrato de 24: incorpora los anexos, crea el video diario y la evaluación de entrada, y fija retracto / saldo a favor / grupo que no abre</w:t>
      </w:r>
    </w:p>
    <w:p>
      <w:pPr>
        <w:spacing w:after="40"/>
        <w:ind w:left="227"/>
      </w:pPr>
      <w:r>
        <w:rPr>
          <w:b w:val="0"/>
          <w:sz w:val="20"/>
        </w:rPr>
        <w:t xml:space="preserve">☐ </w:t>
      </w:r>
      <w:r>
        <w:rPr>
          <w:b/>
          <w:sz w:val="20"/>
        </w:rPr>
        <w:t>Factura/orden de compra</w:t>
      </w:r>
      <w:r>
        <w:rPr>
          <w:b w:val="0"/>
          <w:sz w:val="20"/>
        </w:rPr>
        <w:t xml:space="preserve"> emitida</w:t>
      </w:r>
    </w:p>
    <w:p>
      <w:pPr>
        <w:spacing w:after="40"/>
        <w:ind w:left="227"/>
      </w:pPr>
      <w:r>
        <w:rPr>
          <w:b w:val="0"/>
          <w:sz w:val="20"/>
        </w:rPr>
        <w:t xml:space="preserve">☐ </w:t>
      </w:r>
      <w:r>
        <w:rPr>
          <w:b/>
          <w:sz w:val="20"/>
        </w:rPr>
        <w:t>COPIA de todo el paquete entregada al estudiante</w:t>
      </w:r>
      <w:r>
        <w:rPr>
          <w:b w:val="0"/>
          <w:sz w:val="20"/>
        </w:rPr>
        <w:t xml:space="preserve"> — y así se le dice: "aquí está tu copia completa"</w:t>
      </w:r>
    </w:p>
    <w:p>
      <w:pPr>
        <w:spacing w:after="40" w:before="160"/>
      </w:pPr>
      <w:r>
        <w:rPr>
          <w:b/>
          <w:color w:val="E54C09"/>
          <w:sz w:val="22"/>
        </w:rPr>
        <w:t>2. VERIFICACIÓN DE CALIDAD (los errores que ya nos costaron — 2 minutos que valen millones)</w:t>
      </w:r>
    </w:p>
    <w:p>
      <w:pPr>
        <w:spacing w:after="40"/>
        <w:ind w:left="227"/>
      </w:pPr>
      <w:r>
        <w:rPr>
          <w:b w:val="0"/>
          <w:sz w:val="20"/>
        </w:rPr>
        <w:t xml:space="preserve">☐ </w:t>
      </w:r>
      <w:r>
        <w:rPr>
          <w:b/>
          <w:sz w:val="20"/>
        </w:rPr>
        <w:t>La CÉDULA es idéntica en todos los documentos</w:t>
      </w:r>
      <w:r>
        <w:rPr>
          <w:b w:val="0"/>
          <w:sz w:val="20"/>
        </w:rPr>
        <w:t xml:space="preserve"> (contrato, pagaré, autorización, factura) — verificada contra el documento físico</w:t>
      </w:r>
    </w:p>
    <w:p>
      <w:pPr>
        <w:spacing w:after="40"/>
        <w:ind w:left="227"/>
      </w:pPr>
      <w:r>
        <w:rPr>
          <w:b w:val="0"/>
          <w:sz w:val="20"/>
        </w:rPr>
        <w:t xml:space="preserve">☐ </w:t>
      </w:r>
      <w:r>
        <w:rPr>
          <w:b/>
          <w:sz w:val="20"/>
        </w:rPr>
        <w:t>Todos los campos manuscritos del contrato están llenos:</w:t>
      </w:r>
      <w:r>
        <w:rPr>
          <w:b w:val="0"/>
          <w:sz w:val="20"/>
        </w:rPr>
        <w:t xml:space="preserve"> fecha de inicio Y TERMINACIÓN · programas marcados con su valor · costo total · forma de pago · observaciones de pago con FECHAS EXACTAS de cuotas</w:t>
      </w:r>
    </w:p>
    <w:p>
      <w:pPr>
        <w:spacing w:after="40"/>
        <w:ind w:left="227"/>
      </w:pPr>
      <w:r>
        <w:rPr>
          <w:b w:val="0"/>
          <w:sz w:val="20"/>
        </w:rPr>
        <w:t xml:space="preserve">☐ </w:t>
      </w:r>
      <w:r>
        <w:rPr>
          <w:b/>
          <w:sz w:val="20"/>
        </w:rPr>
        <w:t>Ningún espacio queda en blanco donde deba ir un dato</w:t>
      </w:r>
      <w:r>
        <w:rPr>
          <w:b w:val="0"/>
          <w:sz w:val="20"/>
        </w:rPr>
        <w:t xml:space="preserve"> (si un campo no aplica, se tacha con línea — nunca se deja vacío)</w:t>
      </w:r>
    </w:p>
    <w:p>
      <w:pPr>
        <w:spacing w:after="40"/>
        <w:ind w:left="227"/>
      </w:pPr>
      <w:r>
        <w:rPr>
          <w:b w:val="0"/>
          <w:sz w:val="20"/>
        </w:rPr>
        <w:t xml:space="preserve">☐ </w:t>
      </w:r>
      <w:r>
        <w:rPr>
          <w:b/>
          <w:sz w:val="20"/>
        </w:rPr>
        <w:t>Los valores cuadran:</w:t>
      </w:r>
      <w:r>
        <w:rPr>
          <w:b w:val="0"/>
          <w:sz w:val="20"/>
        </w:rPr>
        <w:t xml:space="preserve"> valor del contrato = valor de la factura = plan de cuotas (inicial + cuotas suman el total)</w:t>
      </w:r>
    </w:p>
    <w:p>
      <w:pPr>
        <w:spacing w:after="40"/>
        <w:ind w:left="227"/>
      </w:pPr>
      <w:r>
        <w:rPr>
          <w:b w:val="0"/>
          <w:sz w:val="20"/>
        </w:rPr>
        <w:t>☐ Teléfono, correo y dirección del estudiante verificados (se le repite en voz alta)</w:t>
      </w:r>
    </w:p>
    <w:p>
      <w:pPr>
        <w:spacing w:after="40" w:before="160"/>
      </w:pPr>
      <w:r>
        <w:rPr>
          <w:b/>
          <w:color w:val="E54C09"/>
          <w:sz w:val="22"/>
        </w:rPr>
        <w:t>3. REGLAS DE LA VENTA (lo que se dice y lo que JAMÁS se dice)</w:t>
      </w:r>
    </w:p>
    <w:p>
      <w:pPr>
        <w:spacing w:after="40"/>
        <w:ind w:left="227"/>
      </w:pPr>
      <w:r>
        <w:rPr>
          <w:b w:val="0"/>
          <w:sz w:val="20"/>
        </w:rPr>
        <w:t xml:space="preserve">☐ Precio según </w:t>
      </w:r>
      <w:r>
        <w:rPr>
          <w:b/>
          <w:sz w:val="20"/>
        </w:rPr>
        <w:t>el Kit y el motor de cuotas</w:t>
      </w:r>
      <w:r>
        <w:rPr>
          <w:b w:val="0"/>
          <w:sz w:val="20"/>
        </w:rPr>
        <w:t xml:space="preserve"> — inicial mínima </w:t>
      </w:r>
      <w:r>
        <w:rPr>
          <w:b/>
          <w:sz w:val="20"/>
        </w:rPr>
        <w:t>20%</w:t>
      </w:r>
      <w:r>
        <w:rPr>
          <w:b w:val="0"/>
          <w:sz w:val="20"/>
        </w:rPr>
        <w:t xml:space="preserve"> en crédito directo · el contado siempre tiene el mejor precio · a cuotas el total es MAYOR que el contado · afiliado a Cajasan con carné = columna Transformación</w:t>
      </w:r>
    </w:p>
    <w:p>
      <w:pPr>
        <w:spacing w:after="40"/>
        <w:ind w:left="227"/>
      </w:pPr>
      <w:r>
        <w:rPr>
          <w:b w:val="0"/>
          <w:sz w:val="20"/>
        </w:rPr>
        <w:t xml:space="preserve">☐ Toda beca se presenta como </w:t>
      </w:r>
      <w:r>
        <w:rPr>
          <w:b/>
          <w:sz w:val="20"/>
        </w:rPr>
        <w:t>"Beca del Fondo Heiiu"</w:t>
      </w:r>
      <w:r>
        <w:rPr>
          <w:b w:val="0"/>
          <w:sz w:val="20"/>
        </w:rPr>
        <w:t xml:space="preserve"> — JAMÁS "patrocinio", "patrocinador" o "apoyos externos"</w:t>
      </w:r>
    </w:p>
    <w:p>
      <w:pPr>
        <w:spacing w:after="40"/>
        <w:ind w:left="227"/>
      </w:pPr>
      <w:r>
        <w:rPr>
          <w:b w:val="0"/>
          <w:sz w:val="20"/>
        </w:rPr>
        <w:t xml:space="preserve">☐ La garantía se explica </w:t>
      </w:r>
      <w:r>
        <w:rPr>
          <w:b/>
          <w:sz w:val="20"/>
        </w:rPr>
        <w:t>leyendo el anexo</w:t>
      </w:r>
      <w:r>
        <w:rPr>
          <w:b w:val="0"/>
          <w:sz w:val="20"/>
        </w:rPr>
        <w:t xml:space="preserve"> — nunca de memoria ni con promesas adicionales</w:t>
      </w:r>
    </w:p>
    <w:p>
      <w:pPr>
        <w:spacing w:after="40"/>
        <w:ind w:left="227"/>
      </w:pPr>
      <w:r>
        <w:rPr>
          <w:b w:val="0"/>
          <w:sz w:val="20"/>
        </w:rPr>
        <w:t xml:space="preserve">☐ </w:t>
      </w:r>
      <w:r>
        <w:rPr>
          <w:b/>
          <w:sz w:val="20"/>
        </w:rPr>
        <w:t>Nada se promete por fuera del contrato</w:t>
      </w:r>
      <w:r>
        <w:rPr>
          <w:b w:val="0"/>
          <w:sz w:val="20"/>
        </w:rPr>
        <w:t xml:space="preserve"> (ni congelaciones, ni devoluciones, ni cambios de horario/profesor, ni resultados)</w:t>
      </w:r>
    </w:p>
    <w:p>
      <w:pPr>
        <w:spacing w:after="40"/>
        <w:ind w:left="227"/>
      </w:pPr>
      <w:r>
        <w:rPr>
          <w:b w:val="0"/>
          <w:sz w:val="20"/>
        </w:rPr>
        <w:t>☐ Si compra varios niveles, se le lee la cláusula 8 y 16 en voz alta: "el paquete es una unidad; si no estás seguro de terminar, compra nivel individual"</w:t>
      </w:r>
    </w:p>
    <w:p>
      <w:pPr>
        <w:spacing w:after="40" w:before="160"/>
      </w:pPr>
      <w:r>
        <w:rPr>
          <w:b/>
          <w:color w:val="E54C09"/>
          <w:sz w:val="22"/>
        </w:rPr>
        <w:t>4. ARRANQUE DEL ESTUDIANTE</w:t>
      </w:r>
    </w:p>
    <w:p>
      <w:pPr>
        <w:spacing w:after="40"/>
        <w:ind w:left="227"/>
      </w:pPr>
      <w:r>
        <w:rPr>
          <w:b w:val="0"/>
          <w:sz w:val="20"/>
        </w:rPr>
        <w:t xml:space="preserve">☐ </w:t>
      </w:r>
      <w:r>
        <w:rPr>
          <w:b/>
          <w:sz w:val="20"/>
        </w:rPr>
        <w:t>Evaluación de entrada:</w:t>
      </w:r>
      <w:r>
        <w:rPr>
          <w:b w:val="0"/>
          <w:sz w:val="20"/>
        </w:rPr>
        <w:t xml:space="preserve"> EF SET registrado en la ficha (fecha, puntaje, nivel) + </w:t>
      </w:r>
      <w:r>
        <w:rPr>
          <w:b/>
          <w:sz w:val="20"/>
        </w:rPr>
        <w:t>grabación ORAL en su primera clase</w:t>
      </w:r>
      <w:r>
        <w:rPr>
          <w:b w:val="0"/>
          <w:sz w:val="20"/>
        </w:rPr>
        <w:t xml:space="preserve"> (el profesor la hace y la sube). *Sin esta grabación, la garantía no tiene contra qué medirse*</w:t>
      </w:r>
    </w:p>
    <w:p>
      <w:pPr>
        <w:spacing w:after="40"/>
        <w:ind w:left="227"/>
      </w:pPr>
      <w:r>
        <w:rPr>
          <w:b w:val="0"/>
          <w:sz w:val="20"/>
        </w:rPr>
        <w:t xml:space="preserve">☐ </w:t>
      </w:r>
      <w:r>
        <w:rPr>
          <w:b/>
          <w:sz w:val="20"/>
        </w:rPr>
        <w:t>Video diario explicado y el canal de entrega indicado</w:t>
      </w:r>
      <w:r>
        <w:rPr>
          <w:b w:val="0"/>
          <w:sz w:val="20"/>
        </w:rPr>
        <w:t xml:space="preserve"> (dónde envía el video cada día) — el estudiante lo firmó en la adenda</w:t>
      </w:r>
    </w:p>
    <w:p>
      <w:pPr>
        <w:spacing w:after="40"/>
        <w:ind w:left="227"/>
      </w:pPr>
      <w:r>
        <w:rPr>
          <w:b w:val="0"/>
          <w:sz w:val="20"/>
        </w:rPr>
        <w:t>☐ Fecha de inicio y horario confirmados por escrito (WhatsApp/correo al estudiante)</w:t>
      </w:r>
    </w:p>
    <w:p>
      <w:pPr>
        <w:spacing w:after="40"/>
        <w:ind w:left="227"/>
      </w:pPr>
      <w:r>
        <w:rPr>
          <w:b w:val="0"/>
          <w:sz w:val="20"/>
        </w:rPr>
        <w:t>☐ Estudiante registrado en: lista del cohorte · plan de cuotas de cartera (auxiliar) · ficha de estudiante</w:t>
      </w:r>
    </w:p>
    <w:p>
      <w:pPr>
        <w:spacing w:after="40" w:before="160"/>
      </w:pPr>
      <w:r>
        <w:rPr>
          <w:b/>
          <w:color w:val="E54C09"/>
          <w:sz w:val="22"/>
        </w:rPr>
        <w:t>5. CIERRE DEL EXPEDIENTE</w:t>
      </w:r>
    </w:p>
    <w:p>
      <w:pPr>
        <w:spacing w:after="40"/>
        <w:ind w:left="227"/>
      </w:pPr>
      <w:r>
        <w:rPr>
          <w:b w:val="0"/>
          <w:sz w:val="20"/>
        </w:rPr>
        <w:t xml:space="preserve">☐ Expediente físico armado en este orden: checklist (esta hoja) → contrato → </w:t>
      </w:r>
      <w:r>
        <w:rPr>
          <w:b/>
          <w:sz w:val="20"/>
        </w:rPr>
        <w:t>adenda</w:t>
      </w:r>
      <w:r>
        <w:rPr>
          <w:b w:val="0"/>
          <w:sz w:val="20"/>
        </w:rPr>
        <w:t xml:space="preserve"> → anexo garantía → recibo de separación (si hubo) → plan de pagos y pagaré → carta de instrucciones → autorización centrales → factura</w:t>
      </w:r>
    </w:p>
    <w:p>
      <w:pPr>
        <w:spacing w:after="40"/>
        <w:ind w:left="227"/>
      </w:pPr>
      <w:r>
        <w:rPr>
          <w:b w:val="0"/>
          <w:sz w:val="20"/>
        </w:rPr>
        <w:t xml:space="preserve">☐ Verificado por coordinación — </w:t>
      </w:r>
      <w:r>
        <w:rPr>
          <w:b/>
          <w:sz w:val="20"/>
        </w:rPr>
        <w:t>Firma de quien verifica:</w:t>
      </w:r>
      <w:r>
        <w:rPr>
          <w:b w:val="0"/>
          <w:sz w:val="20"/>
        </w:rPr>
        <w:t xml:space="preserve"> ______________________ Fecha: ____ / ____ / ______</w:t>
      </w:r>
    </w:p>
    <w:p>
      <w:pPr>
        <w:spacing w:after="80"/>
      </w:pPr>
      <w:r>
        <w:rPr>
          <w:b w:val="0"/>
          <w:color w:val="666666"/>
          <w:sz w:val="19"/>
        </w:rPr>
        <w:t>Un expediente completo cobra solo, defiende solo y garantiza solo. Uno incompleto es un pleito futuro con nuestra firma.</w:t>
      </w:r>
    </w:p>
    <w:sectPr w:rsidR="00FC693F" w:rsidRPr="0006063C" w:rsidSect="00034616">
      <w:pgSz w:w="12240" w:h="15840"/>
      <w:pgMar w:top="737" w:right="1020" w:bottom="62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