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AMINA</w:t>
      </w:r>
    </w:p>
    <w:p>
      <w:pPr>
        <w:jc w:val="center"/>
      </w:pPr>
      <w:r>
        <w:rPr>
          <w:b w:val="0"/>
          <w:color w:val="8A7A6A"/>
          <w:sz w:val="20"/>
        </w:rPr>
        <w:t>Aquí tienes TRES opciones. Escoge UNA — la que te dé menos susto. Con una cumples la semana; si te animas a más, mejor.</w:t>
      </w:r>
    </w:p>
    <w:p>
      <w:r>
        <w:rPr>
          <w:b/>
          <w:color w:val="E54C09"/>
          <w:sz w:val="24"/>
        </w:rPr>
        <w:t>CÓMO GRABAR (igual para las tres)</w:t>
      </w:r>
    </w:p>
    <w:p>
      <w:r>
        <w:rPr>
          <w:b w:val="0"/>
          <w:i w:val="0"/>
          <w:sz w:val="20"/>
        </w:rPr>
        <w:t>Vertical (9:16) · celular a la altura de los ojos · luz de frente · pega el guion en una app de teleprompter (BIGVU, gratis) y léelo — no hay que memorizar · lo que está en inglés se dice DESPACIO y claro · máximo 2 tomas · manda el crudo por WhatsApp a Diana, sin editar. Lo de [corchetes] no se dice.</w:t>
      </w:r>
    </w:p>
    <w:p>
      <w:r>
        <w:rPr>
          <w:b/>
          <w:color w:val="E54C09"/>
          <w:sz w:val="24"/>
        </w:rPr>
        <w:t>OPCIÓN A — “Ese ¿sí o no? te delata” (30 seg · la más potente)</w:t>
      </w:r>
    </w:p>
    <w:p>
      <w:r>
        <w:rPr>
          <w:b w:val="0"/>
          <w:i/>
          <w:color w:val="8A7A6A"/>
          <w:sz w:val="19"/>
        </w:rPr>
        <w:t>[A cámara, con energía]</w:t>
      </w:r>
    </w:p>
    <w:p>
      <w:r>
        <w:rPr>
          <w:b/>
          <w:i w:val="0"/>
          <w:sz w:val="23"/>
        </w:rPr>
        <w:t>¿Dices “¿sí o no?” cuando estás hablando inglés? … Ese “¿sí o no?” te delata.</w:t>
      </w:r>
    </w:p>
    <w:p>
      <w:r>
        <w:rPr>
          <w:b/>
          <w:i w:val="0"/>
          <w:sz w:val="23"/>
        </w:rPr>
        <w:t>Y ojo: no es que no sepas inglés — es que estás traduciendo del español.</w:t>
      </w:r>
    </w:p>
    <w:p>
      <w:r>
        <w:rPr>
          <w:b/>
          <w:i w:val="0"/>
          <w:sz w:val="23"/>
        </w:rPr>
        <w:t>[DESPACIO, uno por uno] En vez de eso, di:  …right?   ·   …don’t you think?   ·   …you know what I mean?</w:t>
      </w:r>
    </w:p>
    <w:p>
      <w:r>
        <w:rPr>
          <w:b/>
          <w:i w:val="0"/>
          <w:sz w:val="23"/>
        </w:rPr>
        <w:t>Por ejemplo: “Está bueno, ¿sí o no?” → “It’s good, right?”</w:t>
      </w:r>
    </w:p>
    <w:p>
      <w:r>
        <w:rPr>
          <w:b/>
          <w:i w:val="0"/>
          <w:sz w:val="23"/>
        </w:rPr>
        <w:t>[Cierre] Confirmas sin traducir. Deja de traducir — repite estas hoy. Episodio 4.</w:t>
      </w:r>
    </w:p>
    <w:p>
      <w:r>
        <w:rPr>
          <w:b/>
          <w:color w:val="E54C09"/>
          <w:sz w:val="24"/>
        </w:rPr>
        <w:t>OPCIÓN B — El error real de clase (20 seg · más corta)</w:t>
      </w:r>
    </w:p>
    <w:p>
      <w:r>
        <w:rPr>
          <w:b w:val="0"/>
          <w:i/>
          <w:color w:val="8A7A6A"/>
          <w:sz w:val="19"/>
        </w:rPr>
        <w:t>[A cámara]</w:t>
      </w:r>
    </w:p>
    <w:p>
      <w:r>
        <w:rPr>
          <w:b/>
          <w:i w:val="0"/>
          <w:sz w:val="23"/>
        </w:rPr>
        <w:t>Este error lo escuchamos en clase esta semana: “I no like”. … Y así lo dicen miles.</w:t>
      </w:r>
    </w:p>
    <w:p>
      <w:r>
        <w:rPr>
          <w:b/>
          <w:i w:val="0"/>
          <w:sz w:val="23"/>
        </w:rPr>
        <w:t>[DESPACIO] En inglés se dice: “I DON'T like”. Otra vez: “I DON'T like”.</w:t>
      </w:r>
    </w:p>
    <w:p>
      <w:r>
        <w:rPr>
          <w:b/>
          <w:i w:val="0"/>
          <w:sz w:val="23"/>
        </w:rPr>
        <w:t>El “no” pelado no niega en inglés — necesitas don’t o doesn’t.</w:t>
      </w:r>
    </w:p>
    <w:p>
      <w:r>
        <w:rPr>
          <w:b/>
          <w:i w:val="0"/>
          <w:sz w:val="23"/>
        </w:rPr>
        <w:t>Repítelo hoy — y síguenos para el error de la próxima semana.</w:t>
      </w:r>
    </w:p>
    <w:p>
      <w:r>
        <w:rPr>
          <w:b/>
          <w:color w:val="1E6E42"/>
          <w:sz w:val="24"/>
        </w:rPr>
        <w:t>OPCIÓN C — La Frase del Día (15 seg · la más fácil)</w:t>
      </w:r>
    </w:p>
    <w:p>
      <w:r>
        <w:rPr>
          <w:b w:val="0"/>
          <w:i/>
          <w:color w:val="8A7A6A"/>
          <w:sz w:val="19"/>
        </w:rPr>
        <w:t>[A cámara, puedes estar junto al tablero]</w:t>
      </w:r>
    </w:p>
    <w:p>
      <w:r>
        <w:rPr>
          <w:b/>
          <w:i w:val="0"/>
          <w:sz w:val="23"/>
        </w:rPr>
        <w:t>La frase de hoy en nuestros tableros: [DESPACIO] “You are loved, you are helped, and you are needed.”.</w:t>
      </w:r>
    </w:p>
    <w:p>
      <w:r>
        <w:rPr>
          <w:b/>
          <w:i w:val="0"/>
          <w:sz w:val="23"/>
        </w:rPr>
        <w:t>Significa: “Eres amado, eres ayudado y eres necesario.”</w:t>
      </w:r>
    </w:p>
    <w:p>
      <w:r>
        <w:rPr>
          <w:b/>
          <w:i w:val="0"/>
          <w:sz w:val="23"/>
        </w:rPr>
        <w:t>Repítela conmigo: “You are loved, you are helped, and you are needed.”. … Frase del día — del tablero de Heiiu para ti.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El texto en pantalla lo pone el editor — tú solo graba y manda. Gracias por hacer parte: tu cara es la de la academia.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