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rPr>
        <w:t>CONTRATO (HORA CÁTEDRA) — VERSIÓN 2026 v2</w:t>
      </w:r>
    </w:p>
    <w:p>
      <w:pPr>
        <w:ind w:left="567"/>
      </w:pPr>
      <w:r>
        <w:rPr>
          <w:i/>
          <w:color w:val="555555"/>
        </w:rPr>
        <w:t>*Esta es una plantilla actualizada con cláusulas reforzadas de confidencialidad, propiedad intelectual y devolución de material. Reemplazar los espacios del CONTRATISTA con datos del docente al momento de firma. Revisar con asesor legal antes de uso formal.*</w:t>
      </w:r>
    </w:p>
    <w:p>
      <w:pPr>
        <w:jc w:val="center"/>
      </w:pPr>
      <w:r>
        <w:t>________________________________________________________________________________</w:t>
      </w:r>
    </w:p>
    <w:p>
      <w:pPr>
        <w:jc w:val="both"/>
      </w:pPr>
      <w:r>
        <w:t xml:space="preserve">Entre los suscritos a saber: </w:t>
      </w:r>
      <w:r>
        <w:rPr>
          <w:b/>
        </w:rPr>
        <w:t>DIANA MARCELA GÓMEZ RANGEL</w:t>
      </w:r>
      <w:r>
        <w:t xml:space="preserve"> mayor de edad, identificado con la cédula de ciudadanía No. </w:t>
      </w:r>
      <w:r>
        <w:rPr>
          <w:b/>
        </w:rPr>
        <w:t>63.552.709</w:t>
      </w:r>
      <w:r>
        <w:t xml:space="preserve"> expedida en Bucaramanga, quien actúa </w:t>
      </w:r>
      <w:r>
        <w:rPr>
          <w:b/>
        </w:rPr>
        <w:t>GLOBAL TEACHER S.A.S.,</w:t>
      </w:r>
      <w:r>
        <w:t xml:space="preserve"> sociedad legalmente constituida, con NIT. </w:t>
      </w:r>
      <w:r>
        <w:rPr>
          <w:b/>
        </w:rPr>
        <w:t>900.422-478-2,</w:t>
      </w:r>
      <w:r>
        <w:t xml:space="preserve"> con domicilio principal en la ciudad de Bucaramanga, según consta en el Certificado de Existencia y Representación Legal, y quien para efectos del presente contrato se denominará </w:t>
      </w:r>
      <w:r>
        <w:rPr>
          <w:b/>
        </w:rPr>
        <w:t>EL CONTRATANTE</w:t>
      </w:r>
      <w:r>
        <w:t xml:space="preserve"> y </w:t>
      </w:r>
      <w:r>
        <w:rPr>
          <w:b/>
        </w:rPr>
        <w:t>\_\_\_\_\_\_\_\_\_\_\_\_\_\_\_\_\_\_\_\_\_\_\_\_\_\_\_\_\_\_\_\_\_\_\_\_\_\_\_\_,</w:t>
      </w:r>
      <w:r>
        <w:t xml:space="preserve"> mayor de edad, vecino(a) de la ciudad de Bucaramanga, identificado con cédula de ciudadanía No. </w:t>
      </w:r>
      <w:r>
        <w:rPr>
          <w:b/>
        </w:rPr>
        <w:t>\_\_\_\_\_\_\_\_\_\_\_\_\_\_\_\_\_\_\_\_\_\_\_\_,</w:t>
      </w:r>
      <w:r>
        <w:t xml:space="preserve"> quien en adelante, y para efectos de este contrato se denominará </w:t>
      </w:r>
      <w:r>
        <w:rPr>
          <w:b/>
        </w:rPr>
        <w:t>EL CONTRATISTA</w:t>
      </w:r>
      <w:r>
        <w:t xml:space="preserve"> hemos acordado celebrar el presente contrato por labor docente hora cátedra así:</w:t>
      </w:r>
    </w:p>
    <w:p>
      <w:pPr>
        <w:jc w:val="both"/>
      </w:pPr>
      <w:r>
        <w:rPr>
          <w:b/>
        </w:rPr>
        <w:t>CLÁUSULA PRIMERA. OBJETO:</w:t>
      </w:r>
      <w:r>
        <w:t xml:space="preserve"> El Objeto del presente contrato lo constituye la prestación de servicios profesionales por parte del contratista como docente </w:t>
      </w:r>
      <w:r>
        <w:rPr>
          <w:b/>
        </w:rPr>
        <w:t>hora cátedra</w:t>
      </w:r>
      <w:r>
        <w:t>.</w:t>
      </w:r>
    </w:p>
    <w:p>
      <w:pPr>
        <w:jc w:val="both"/>
      </w:pPr>
      <w:r>
        <w:rPr>
          <w:b/>
        </w:rPr>
        <w:t>CLÁUSULA SEGUNDA. OBJETO ESPECÍFICO Y VALOR CONTRACTUAL:</w:t>
      </w:r>
      <w:r>
        <w:t xml:space="preserve"> El presente contrato se celebra para la ejecución de la </w:t>
      </w:r>
      <w:r>
        <w:rPr>
          <w:b/>
        </w:rPr>
        <w:t>clase de inglés nivel \_\_\_\_\_\_</w:t>
      </w:r>
      <w:r>
        <w:t xml:space="preserve"> (en adelante "el Curso"), el cual consta de </w:t>
      </w:r>
      <w:r>
        <w:rPr>
          <w:b/>
        </w:rPr>
        <w:t>\_\_\_\_\_\_\_\_</w:t>
      </w:r>
      <w:r>
        <w:t xml:space="preserve"> horas en su totalidad. El horario específico (días y hora de inicio de cada sesión) será pactado con la administración de </w:t>
      </w:r>
      <w:r>
        <w:rPr>
          <w:b/>
        </w:rPr>
        <w:t>GLOBAL TEACHER S.A.S.</w:t>
      </w:r>
      <w:r>
        <w:t xml:space="preserve"> al inicio del Curso y queda registrado en el acta interna de programación académica. El valor de la hora cátedra es de </w:t>
      </w:r>
      <w:r>
        <w:rPr>
          <w:b/>
        </w:rPr>
        <w:t>\_\_\_\_\_\_\_\_\_\_\_\_\_\_\_\_\_\_\_</w:t>
      </w:r>
      <w:r>
        <w:t xml:space="preserve"> pesos COP. (\$\_\_\_\_\_\_\_\_\_), para un valor total contractual de </w:t>
      </w:r>
      <w:r>
        <w:rPr>
          <w:b/>
        </w:rPr>
        <w:t>\_\_\_\_\_\_\_\_\_\_\_\_\_\_\_\_\_\_\_</w:t>
      </w:r>
      <w:r>
        <w:t xml:space="preserve"> pesos COP. (\$\_\_\_\_\_\_\_\_\_), pagaderos por mensualidades vencidas de acuerdo con las horas efectivamente impartidas. </w:t>
      </w:r>
      <w:r>
        <w:rPr>
          <w:b/>
        </w:rPr>
        <w:t>PARÁGRAFO I.</w:t>
      </w:r>
      <w:r>
        <w:t xml:space="preserve"> El presente contrato se mantiene vigente por todo el tiempo que dure la ejecución del Curso o hasta que culminen las actividades académicas del nivel asignado. </w:t>
      </w:r>
      <w:r>
        <w:rPr>
          <w:b/>
        </w:rPr>
        <w:t>PARÁGRAFO II.</w:t>
      </w:r>
      <w:r>
        <w:t xml:space="preserve"> Si las actividades académicas se extienden más allá de las horas inicialmente pactadas (por reprogramaciones, refuerzos, recuperación de festivos, evaluaciones adicionales, etc.), las horas adicionales se pagarán al mismo valor de hora cátedra establecido, previo acuerdo escrito entre las partes. </w:t>
      </w:r>
      <w:r>
        <w:rPr>
          <w:b/>
        </w:rPr>
        <w:t>PARÁGRAFO III.</w:t>
      </w:r>
      <w:r>
        <w:t xml:space="preserve"> Cualquier cambio de horario, suspensión de clase o reprogramación deberá ser comunicado a la administración con la antelación que esta determine en sus políticas internas.</w:t>
      </w:r>
    </w:p>
    <w:p>
      <w:pPr>
        <w:jc w:val="both"/>
      </w:pPr>
      <w:r>
        <w:rPr>
          <w:b/>
        </w:rPr>
        <w:t>CLÁUSULA TERCERA. PERFECCIONAMIENTO:</w:t>
      </w:r>
      <w:r>
        <w:t xml:space="preserve"> El presente contrato se entiende perfeccionado desde la fecha de suscripción.</w:t>
      </w:r>
    </w:p>
    <w:p>
      <w:pPr>
        <w:jc w:val="both"/>
      </w:pPr>
      <w:r>
        <w:rPr>
          <w:b/>
        </w:rPr>
        <w:t>CLÁUSULA CUARTA: OBLIGACIONES DEL CONTRATISTA:</w:t>
      </w:r>
    </w:p>
    <w:p>
      <w:pPr>
        <w:pStyle w:val="ListNumber"/>
      </w:pPr>
      <w:r>
        <w:t xml:space="preserve">Poner al servicio de </w:t>
      </w:r>
      <w:r>
        <w:rPr>
          <w:b/>
        </w:rPr>
        <w:t>GLOBAL TEACHER SAS,</w:t>
      </w:r>
      <w:r>
        <w:t xml:space="preserve"> sus conocimientos y capacidad de trabajo en el desempeño de las funciones propias del oficio mencionado y en las labores anexas y complementarias del mismo, de conformidad con las órdenes e instrucciones que se le impartan.</w:t>
      </w:r>
    </w:p>
    <w:p>
      <w:pPr>
        <w:pStyle w:val="ListNumber"/>
      </w:pPr>
      <w:r>
        <w:t>Guardar en el desempeño de sus funciones y fuera de ellas la discreción y la confidencialidad que exige la lealtad que debe a EL CONTRATANTE.</w:t>
      </w:r>
    </w:p>
    <w:p>
      <w:pPr>
        <w:pStyle w:val="ListNumber"/>
      </w:pPr>
      <w:r>
        <w:t>Prestar sus servicios como docente en las clases de inglés asignadas según los horarios disponibles por ambas partes.</w:t>
      </w:r>
    </w:p>
    <w:p>
      <w:pPr>
        <w:pStyle w:val="ListNumber"/>
      </w:pPr>
      <w:r>
        <w:t xml:space="preserve">A respetar y no usar el Material Protegido (definido en la CLÁUSULA QUINTA) por fuera de las instalaciones de </w:t>
      </w:r>
      <w:r>
        <w:rPr>
          <w:b/>
        </w:rPr>
        <w:t>GLOBAL TEACHER SAS</w:t>
      </w:r>
      <w:r>
        <w:t>, ya que se asume total confidencialidad y derechos de autor al material usado.</w:t>
      </w:r>
    </w:p>
    <w:p>
      <w:pPr>
        <w:pStyle w:val="ListNumber"/>
      </w:pPr>
      <w:r>
        <w:t xml:space="preserve">A no cortejar o iniciar ningún tipo de relación sentimental con algún estudiante del Instituto de Idiomas </w:t>
      </w:r>
      <w:r>
        <w:rPr>
          <w:b/>
        </w:rPr>
        <w:t>GLOBAL TEACHER SAS</w:t>
      </w:r>
      <w:r>
        <w:t>.</w:t>
      </w:r>
    </w:p>
    <w:p>
      <w:pPr>
        <w:pStyle w:val="ListNumber"/>
      </w:pPr>
      <w:r>
        <w:t>Acatar las políticas de seguridad de la institución.</w:t>
      </w:r>
    </w:p>
    <w:p>
      <w:pPr>
        <w:pStyle w:val="ListNumber"/>
      </w:pPr>
      <w:r>
        <w:t>Responder por los elementos, herramientas, máquinas, muebles, enseres, materiales, materias primas, etc., de trabajo que EL CONTRATANTE le entregue para el desempeño de su cargo.</w:t>
      </w:r>
    </w:p>
    <w:p>
      <w:pPr>
        <w:pStyle w:val="ListNumber"/>
      </w:pPr>
      <w:r>
        <w:t>Conservar y entregar oportunamente todos los documentos, informes, razones, envíos que, con destino a EL CONTRATANTE, haya recibido de terceros en el ejercicio de sus funciones.</w:t>
      </w:r>
    </w:p>
    <w:p>
      <w:pPr>
        <w:pStyle w:val="ListNumber"/>
      </w:pPr>
      <w:r>
        <w:t>A guardar absoluta reserva sobre los hechos, documentos físicos y/o electrónicos, informaciones y, en general, sobre todos los asuntos y materias que lleguen a su conocimiento por causa o con ocasión de su contrato, lo estipulado en la Ley 1266 de 2008 de Habeas Data y las normas que la reglamenten o modifiquen.</w:t>
      </w:r>
    </w:p>
    <w:p>
      <w:pPr>
        <w:pStyle w:val="ListNumber"/>
      </w:pPr>
      <w:r>
        <w:t>A cumplir con todas las funciones principales y secundarias anexas en este contrato.</w:t>
      </w:r>
    </w:p>
    <w:p>
      <w:pPr>
        <w:pStyle w:val="ListNumber"/>
      </w:pPr>
      <w:r>
        <w:t>Y todas las demás que sean complementarias, conexas de sus actividades que le imparta el jefe inmediato o quien haga sus veces.</w:t>
      </w:r>
    </w:p>
    <w:p>
      <w:pPr>
        <w:pStyle w:val="ListNumber"/>
      </w:pPr>
      <w:r>
        <w:t>A portar siempre la dotación dada por EL CONTRATANTE y mantener siempre una imagen impecable de la empresa.</w:t>
      </w:r>
    </w:p>
    <w:p>
      <w:pPr>
        <w:pStyle w:val="ListNumber"/>
      </w:pPr>
      <w:r>
        <w:t xml:space="preserve">A cumplir puntualmente con los horarios de entrada a la sede de Global Teacher o a cualquier evento programado por la empresa. </w:t>
      </w:r>
      <w:r>
        <w:rPr>
          <w:b/>
        </w:rPr>
        <w:t>De manera específica, EL CONTRATISTA se compromete a presentarse en la sede al menos DIEZ (10) MINUTOS ANTES de la hora de inicio de cada clase</w:t>
      </w:r>
      <w:r>
        <w:t>, con el fin de revisar la guía del día, preparar el tablero, los materiales y el ritual de apertura, y recibir cualquier indicación de coordinación.</w:t>
      </w:r>
    </w:p>
    <w:p>
      <w:pPr>
        <w:pStyle w:val="ListNumber"/>
      </w:pPr>
      <w:r>
        <w:t>Asistir a los eventos programados de Seguridad y Salud en el Trabajo y cualquier evento relacionado con el objetivo de la empresa.</w:t>
      </w:r>
    </w:p>
    <w:p>
      <w:pPr>
        <w:pStyle w:val="ListNumber"/>
      </w:pPr>
      <w:r>
        <w:t>Realizar los aportes al Sistema General de Seguridad Social y Parafiscales de Ley.</w:t>
      </w:r>
    </w:p>
    <w:p>
      <w:pPr>
        <w:pStyle w:val="ListNumber"/>
      </w:pPr>
      <w:r>
        <w:rPr>
          <w:b/>
        </w:rPr>
        <w:t>Cumplir íntegramente con los procedimientos pedagógicos</w:t>
      </w:r>
      <w:r>
        <w:t xml:space="preserve"> establecidos por </w:t>
      </w:r>
      <w:r>
        <w:rPr>
          <w:b/>
        </w:rPr>
        <w:t>GLOBAL TEACHER S.A.S.</w:t>
      </w:r>
      <w:r>
        <w:t xml:space="preserve"> para cada clase, incluyendo la ejecución de la guía del día tal como es entregada por coordinación, los rituales de apertura y cierre, el seguimiento de tareas, y la entrega de reportes. </w:t>
      </w:r>
      <w:r>
        <w:rPr>
          <w:b/>
        </w:rPr>
        <w:t>EL CONTRATISTA se compromete a NO improvisar contenido fuera de la guía</w:t>
      </w:r>
      <w:r>
        <w:t xml:space="preserve"> ni a modificar el método pedagógico sin autorización escrita de coordinación.</w:t>
      </w:r>
    </w:p>
    <w:p>
      <w:pPr>
        <w:pStyle w:val="ListNumber"/>
      </w:pPr>
      <w:r>
        <w:rPr>
          <w:b/>
        </w:rPr>
        <w:t>Asistir puntualmente a todas las clases asignadas.</w:t>
      </w:r>
      <w:r>
        <w:t xml:space="preserve"> Cualquier inasistencia, retraso o necesidad de reprogramación deberá ser notificada a coordinación con la antelación que defina la política interna. La inasistencia injustificada o reiterada será causal de revisión del contrato conforme a la Cláusula Décima Segunda.</w:t>
      </w:r>
    </w:p>
    <w:p>
      <w:pPr>
        <w:pStyle w:val="ListNumber"/>
      </w:pPr>
      <w:r>
        <w:rPr>
          <w:b/>
        </w:rPr>
        <w:t>Entregar reporte escrito y firmado al final de cada clase</w:t>
      </w:r>
      <w:r>
        <w:t>, conforme al formato vigente entregado por coordinación, incluyendo: asistencia, tareas verificadas, errores observados y entregables del día. Este reporte es la base del sistema de auditoría académica de la institución.</w:t>
      </w:r>
    </w:p>
    <w:p>
      <w:pPr>
        <w:pStyle w:val="ListNumber"/>
      </w:pPr>
      <w:r>
        <w:rPr>
          <w:b/>
        </w:rPr>
        <w:t>Cumplir con el protocolo de manejo de errores y evaluaciones:</w:t>
      </w:r>
      <w:r>
        <w:t xml:space="preserve"> los errores observados en clase se registran de forma anónima en el papel físico de errores que se entrega a coordinación al final del día. El registro nominal con citas literales se conserva en la libreta privada del profesor exclusivamente para coordinación. </w:t>
      </w:r>
      <w:r>
        <w:rPr>
          <w:b/>
        </w:rPr>
        <w:t>EL CONTRATISTA NO comunica a los estudiantes resultados de evaluaciones, midterms, finales, criterios de calificación ni notas</w:t>
      </w:r>
      <w:r>
        <w:t>; esa comunicación es competencia exclusiva de coordinación.</w:t>
      </w:r>
    </w:p>
    <w:p>
      <w:pPr>
        <w:pStyle w:val="ListNumber"/>
      </w:pPr>
      <w:r>
        <w:rPr>
          <w:b/>
        </w:rPr>
        <w:t>Respetar la propiedad intelectual de las metodologías y rituales pedagógicos</w:t>
      </w:r>
      <w:r>
        <w:t xml:space="preserve"> de </w:t>
      </w:r>
      <w:r>
        <w:rPr>
          <w:b/>
        </w:rPr>
        <w:t>GLOBAL TEACHER S.A.S.</w:t>
      </w:r>
      <w:r>
        <w:t xml:space="preserve"> No mencionar a estudiantes los nombres técnicos de las metodologías aplicadas. La identificación operativa de los bloques pedagógicos (Mystery Homework Check, Frase del Día, VATS, Peer Teacher, Error Paper, Shadowing, Simulación Profesional, entre otros) se utiliza únicamente al interior de la institución y se considera Material Protegido conforme a la Cláusula Quinta.</w:t>
      </w:r>
    </w:p>
    <w:p>
      <w:pPr>
        <w:pStyle w:val="ListNumber"/>
      </w:pPr>
      <w:r>
        <w:rPr>
          <w:b/>
        </w:rPr>
        <w:t>Mantener absoluta confidencialidad</w:t>
      </w:r>
      <w:r>
        <w:t xml:space="preserve"> sobre la información de los estudiantes (datos personales, evaluaciones, comentarios de coordinación, planes individuales) conforme a la Ley 1581 de 2012 de Protección de Datos Personales.</w:t>
      </w:r>
    </w:p>
    <w:p>
      <w:pPr>
        <w:jc w:val="both"/>
      </w:pPr>
      <w:r>
        <w:rPr>
          <w:b/>
        </w:rPr>
        <w:t>PARÁGRAFO IV.</w:t>
      </w:r>
      <w:r>
        <w:t xml:space="preserve"> Las modificaciones, adiciones al presente contrato se harán de mutuo acuerdo entre las partes contratantes, previo documento que lo justifique suscrito entre el contratante y el docente.</w:t>
      </w:r>
    </w:p>
    <w:p>
      <w:pPr>
        <w:jc w:val="center"/>
      </w:pPr>
      <w:r>
        <w:t>________________________________________________________________________________</w:t>
      </w:r>
    </w:p>
    <w:p>
      <w:pPr>
        <w:jc w:val="both"/>
      </w:pPr>
      <w:r>
        <w:rPr>
          <w:b/>
        </w:rPr>
        <w:t>CLÁUSULA QUINTA: DEFINICIÓN DE "MATERIAL PROTEGIDO" Y PROPIEDAD INTELECTUAL.</w:t>
      </w:r>
    </w:p>
    <w:p>
      <w:pPr>
        <w:jc w:val="both"/>
      </w:pPr>
      <w:r>
        <w:t xml:space="preserve">Para efectos del presente contrato, se entiende por </w:t>
      </w:r>
      <w:r>
        <w:rPr>
          <w:b/>
        </w:rPr>
        <w:t>"Material Protegido"</w:t>
      </w:r>
      <w:r>
        <w:t xml:space="preserve"> todo material físico o digital que </w:t>
      </w:r>
      <w:r>
        <w:rPr>
          <w:b/>
        </w:rPr>
        <w:t>GLOBAL TEACHER S.A.S.</w:t>
      </w:r>
      <w:r>
        <w:t xml:space="preserve"> ha desarrollado, adaptado o curado para su modelo pedagógico, incluyendo de forma enunciativa, pero no taxativa:</w:t>
      </w:r>
    </w:p>
    <w:p>
      <w:pPr>
        <w:pStyle w:val="ListBullet"/>
      </w:pPr>
      <w:r>
        <w:t>a) Guías de clase impresas o digitales (PRINTs, GUIAs, REPORTEs).</w:t>
      </w:r>
    </w:p>
    <w:p>
      <w:pPr>
        <w:pStyle w:val="ListBullet"/>
      </w:pPr>
      <w:r>
        <w:t>b) Manuales del profesor (Manual de Reglas Generales, Manual del Por Qué, Manual Interno de Estrategia, Protocolo del Profesor, Modelo de Shadowing, Checklist de Funciones).</w:t>
      </w:r>
    </w:p>
    <w:p>
      <w:pPr>
        <w:pStyle w:val="ListBullet"/>
      </w:pPr>
      <w:r>
        <w:t>c) Anexos pedagógicos (Carta del Yo del Futuro, Cápsula de 30 Días, Error Paper Review, Portfolio Build B2 Profesor, Portfolio Build B2 Estudiante, Banco de Preguntas STAR, y cualquier otro anexo creado por la institución).</w:t>
      </w:r>
    </w:p>
    <w:p>
      <w:pPr>
        <w:pStyle w:val="ListBullet"/>
      </w:pPr>
      <w:r>
        <w:t>d) Plantillas de reportes, autochequeos, calendarios de virtudes, y formatos de evaluación.</w:t>
      </w:r>
    </w:p>
    <w:p>
      <w:pPr>
        <w:pStyle w:val="ListBullet"/>
      </w:pPr>
      <w:r>
        <w:t>e) Sistemas y rituales pedagógicos, incluyendo de forma enunciativa pero no taxativa: VATS (Virtud-Activar-Talk-Share), Frase del Día, Mystery Homework Check, El Por Qué de Hoy, Peer Teacher Slot, Error Paper físico con doble protocolo (anónimo/nominal), Modelo de Shadowing 3-Day Cycle, sistema de English Points, técnica No-Listen-Repeat, regla 80-20, Tarjeta de Crecimiento de Carácter, Carta a Mi Yo del Futuro, Cápsula de 30 Días, Mapa de las 4 Virtudes Cardinales aplicadas a la enseñanza del inglés, Simulación Profesional Cotidiana, Vocabulary Upgrade A2/B2-tier, Texto Heiiu en doble versión Estudiante/Profesor, y cualquier otro bloque, ritual, secuencia, formato o procedimiento pedagógico desarrollado por GLOBAL TEACHER S.A.S.</w:t>
      </w:r>
    </w:p>
    <w:p>
      <w:pPr>
        <w:pStyle w:val="ListBullet"/>
      </w:pPr>
      <w:r>
        <w:t>f) La secuencia operativa de los bloques de clase, su orden, sus tiempos asignados y la manera específica en que se hilan entre sí, los cuales constituyen know-how propietario de la institución.</w:t>
      </w:r>
    </w:p>
    <w:p>
      <w:pPr>
        <w:pStyle w:val="ListBullet"/>
      </w:pPr>
      <w:r>
        <w:t>g) Las 14 metodologías académicas integradas en el modelo Heiiu, su selección, su adaptación al contexto colombiano y la forma en que se combinan en cada clase.</w:t>
      </w:r>
    </w:p>
    <w:p>
      <w:pPr>
        <w:pStyle w:val="ListBullet"/>
      </w:pPr>
      <w:r>
        <w:t>h) Bases estructurales y planes de clase A1, A2, B1, B2.</w:t>
      </w:r>
    </w:p>
    <w:p>
      <w:pPr>
        <w:pStyle w:val="ListBullet"/>
      </w:pPr>
      <w:r>
        <w:t>i) Bases de datos de estudiantes, métricas pedagógicas, reportes de progreso.</w:t>
      </w:r>
    </w:p>
    <w:p>
      <w:pPr>
        <w:pStyle w:val="ListBullet"/>
      </w:pPr>
      <w:r>
        <w:t>j) Cualquier otro material o información proporcionado por EL CONTRATANTE durante la vigencia del contrato.</w:t>
      </w:r>
    </w:p>
    <w:p>
      <w:pPr>
        <w:jc w:val="both"/>
      </w:pPr>
      <w:r>
        <w:rPr>
          <w:b/>
        </w:rPr>
        <w:t>EL CONTRATISTA reconoce expresamente que la totalidad del Material Protegido es propiedad intelectual exclusiva de GLOBAL TEACHER S.A.S.</w:t>
      </w:r>
      <w:r>
        <w:t xml:space="preserve"> y se compromete a respetar los derechos de autor derivados, conforme a la Ley 23 de 1982 (Régimen de Derechos de Autor) y la Ley 1915 de 2018 (Modernización Derechos de Autor) de la República de Colombia.</w:t>
      </w:r>
    </w:p>
    <w:p>
      <w:pPr>
        <w:jc w:val="center"/>
      </w:pPr>
      <w:r>
        <w:t>________________________________________________________________________________</w:t>
      </w:r>
    </w:p>
    <w:p>
      <w:pPr>
        <w:jc w:val="both"/>
      </w:pPr>
      <w:r>
        <w:rPr>
          <w:b/>
        </w:rPr>
        <w:t>CLÁUSULA SEXTA: VIGENCIA DE LAS OBLIGACIONES DE CONFIDENCIALIDAD Y PROPIEDAD INTELECTUAL POST-EMPLEO.</w:t>
      </w:r>
    </w:p>
    <w:p>
      <w:pPr>
        <w:jc w:val="both"/>
      </w:pPr>
      <w:r>
        <w:t xml:space="preserve">Las obligaciones de confidencialidad, derechos de autor y propiedad intelectual establecidas en las CLÁUSULAS CUARTA (numerales 2, 4, 9, 19, 20, 21) y QUINTA del presente contrato </w:t>
      </w:r>
      <w:r>
        <w:rPr>
          <w:b/>
        </w:rPr>
        <w:t>permanecerán vigentes durante un período mínimo de cinco (5) años</w:t>
      </w:r>
      <w:r>
        <w:t xml:space="preserve"> posteriores a la terminación del presente contrato, independientemente de la causa de terminación.</w:t>
      </w:r>
    </w:p>
    <w:p>
      <w:pPr>
        <w:jc w:val="both"/>
      </w:pPr>
      <w:r>
        <w:rPr>
          <w:b/>
        </w:rPr>
        <w:t>En particular, durante este período de cinco (5) años post-contractuales, EL CONTRATISTA se obliga expresamente a:</w:t>
      </w:r>
    </w:p>
    <w:p>
      <w:pPr>
        <w:pStyle w:val="ListNumber"/>
      </w:pPr>
      <w:r>
        <w:rPr>
          <w:b/>
        </w:rPr>
        <w:t>No utilizar la metodología Heiiu</w:t>
      </w:r>
      <w:r>
        <w:t xml:space="preserve"> ni ninguno de los sistemas, rituales o bloques pedagógicos definidos como Material Protegido en la Cláusula Quinta (literales e, f, g), de manera total o parcial, fuera de </w:t>
      </w:r>
      <w:r>
        <w:rPr>
          <w:b/>
        </w:rPr>
        <w:t>GLOBAL TEACHER S.A.S.</w:t>
      </w:r>
    </w:p>
    <w:p>
      <w:pPr>
        <w:pStyle w:val="ListNumber"/>
      </w:pPr>
      <w:r>
        <w:rPr>
          <w:b/>
        </w:rPr>
        <w:t>No reproducir, replicar, enseñar, transferir, capacitar a terceros, vender, licenciar, publicar ni divulgar</w:t>
      </w:r>
      <w:r>
        <w:t>, de manera total o parcial, oral, escrita, audiovisual o por cualquier otro medio, los rituales pedagógicos, las secuencias de bloques, los nombres operativos, los formatos, las plantillas, los scripts o cualquier otro elemento del Material Protegido.</w:t>
      </w:r>
    </w:p>
    <w:p>
      <w:pPr>
        <w:pStyle w:val="ListNumber"/>
      </w:pPr>
      <w:r>
        <w:rPr>
          <w:b/>
        </w:rPr>
        <w:t>No adaptar ni modificar</w:t>
      </w:r>
      <w:r>
        <w:t xml:space="preserve"> el Material Protegido para presentarlo como propio o como creación de un tercero, incluyendo cambios cosméticos de nombres o de orden que mantengan la esencia del método.</w:t>
      </w:r>
    </w:p>
    <w:p>
      <w:pPr>
        <w:pStyle w:val="ListNumber"/>
      </w:pPr>
      <w:r>
        <w:rPr>
          <w:b/>
        </w:rPr>
        <w:t>No utilizar el Material Protegido como base</w:t>
      </w:r>
      <w:r>
        <w:t xml:space="preserve"> para el desarrollo, lanzamiento o promoción de cualquier producto, curso, academia, plataforma, libro, manual, taller o servicio educativo propio o de un tercero.</w:t>
      </w:r>
    </w:p>
    <w:p>
      <w:pPr>
        <w:pStyle w:val="ListNumber"/>
      </w:pPr>
      <w:r>
        <w:rPr>
          <w:b/>
        </w:rPr>
        <w:t>No nombrar a estudiantes ni a terceros</w:t>
      </w:r>
      <w:r>
        <w:t xml:space="preserve"> los sistemas internos de la institución (incluyendo los nombres técnicos de las metodologías, los bloques pedagógicos, los rituales, las secuencias y las plantillas), ya que estos constituyen know-how propietario.</w:t>
      </w:r>
    </w:p>
    <w:p>
      <w:pPr>
        <w:jc w:val="both"/>
      </w:pPr>
      <w:r>
        <w:t xml:space="preserve">Esta vigencia post-contractual aplica únicamente a las obligaciones de confidencialidad y propiedad intelectual sobre el Material Protegido, y </w:t>
      </w:r>
      <w:r>
        <w:rPr>
          <w:b/>
        </w:rPr>
        <w:t>NO constituye una cláusula de no competencia post-empleo</w:t>
      </w:r>
      <w:r>
        <w:t xml:space="preserve"> (la cual sería contraria al Art. 44 del Código Sustantivo del Trabajo). EL CONTRATISTA conserva plena libertad de ejercer su profesión como docente de inglés en otras instituciones, siempre que NO utilice el Material Protegido aquí definido.</w:t>
      </w:r>
    </w:p>
    <w:p>
      <w:pPr>
        <w:jc w:val="center"/>
      </w:pPr>
      <w:r>
        <w:t>________________________________________________________________________________</w:t>
      </w:r>
    </w:p>
    <w:p>
      <w:pPr>
        <w:jc w:val="both"/>
      </w:pPr>
      <w:r>
        <w:rPr>
          <w:b/>
        </w:rPr>
        <w:t>CLÁUSULA SÉPTIMA: DEVOLUCIÓN Y ELIMINACIÓN DE MATERIAL AL TERMINAR EL CONTRATO.</w:t>
      </w:r>
    </w:p>
    <w:p>
      <w:pPr>
        <w:jc w:val="both"/>
      </w:pPr>
      <w:r>
        <w:t xml:space="preserve">A la terminación del contrato por cualquier causa, </w:t>
      </w:r>
      <w:r>
        <w:rPr>
          <w:b/>
        </w:rPr>
        <w:t>EL CONTRATISTA se obliga</w:t>
      </w:r>
      <w:r>
        <w:t>:</w:t>
      </w:r>
    </w:p>
    <w:p>
      <w:pPr>
        <w:pStyle w:val="ListNumber"/>
      </w:pPr>
      <w:r>
        <w:t xml:space="preserve">A </w:t>
      </w:r>
      <w:r>
        <w:rPr>
          <w:b/>
        </w:rPr>
        <w:t>devolver físicamente</w:t>
      </w:r>
      <w:r>
        <w:t xml:space="preserve"> a EL CONTRATANTE, en un plazo máximo de </w:t>
      </w:r>
      <w:r>
        <w:rPr>
          <w:b/>
        </w:rPr>
        <w:t>tres (3) días hábiles</w:t>
      </w:r>
      <w:r>
        <w:t xml:space="preserve"> siguientes a la terminación, todo el Material Protegido en formato físico que se le haya entregado durante la vigencia del contrato (incluyendo guías impresas, manuales físicos, hojas de autochequeo, papel de errores, sobres de Carta o Cápsula no entregados, dotación, y cualquier otro material).</w:t>
      </w:r>
    </w:p>
    <w:p>
      <w:pPr>
        <w:pStyle w:val="ListNumber"/>
      </w:pPr>
      <w:r>
        <w:t xml:space="preserve">A </w:t>
      </w:r>
      <w:r>
        <w:rPr>
          <w:b/>
        </w:rPr>
        <w:t>eliminar de todos sus dispositivos personales</w:t>
      </w:r>
      <w:r>
        <w:t xml:space="preserve"> (computadores, celulares, tablets, almacenamiento en la nube, cuentas de correo personal, dispositivos USB, discos duros externos) la totalidad de los archivos digitales del Material Protegido recibidos durante la vigencia del contrato.</w:t>
      </w:r>
    </w:p>
    <w:p>
      <w:pPr>
        <w:pStyle w:val="ListNumber"/>
      </w:pPr>
      <w:r>
        <w:t xml:space="preserve">A </w:t>
      </w:r>
      <w:r>
        <w:rPr>
          <w:b/>
        </w:rPr>
        <w:t>certificar por escrito</w:t>
      </w:r>
      <w:r>
        <w:t>, mediante carta firmada y entregada a EL CONTRATANTE, que ha cumplido con las obligaciones de los numerales 1 y 2 anteriores. La certificación deberá entregarse en el mismo plazo de tres (3) días hábiles.</w:t>
      </w:r>
    </w:p>
    <w:p>
      <w:pPr>
        <w:jc w:val="both"/>
      </w:pPr>
      <w:r>
        <w:t>El incumplimiento de esta cláusula activará la cláusula penal establecida en la CLÁUSULA OCTAVA.</w:t>
      </w:r>
    </w:p>
    <w:p>
      <w:pPr>
        <w:jc w:val="center"/>
      </w:pPr>
      <w:r>
        <w:t>________________________________________________________________________________</w:t>
      </w:r>
    </w:p>
    <w:p>
      <w:pPr>
        <w:jc w:val="both"/>
      </w:pPr>
      <w:r>
        <w:rPr>
          <w:b/>
        </w:rPr>
        <w:t>CLÁUSULA OCTAVA: CLÁUSULA PENAL POR VIOLACIÓN DE CONFIDENCIALIDAD Y PROPIEDAD INTELECTUAL.</w:t>
      </w:r>
    </w:p>
    <w:p>
      <w:pPr>
        <w:jc w:val="both"/>
      </w:pPr>
      <w:r>
        <w:t xml:space="preserve">El incumplimiento de las obligaciones de confidencialidad, propiedad intelectual y devolución de material establecidas en las CLÁUSULAS CUARTA, QUINTA, SEXTA y SÉPTIMA del presente contrato, dará derecho a </w:t>
      </w:r>
      <w:r>
        <w:rPr>
          <w:b/>
        </w:rPr>
        <w:t>EL CONTRATANTE</w:t>
      </w:r>
      <w:r>
        <w:t xml:space="preserve"> a:</w:t>
      </w:r>
    </w:p>
    <w:p>
      <w:pPr>
        <w:pStyle w:val="ListNumber"/>
      </w:pPr>
      <w:r>
        <w:t>Reclamar perjuicios materiales y morales causados.</w:t>
      </w:r>
    </w:p>
    <w:p>
      <w:pPr>
        <w:pStyle w:val="ListNumber"/>
      </w:pPr>
      <w:r>
        <w:t xml:space="preserve">Exigir el pago de una </w:t>
      </w:r>
      <w:r>
        <w:rPr>
          <w:b/>
        </w:rPr>
        <w:t>cláusula penal escalonada según la gravedad de la violación</w:t>
      </w:r>
      <w:r>
        <w:t>, así:</w:t>
      </w:r>
    </w:p>
    <w:p>
      <w:pPr>
        <w:jc w:val="both"/>
      </w:pPr>
      <w:r>
        <w:t xml:space="preserve">   a) </w:t>
      </w:r>
      <w:r>
        <w:rPr>
          <w:b/>
        </w:rPr>
        <w:t>Violación LEVE</w:t>
      </w:r>
      <w:r>
        <w:t xml:space="preserve"> — uso puntual y limitado del Material Protegido fuera de la institución, sin daño económico demostrable al contratante: hasta </w:t>
      </w:r>
      <w:r>
        <w:rPr>
          <w:b/>
        </w:rPr>
        <w:t>CINCO (5) SALARIOS MÍNIMOS LEGALES MENSUALES VIGENTES (SMLMV)</w:t>
      </w:r>
      <w:r>
        <w:t xml:space="preserve"> por cada violación documentada.</w:t>
      </w:r>
    </w:p>
    <w:p>
      <w:pPr>
        <w:jc w:val="both"/>
      </w:pPr>
      <w:r>
        <w:t xml:space="preserve">   b) </w:t>
      </w:r>
      <w:r>
        <w:rPr>
          <w:b/>
        </w:rPr>
        <w:t>Violación MODERADA</w:t>
      </w:r>
      <w:r>
        <w:t xml:space="preserve"> — uso recurrente del Material Protegido, transferencia limitada a terceros, o aprovechamiento del know-how en contexto particular (clases particulares, consultoría puntual): hasta </w:t>
      </w:r>
      <w:r>
        <w:rPr>
          <w:b/>
        </w:rPr>
        <w:t>QUINCE (15) SMLMV</w:t>
      </w:r>
      <w:r>
        <w:t xml:space="preserve"> por cada violación documentada.</w:t>
      </w:r>
    </w:p>
    <w:p>
      <w:pPr>
        <w:jc w:val="both"/>
      </w:pPr>
      <w:r>
        <w:t xml:space="preserve">   c) </w:t>
      </w:r>
      <w:r>
        <w:rPr>
          <w:b/>
        </w:rPr>
        <w:t>Violación GRAVE</w:t>
      </w:r>
      <w:r>
        <w:t xml:space="preserve"> — replicación sistemática del modelo pedagógico Heiiu en otra institución, lanzamiento de producto, curso, academia, plataforma o publicación propios o de terceros basados en el Material Protegido, capacitación masiva de terceros usando el Material Protegido, o divulgación pública del material: hasta </w:t>
      </w:r>
      <w:r>
        <w:rPr>
          <w:b/>
        </w:rPr>
        <w:t>TREINTA (30) SMLMV</w:t>
      </w:r>
      <w:r>
        <w:t xml:space="preserve"> por cada violación documentada.</w:t>
      </w:r>
    </w:p>
    <w:p>
      <w:pPr>
        <w:jc w:val="both"/>
      </w:pPr>
      <w:r>
        <w:t xml:space="preserve">   La calificación de gravedad la determinará EL CONTRATANTE con base en evidencia documentada (publicaciones, testimonios, materiales replicados, registros comerciales), sin perjuicio del derecho de EL CONTRATISTA a controvertirla judicialmente.</w:t>
      </w:r>
    </w:p>
    <w:p>
      <w:pPr>
        <w:pStyle w:val="ListNumber"/>
      </w:pPr>
      <w:r>
        <w:t xml:space="preserve">Ejercer las acciones penales que correspondan según la </w:t>
      </w:r>
      <w:r>
        <w:rPr>
          <w:b/>
        </w:rPr>
        <w:t>Ley 1273 de 2009</w:t>
      </w:r>
      <w:r>
        <w:t xml:space="preserve"> (delitos informáticos), la </w:t>
      </w:r>
      <w:r>
        <w:rPr>
          <w:b/>
        </w:rPr>
        <w:t>Ley 1915 de 2018</w:t>
      </w:r>
      <w:r>
        <w:t xml:space="preserve"> (modernización derechos de autor), y demás normas aplicables.</w:t>
      </w:r>
    </w:p>
    <w:p>
      <w:pPr>
        <w:pStyle w:val="ListNumber"/>
      </w:pPr>
      <w:r>
        <w:t>Solicitar medidas cautelares para detener la divulgación o uso no autorizado del Material Protegido.</w:t>
      </w:r>
    </w:p>
    <w:p>
      <w:pPr>
        <w:jc w:val="both"/>
      </w:pPr>
      <w:r>
        <w:t xml:space="preserve">EL CONTRATISTA reconoce expresamente que esta escala de cláusula penal es proporcional al daño potencial que cada tipo de violación causaría a EL CONTRATANTE y al modelo pedagógico de </w:t>
      </w:r>
      <w:r>
        <w:rPr>
          <w:b/>
        </w:rPr>
        <w:t>GLOBAL TEACHER S.A.S.</w:t>
      </w:r>
      <w:r>
        <w:t>, y que el desarrollo del Material Protegido representa años de investigación, pruebas pedagógicas y ajustes que sostienen la propuesta diferencial de la institución.</w:t>
      </w:r>
    </w:p>
    <w:p>
      <w:pPr>
        <w:jc w:val="center"/>
      </w:pPr>
      <w:r>
        <w:t>________________________________________________________________________________</w:t>
      </w:r>
    </w:p>
    <w:p>
      <w:pPr>
        <w:jc w:val="both"/>
      </w:pPr>
      <w:r>
        <w:rPr>
          <w:b/>
        </w:rPr>
        <w:t>CLÁUSULA NOVENA: OBLIGACIONES DE LA EMPRESA:</w:t>
      </w:r>
    </w:p>
    <w:p>
      <w:pPr>
        <w:pStyle w:val="ListNumber"/>
      </w:pPr>
      <w:r>
        <w:t>Pagar al docente el valor del presente contrato por mensualidades vencidas.</w:t>
      </w:r>
    </w:p>
    <w:p>
      <w:pPr>
        <w:pStyle w:val="ListNumber"/>
      </w:pPr>
      <w:r>
        <w:t>Facilitar los espacios físicos y los materiales requeridos para el desarrollo de la labor contratada.</w:t>
      </w:r>
    </w:p>
    <w:p>
      <w:pPr>
        <w:pStyle w:val="ListNumber"/>
      </w:pPr>
      <w:r>
        <w:t>Garantizar el debido proceso ante cualquier circunstancia o hecho irregular que involucre la conducta o comportamiento del docente hacia la institución o la comunidad educativa.</w:t>
      </w:r>
    </w:p>
    <w:p>
      <w:pPr>
        <w:pStyle w:val="ListNumber"/>
      </w:pPr>
      <w:r>
        <w:t>Hacer la liquidación que corresponda al término del contrato.</w:t>
      </w:r>
    </w:p>
    <w:p>
      <w:pPr>
        <w:pStyle w:val="ListNumber"/>
      </w:pPr>
      <w:r>
        <w:t>Entregar formalmente al CONTRATISTA copia firmada de este contrato y dejar constancia escrita de cada pieza de Material Protegido entregada (con fecha y descripción).</w:t>
      </w:r>
    </w:p>
    <w:p>
      <w:pPr>
        <w:jc w:val="center"/>
      </w:pPr>
      <w:r>
        <w:t>________________________________________________________________________________</w:t>
      </w:r>
    </w:p>
    <w:p>
      <w:pPr>
        <w:jc w:val="both"/>
      </w:pPr>
      <w:r>
        <w:rPr>
          <w:b/>
        </w:rPr>
        <w:t>CLÁUSULA DÉCIMA: SUPERVISIÓN Y RESPONSABILIDAD:</w:t>
      </w:r>
    </w:p>
    <w:p>
      <w:pPr>
        <w:jc w:val="both"/>
      </w:pPr>
      <w:r>
        <w:t>La supervisión del presente contrato será ejercida por el Director(a) Académico(a) quien ejercerá entre otras las siguientes funciones:</w:t>
      </w:r>
    </w:p>
    <w:p>
      <w:pPr>
        <w:pStyle w:val="ListNumber"/>
      </w:pPr>
      <w:r>
        <w:t xml:space="preserve">Verificar el cumplimiento por parte del </w:t>
      </w:r>
      <w:r>
        <w:rPr>
          <w:b/>
        </w:rPr>
        <w:t>CONTRATISTA</w:t>
      </w:r>
      <w:r>
        <w:t xml:space="preserve"> de las funciones acordadas en el presente contrato.</w:t>
      </w:r>
    </w:p>
    <w:p>
      <w:pPr>
        <w:pStyle w:val="ListNumber"/>
      </w:pPr>
      <w:r>
        <w:t>Corroborar que el docente cumplió con la agenda académica asignada.</w:t>
      </w:r>
    </w:p>
    <w:p>
      <w:pPr>
        <w:pStyle w:val="ListNumber"/>
      </w:pPr>
      <w:r>
        <w:t xml:space="preserve">Reportar antes del 10 de cada mes al Representante Legal de </w:t>
      </w:r>
      <w:r>
        <w:rPr>
          <w:b/>
        </w:rPr>
        <w:t>GLOBAL TEACHER S.A.S.,</w:t>
      </w:r>
      <w:r>
        <w:t xml:space="preserve"> las novedades pertinentes (renuncias, incapacidades, licencias, días no laborados, etc.). Hacer los respectivos descuentos por las horas o actividades no realizadas.</w:t>
      </w:r>
    </w:p>
    <w:p>
      <w:pPr>
        <w:pStyle w:val="ListNumber"/>
      </w:pPr>
      <w:r>
        <w:rPr>
          <w:b/>
        </w:rPr>
        <w:t>Llevar registro escrito</w:t>
      </w:r>
      <w:r>
        <w:t xml:space="preserve"> de la entrega de Material Protegido al CONTRATISTA y de su devolución al término del contrato.</w:t>
      </w:r>
    </w:p>
    <w:p>
      <w:pPr>
        <w:jc w:val="center"/>
      </w:pPr>
      <w:r>
        <w:t>________________________________________________________________________________</w:t>
      </w:r>
    </w:p>
    <w:p>
      <w:pPr>
        <w:jc w:val="both"/>
      </w:pPr>
      <w:r>
        <w:rPr>
          <w:b/>
        </w:rPr>
        <w:t>CLÁUSULA DÉCIMA PRIMERA: CAPACIDAD CONTRACTUAL:</w:t>
      </w:r>
    </w:p>
    <w:p>
      <w:pPr>
        <w:jc w:val="both"/>
      </w:pPr>
      <w:r>
        <w:t xml:space="preserve">EL CONTRATISTA declara, bajo la gravedad del juramento, que tiene capacidad jurídica para contratar con </w:t>
      </w:r>
      <w:r>
        <w:rPr>
          <w:b/>
        </w:rPr>
        <w:t>LA ENTIDAD</w:t>
      </w:r>
      <w:r>
        <w:t xml:space="preserve"> y que no se encuentra incurso(a) en ninguna inhabilidad o incompatibilidad para contratar según la Constitución Política, la Ley o las normas de la institución.</w:t>
      </w:r>
    </w:p>
    <w:p>
      <w:pPr>
        <w:jc w:val="center"/>
      </w:pPr>
      <w:r>
        <w:t>________________________________________________________________________________</w:t>
      </w:r>
    </w:p>
    <w:p>
      <w:pPr>
        <w:jc w:val="both"/>
      </w:pPr>
      <w:r>
        <w:rPr>
          <w:b/>
        </w:rPr>
        <w:t>CLÁUSULA DÉCIMA SEGUNDA: CAUSALES DE TERMINACIÓN:</w:t>
      </w:r>
    </w:p>
    <w:p>
      <w:pPr>
        <w:jc w:val="both"/>
      </w:pPr>
      <w:r>
        <w:t>El presente contrato podrá terminarse por una de las siguientes causales:</w:t>
      </w:r>
    </w:p>
    <w:p>
      <w:pPr>
        <w:pStyle w:val="ListNumber"/>
      </w:pPr>
      <w:r>
        <w:t>Mutuo acuerdo.</w:t>
      </w:r>
    </w:p>
    <w:p>
      <w:pPr>
        <w:pStyle w:val="ListNumber"/>
      </w:pPr>
      <w:r>
        <w:t xml:space="preserve">Unilateralmente por parte de </w:t>
      </w:r>
      <w:r>
        <w:rPr>
          <w:b/>
        </w:rPr>
        <w:t>GLOBAL TEACHER SAS</w:t>
      </w:r>
      <w:r>
        <w:t xml:space="preserve"> cuando </w:t>
      </w:r>
      <w:r>
        <w:rPr>
          <w:b/>
        </w:rPr>
        <w:t>EL CONTRATISTA</w:t>
      </w:r>
      <w:r>
        <w:t xml:space="preserve"> incumpla cualquiera de las obligaciones que emanan de este contrato. La violación de las cláusulas de confidencialidad, propiedad intelectual o devolución de material será considerada </w:t>
      </w:r>
      <w:r>
        <w:rPr>
          <w:b/>
        </w:rPr>
        <w:t>causal de terminación inmediata</w:t>
      </w:r>
      <w:r>
        <w:t xml:space="preserve"> del contrato, sin perjuicio de las acciones legales correspondientes.</w:t>
      </w:r>
    </w:p>
    <w:p>
      <w:pPr>
        <w:pStyle w:val="ListNumber"/>
      </w:pPr>
      <w:r>
        <w:t>Por fuerza mayor o caso fortuito que imposibilite la ejecución de este contrato.</w:t>
      </w:r>
    </w:p>
    <w:p>
      <w:pPr>
        <w:pStyle w:val="ListNumber"/>
      </w:pPr>
      <w:r>
        <w:t>Por vencimiento del término establecido.</w:t>
      </w:r>
    </w:p>
    <w:p>
      <w:pPr>
        <w:pStyle w:val="ListNumber"/>
      </w:pPr>
      <w:r>
        <w:t xml:space="preserve">Por imposibilidad física, jurídica o profesional del </w:t>
      </w:r>
      <w:r>
        <w:rPr>
          <w:b/>
        </w:rPr>
        <w:t>CONTRATISTA</w:t>
      </w:r>
      <w:r>
        <w:t xml:space="preserve">, que a juicio de </w:t>
      </w:r>
      <w:r>
        <w:rPr>
          <w:b/>
        </w:rPr>
        <w:t>LA ENTIDAD</w:t>
      </w:r>
      <w:r>
        <w:t xml:space="preserve"> impida la realización del contrato.</w:t>
      </w:r>
    </w:p>
    <w:p>
      <w:pPr>
        <w:jc w:val="center"/>
      </w:pPr>
      <w:r>
        <w:t>________________________________________________________________________________</w:t>
      </w:r>
    </w:p>
    <w:p>
      <w:pPr>
        <w:jc w:val="both"/>
      </w:pPr>
      <w:r>
        <w:rPr>
          <w:b/>
        </w:rPr>
        <w:t>CLÁUSULA DÉCIMA TERCERA: DOMICILIO CONTRACTUAL.</w:t>
      </w:r>
    </w:p>
    <w:p>
      <w:pPr>
        <w:jc w:val="both"/>
      </w:pPr>
      <w:r>
        <w:t xml:space="preserve">Para todos los efectos legales, se tendrá como domicilio contractual la ciudad de </w:t>
      </w:r>
      <w:r>
        <w:rPr>
          <w:b/>
        </w:rPr>
        <w:t>Bucaramanga</w:t>
      </w:r>
      <w:r>
        <w:t>, Colombia.</w:t>
      </w:r>
    </w:p>
    <w:p>
      <w:pPr>
        <w:jc w:val="center"/>
      </w:pPr>
      <w:r>
        <w:t>________________________________________________________________________________</w:t>
      </w:r>
    </w:p>
    <w:p>
      <w:pPr>
        <w:jc w:val="both"/>
      </w:pPr>
      <w:r>
        <w:rPr>
          <w:b/>
        </w:rPr>
        <w:t>CLÁUSULA DÉCIMA CUARTA: ACEPTACIÓN.</w:t>
      </w:r>
    </w:p>
    <w:p>
      <w:pPr>
        <w:jc w:val="both"/>
      </w:pPr>
      <w:r>
        <w:t>EL CONTRATISTA declara haber leído íntegramente el presente contrato, comprenderlo en su totalidad, y aceptar todas y cada una de sus cláusulas, en particular las relativas a confidencialidad, propiedad intelectual, devolución de material y cláusula penal (Cláusulas Cuarta, Quinta, Sexta, Séptima y Octava).</w:t>
      </w:r>
    </w:p>
    <w:p>
      <w:pPr>
        <w:jc w:val="center"/>
      </w:pPr>
      <w:r>
        <w:t>________________________________________________________________________________</w:t>
      </w:r>
    </w:p>
    <w:p>
      <w:pPr>
        <w:jc w:val="both"/>
      </w:pPr>
      <w:r>
        <w:t xml:space="preserve">Para constancia se firma en la ciudad de </w:t>
      </w:r>
      <w:r>
        <w:rPr>
          <w:b/>
        </w:rPr>
        <w:t>BUCARAMANGA</w:t>
      </w:r>
      <w:r>
        <w:t xml:space="preserve">, el día </w:t>
      </w:r>
      <w:r>
        <w:rPr>
          <w:b/>
        </w:rPr>
        <w:t>\_\_\_\_</w:t>
      </w:r>
      <w:r>
        <w:t xml:space="preserve"> (\_\_\_\_) de </w:t>
      </w:r>
      <w:r>
        <w:rPr>
          <w:b/>
        </w:rPr>
        <w:t>\_\_\_\_\_\_\_\_\_\_\_\_\_\_\_\_\_</w:t>
      </w:r>
      <w:r>
        <w:t xml:space="preserve"> de </w:t>
      </w:r>
      <w:r>
        <w:rPr>
          <w:b/>
        </w:rPr>
        <w:t>20\_\_\_\_</w:t>
      </w:r>
      <w:r>
        <w:t>.</w:t>
      </w:r>
    </w:p>
    <w:p>
      <w:pPr>
        <w:jc w:val="both"/>
      </w:pPr>
      <w:r>
        <w:rPr>
          <w:b/>
        </w:rPr>
        <w:t>EL INSTITUTO</w:t>
      </w:r>
    </w:p>
    <w:p>
      <w:pPr>
        <w:jc w:val="both"/>
      </w:pPr>
      <w:r>
        <w:t>\_\_\_\_\_\_\_\_\_\_\_\_\_\_\_\_\_\_\_\_\_\_\_\_\_\_\_\_\_\_\_\_\_\_</w:t>
      </w:r>
    </w:p>
    <w:p>
      <w:pPr>
        <w:jc w:val="both"/>
      </w:pPr>
      <w:r>
        <w:rPr>
          <w:b/>
        </w:rPr>
        <w:t>DIANA MARCELA GÓMEZ RANGEL</w:t>
      </w:r>
    </w:p>
    <w:p>
      <w:pPr>
        <w:jc w:val="both"/>
      </w:pPr>
      <w:r>
        <w:rPr>
          <w:b/>
        </w:rPr>
        <w:t>DIRECTORA ADMINISTRATIVA</w:t>
      </w:r>
    </w:p>
    <w:p>
      <w:pPr>
        <w:jc w:val="both"/>
      </w:pPr>
      <w:r>
        <w:rPr>
          <w:b/>
        </w:rPr>
        <w:t>GLOBAL TEACHER S.A.S.</w:t>
      </w:r>
    </w:p>
    <w:p>
      <w:pPr>
        <w:jc w:val="both"/>
      </w:pPr>
      <w:r>
        <w:t>NIT 900.422.478-2</w:t>
      </w:r>
    </w:p>
    <w:p>
      <w:pPr>
        <w:jc w:val="both"/>
      </w:pPr>
      <w:r>
        <w:t>\_\_\_\_\_\_\_\_\_\_\_\_\_\_\_\_\_\_\_\_\_\_\_\_\_\_\_\_\_\_\_\_\_\_</w:t>
      </w:r>
    </w:p>
    <w:p>
      <w:pPr>
        <w:jc w:val="both"/>
      </w:pPr>
      <w:r>
        <w:rPr>
          <w:b/>
        </w:rPr>
        <w:t>\_\_\_\_\_\_\_\_\_\_\_\_\_\_\_\_\_\_\_\_\_\_\_\_\_\_\_\_\_\_\_\_\_\_\_\_\_\_\_\_</w:t>
      </w:r>
      <w:r>
        <w:t xml:space="preserve"> (Nombre completo)</w:t>
      </w:r>
    </w:p>
    <w:p>
      <w:pPr>
        <w:jc w:val="both"/>
      </w:pPr>
      <w:r>
        <w:rPr>
          <w:b/>
        </w:rPr>
        <w:t>EL CONTRATISTA</w:t>
      </w:r>
    </w:p>
    <w:p>
      <w:pPr>
        <w:jc w:val="both"/>
      </w:pPr>
      <w:r>
        <w:t>C.C. \_\_\_\_\_\_\_\_\_\_\_\_\_\_\_\_\_</w:t>
      </w:r>
    </w:p>
    <w:p>
      <w:pPr>
        <w:jc w:val="center"/>
      </w:pPr>
      <w:r>
        <w:t>________________________________________________________________________________</w:t>
      </w:r>
    </w:p>
    <w:p>
      <w:pPr>
        <w:ind w:left="567"/>
      </w:pPr>
      <w:r>
        <w:rPr>
          <w:i/>
          <w:color w:val="555555"/>
        </w:rPr>
        <w:t>**NOTA LEGAL:** Esta plantilla v2 incluye fortalecimiento de cláusulas de confidencialidad, propiedad intelectual, devolución de material y cláusula penal. **Antes de uso formal, debe ser revisada por un asesor legal** que confirme la conformidad con la legislación laboral colombiana vigente y verifique que todas las cláusulas son ejecutables. Las cláusulas de confidencialidad y propiedad intelectual post-empleo (Cláusula Sexta) son legales en Colombia siempre que no constituyan no competencia post-empleo (prohibida por Art. 44 CST).</w:t>
      </w:r>
    </w:p>
    <w:p>
      <w:pPr>
        <w:ind w:left="567"/>
      </w:pPr>
      <w:r>
        <w:rPr>
          <w:i/>
          <w:color w:val="555555"/>
        </w:rPr>
        <w:t>**DOCUMENTO DE PROPIEDAD INTELECTUAL DE GLOBAL TEACHER S.A.S. — VERSIÓN 2026 v2 — Uso interno autorizado únicamente.**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