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REPORTE DE EVALUACIÓN — PROSPECTO HEIIU</w:t>
      </w:r>
    </w:p>
    <w:p>
      <w:pPr>
        <w:ind w:left="283" w:right="283"/>
      </w:pPr>
      <w:r>
        <w:rPr>
          <w:i/>
          <w:color w:val="444444"/>
          <w:sz w:val="20"/>
        </w:rPr>
        <w:t>Para llenar por la evaluadora INMEDIATAMENTE al colgar/cerrar la evaluación. Tiempo de llenado: 3-5 min máximo. Entregable obligatorio para coordinación + asesor comercial. Sin este reporte, el asesor improvisa y el cliente se enfría.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DATOS BÁSICOS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4986"/>
          </w:tcPr>
          <w:p>
            <w:r>
              <w:rPr>
                <w:b/>
              </w:rPr>
              <w:t>Nombre completo del prospecto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Edad aproximada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Profesión / ocupación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Fecha de la evaluación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Hora inicio / fin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Modalidad</w:t>
            </w:r>
          </w:p>
        </w:tc>
        <w:tc>
          <w:tcPr>
            <w:tcW w:type="dxa" w:w="4986"/>
          </w:tcPr>
          <w:p>
            <w:r>
              <w:t>☐ Presencial   ☐ Virtual (Meet)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Evaluadora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Asesor comercial responsable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DIAGNÓSTICO DE NIVEL</w:t>
      </w:r>
    </w:p>
    <w:p>
      <w:r>
        <w:rPr>
          <w:b/>
        </w:rPr>
        <w:t>Nivel diagnosticado: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A1</w:t>
      </w:r>
    </w:p>
    <w:p>
      <w:pPr>
        <w:ind w:left="397"/>
      </w:pPr>
      <w:r>
        <w:rPr>
          <w:sz w:val="24"/>
        </w:rPr>
        <w:t xml:space="preserve">☐  </w:t>
      </w:r>
      <w:r>
        <w:t>A2</w:t>
      </w:r>
    </w:p>
    <w:p>
      <w:pPr>
        <w:ind w:left="397"/>
      </w:pPr>
      <w:r>
        <w:rPr>
          <w:sz w:val="24"/>
        </w:rPr>
        <w:t xml:space="preserve">☐  </w:t>
      </w:r>
      <w:r>
        <w:t>B1</w:t>
      </w:r>
    </w:p>
    <w:p>
      <w:pPr>
        <w:ind w:left="397"/>
      </w:pPr>
      <w:r>
        <w:rPr>
          <w:sz w:val="24"/>
        </w:rPr>
        <w:t xml:space="preserve">☐  </w:t>
      </w:r>
      <w:r>
        <w:t>B2</w:t>
      </w:r>
    </w:p>
    <w:p>
      <w:r/>
    </w:p>
    <w:p>
      <w:r>
        <w:rPr>
          <w:b/>
        </w:rPr>
        <w:t>Subnivel / certeza del diagnóstico: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100% claro</w:t>
      </w:r>
    </w:p>
    <w:p>
      <w:pPr>
        <w:ind w:left="397"/>
      </w:pPr>
      <w:r>
        <w:rPr>
          <w:sz w:val="24"/>
        </w:rPr>
        <w:t xml:space="preserve">☐  </w:t>
      </w:r>
      <w:r>
        <w:t>80% — está al borde de subir/bajar</w:t>
      </w:r>
    </w:p>
    <w:p>
      <w:pPr>
        <w:ind w:left="397"/>
      </w:pPr>
      <w:r>
        <w:rPr>
          <w:sz w:val="24"/>
        </w:rPr>
        <w:t xml:space="preserve">☐  </w:t>
      </w:r>
      <w:r>
        <w:t>60% — necesita 2do test en 2 semanas</w:t>
      </w:r>
    </w:p>
    <w:p>
      <w:r>
        <w:rPr>
          <w:b/>
        </w:rPr>
        <w:t>Si está al borde, ¿hacia qué dirección?: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Sube</w:t>
      </w:r>
    </w:p>
    <w:p>
      <w:pPr>
        <w:ind w:left="397"/>
      </w:pPr>
      <w:r>
        <w:rPr>
          <w:sz w:val="24"/>
        </w:rPr>
        <w:t xml:space="preserve">☐  </w:t>
      </w:r>
      <w:r>
        <w:t>Baja</w:t>
      </w:r>
    </w:p>
    <w:p>
      <w:r>
        <w:rPr>
          <w:b/>
        </w:rPr>
        <w:t>Programa recomendado: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A1 nocturno (2h)</w:t>
      </w:r>
    </w:p>
    <w:p>
      <w:pPr>
        <w:ind w:left="397"/>
      </w:pPr>
      <w:r>
        <w:rPr>
          <w:sz w:val="24"/>
        </w:rPr>
        <w:t xml:space="preserve">☐  </w:t>
      </w:r>
      <w:r>
        <w:t>A2 nocturno (2h)</w:t>
      </w:r>
    </w:p>
    <w:p>
      <w:pPr>
        <w:ind w:left="397"/>
      </w:pPr>
      <w:r>
        <w:rPr>
          <w:sz w:val="24"/>
        </w:rPr>
        <w:t xml:space="preserve">☐  </w:t>
      </w:r>
      <w:r>
        <w:t>A2 4h intensivo mañana</w:t>
      </w:r>
    </w:p>
    <w:p>
      <w:pPr>
        <w:ind w:left="397"/>
      </w:pPr>
      <w:r>
        <w:rPr>
          <w:sz w:val="24"/>
        </w:rPr>
        <w:t xml:space="preserve">☐  </w:t>
      </w:r>
      <w:r>
        <w:t>B1 (1h50m × 2 bloques)</w:t>
      </w:r>
    </w:p>
    <w:p>
      <w:pPr>
        <w:ind w:left="397"/>
      </w:pPr>
      <w:r>
        <w:rPr>
          <w:sz w:val="24"/>
        </w:rPr>
        <w:t xml:space="preserve">☐  </w:t>
      </w:r>
      <w:r>
        <w:t>B2 (4h)</w:t>
      </w:r>
    </w:p>
    <w:p>
      <w:pPr>
        <w:ind w:left="397"/>
      </w:pPr>
      <w:r>
        <w:rPr>
          <w:sz w:val="24"/>
        </w:rPr>
        <w:t xml:space="preserve">☐  </w:t>
      </w:r>
      <w:r>
        <w:t>Otro:  ____________________________________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DOS FORTALEZAS CONCRETAS</w:t>
      </w:r>
    </w:p>
    <w:p>
      <w:pPr>
        <w:ind w:left="283" w:right="283"/>
      </w:pPr>
      <w:r>
        <w:rPr>
          <w:i/>
          <w:color w:val="444444"/>
          <w:sz w:val="20"/>
        </w:rPr>
        <w:t>Específico, no genérico. NO escribir "tiene buen vocabulario" — escribir "usa correctamente phrasal verbs como pick up y figure out".</w:t>
      </w:r>
    </w:p>
    <w:p>
      <w:r>
        <w:rPr>
          <w:b/>
        </w:rPr>
        <w:t>Fortaleza 1: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Cita textual o ejemplo escuchado (si lo hubo):</w:t>
      </w:r>
    </w:p>
    <w:p>
      <w:pPr>
        <w:ind w:left="567" w:right="283"/>
      </w:pPr>
      <w:r>
        <w:rPr>
          <w:b/>
          <w:sz w:val="28"/>
        </w:rPr>
        <w:t>"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rPr>
          <w:b/>
          <w:sz w:val="28"/>
        </w:rPr>
        <w:t>"</w:t>
      </w:r>
    </w:p>
    <w:p>
      <w:r/>
    </w:p>
    <w:p>
      <w:r>
        <w:rPr>
          <w:b/>
        </w:rPr>
        <w:t>Fortaleza 2: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Cita textual o ejemplo escuchado (si lo hubo):</w:t>
      </w:r>
    </w:p>
    <w:p>
      <w:pPr>
        <w:ind w:left="567" w:right="283"/>
      </w:pPr>
      <w:r>
        <w:rPr>
          <w:b/>
          <w:sz w:val="28"/>
        </w:rPr>
        <w:t>"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rPr>
          <w:b/>
          <w:sz w:val="28"/>
        </w:rPr>
        <w:t>"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UN PUNTO DE TRABAJO ESPECÍFICO</w:t>
      </w:r>
    </w:p>
    <w:p>
      <w:pPr>
        <w:ind w:left="283" w:right="283"/>
      </w:pPr>
      <w:r>
        <w:rPr>
          <w:i/>
          <w:color w:val="444444"/>
          <w:sz w:val="20"/>
        </w:rPr>
        <w:t>Lo que más se traba. NO escribir "le falta práctica" — escribir "confunde Past Simple con Present Perfect".</w:t>
      </w:r>
    </w:p>
    <w:p>
      <w:r>
        <w:rPr>
          <w:b/>
        </w:rPr>
        <w:t>Punto de trabajo: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¿Cómo lo va a resolver el programa? (1 línea):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MOTIVACIÓN PROFUNDA DETECTADA</w:t>
      </w:r>
    </w:p>
    <w:p>
      <w:r>
        <w:rPr>
          <w:b/>
        </w:rPr>
        <w:t>¿Qué es lo que MÁS quiere lograr con el inglés?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Trabajo (ascenso / nuevo puesto / cambio de empresa)</w:t>
      </w:r>
    </w:p>
    <w:p>
      <w:pPr>
        <w:ind w:left="397"/>
      </w:pPr>
      <w:r>
        <w:rPr>
          <w:sz w:val="24"/>
        </w:rPr>
        <w:t xml:space="preserve">☐  </w:t>
      </w:r>
      <w:r>
        <w:t>Viaje (vacaciones / migración / intercambio)</w:t>
      </w:r>
    </w:p>
    <w:p>
      <w:pPr>
        <w:ind w:left="397"/>
      </w:pPr>
      <w:r>
        <w:rPr>
          <w:sz w:val="24"/>
        </w:rPr>
        <w:t xml:space="preserve">☐  </w:t>
      </w:r>
      <w:r>
        <w:t>Familia (hijos / pareja extranjera / nietos)</w:t>
      </w:r>
    </w:p>
    <w:p>
      <w:pPr>
        <w:ind w:left="397"/>
      </w:pPr>
      <w:r>
        <w:rPr>
          <w:sz w:val="24"/>
        </w:rPr>
        <w:t xml:space="preserve">☐  </w:t>
      </w:r>
      <w:r>
        <w:t>Personal (autorrealización / superar trauma con el inglés)</w:t>
      </w:r>
    </w:p>
    <w:p>
      <w:pPr>
        <w:ind w:left="397"/>
      </w:pPr>
      <w:r>
        <w:rPr>
          <w:sz w:val="24"/>
        </w:rPr>
        <w:t xml:space="preserve">☐  </w:t>
      </w:r>
      <w:r>
        <w:t>Negocio propio (clientes internacionales / marca personal)</w:t>
      </w:r>
    </w:p>
    <w:p>
      <w:pPr>
        <w:ind w:left="397"/>
      </w:pPr>
      <w:r>
        <w:rPr>
          <w:sz w:val="24"/>
        </w:rPr>
        <w:t xml:space="preserve">☐  </w:t>
      </w:r>
      <w:r>
        <w:t>Estudios (maestría / certificación profesional)</w:t>
      </w:r>
    </w:p>
    <w:p>
      <w:pPr>
        <w:ind w:left="397"/>
      </w:pPr>
      <w:r>
        <w:rPr>
          <w:sz w:val="24"/>
        </w:rPr>
        <w:t xml:space="preserve">☐  </w:t>
      </w:r>
      <w:r>
        <w:t>Otra:  ____________________________________</w:t>
      </w:r>
    </w:p>
    <w:p>
      <w:r>
        <w:rPr>
          <w:b/>
        </w:rPr>
        <w:t>Detalle específico (qué dijo el prospecto que dejó claro su motivación):</w:t>
      </w:r>
    </w:p>
    <w:p>
      <w:pPr>
        <w:ind w:left="567" w:right="283"/>
      </w:pPr>
      <w:r>
        <w:rPr>
          <w:b/>
          <w:sz w:val="28"/>
        </w:rPr>
        <w:t>"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rPr>
          <w:b/>
          <w:sz w:val="28"/>
        </w:rPr>
        <w:t>"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LECTURA EMOCIONAL</w:t>
      </w:r>
    </w:p>
    <w:p>
      <w:pPr>
        <w:ind w:left="283" w:right="283"/>
      </w:pPr>
      <w:r>
        <w:rPr>
          <w:i/>
          <w:color w:val="444444"/>
          <w:sz w:val="20"/>
        </w:rPr>
        <w:t>¿Cómo se siente el prospecto al cerrar la evaluación?</w:t>
      </w:r>
    </w:p>
    <w:p>
      <w:r>
        <w:rPr>
          <w:b/>
        </w:rPr>
        <w:t>Estado emocional al cerrar: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CALIENTE — listo para cerrar. Mostró emoción, hizo preguntas sobre cómo arrancar, expresó urgencia.</w:t>
      </w:r>
    </w:p>
    <w:p>
      <w:pPr>
        <w:ind w:left="397"/>
      </w:pPr>
      <w:r>
        <w:rPr>
          <w:sz w:val="24"/>
        </w:rPr>
        <w:t xml:space="preserve">☐  </w:t>
      </w:r>
      <w:r>
        <w:t>TIBIO — interesado pero con duda específica</w:t>
      </w:r>
    </w:p>
    <w:p>
      <w:pPr>
        <w:ind w:left="397"/>
      </w:pPr>
      <w:r>
        <w:rPr>
          <w:sz w:val="24"/>
        </w:rPr>
        <w:t xml:space="preserve">☐  </w:t>
      </w:r>
      <w:r>
        <w:t>FRÍO — desinflado o desconfiado. Necesita 2do contacto antes de poder ofrecer programa.</w:t>
      </w:r>
    </w:p>
    <w:p>
      <w:r/>
    </w:p>
    <w:p>
      <w:r>
        <w:rPr>
          <w:b/>
        </w:rPr>
        <w:t>Si TIBIO, ¿cuál es la duda específica?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Costo / presupuesto</w:t>
      </w:r>
    </w:p>
    <w:p>
      <w:pPr>
        <w:ind w:left="397"/>
      </w:pPr>
      <w:r>
        <w:rPr>
          <w:sz w:val="24"/>
        </w:rPr>
        <w:t xml:space="preserve">☐  </w:t>
      </w:r>
      <w:r>
        <w:t>Tiempo / agenda</w:t>
      </w:r>
    </w:p>
    <w:p>
      <w:pPr>
        <w:ind w:left="397"/>
      </w:pPr>
      <w:r>
        <w:rPr>
          <w:sz w:val="24"/>
        </w:rPr>
        <w:t xml:space="preserve">☐  </w:t>
      </w:r>
      <w:r>
        <w:t>Método / si va a funcionar</w:t>
      </w:r>
    </w:p>
    <w:p>
      <w:pPr>
        <w:ind w:left="397"/>
      </w:pPr>
      <w:r>
        <w:rPr>
          <w:sz w:val="24"/>
        </w:rPr>
        <w:t xml:space="preserve">☐  </w:t>
      </w:r>
      <w:r>
        <w:t>Decisión familiar (necesita consultar pareja/papás)</w:t>
      </w:r>
    </w:p>
    <w:p>
      <w:pPr>
        <w:ind w:left="397"/>
      </w:pPr>
      <w:r>
        <w:rPr>
          <w:sz w:val="24"/>
        </w:rPr>
        <w:t xml:space="preserve">☐  </w:t>
      </w:r>
      <w:r>
        <w:t>Otra:  ____________________________________</w:t>
      </w:r>
    </w:p>
    <w:p>
      <w:r>
        <w:rPr>
          <w:b/>
        </w:rPr>
        <w:t>¿Por qué tu lectura emocional? (1-2 frases):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COMPROMISO TEMPORAL HECHO AL PROSPECTO</w:t>
      </w:r>
    </w:p>
    <w:p>
      <w:pPr>
        <w:ind w:left="283" w:right="283"/>
      </w:pPr>
      <w:r>
        <w:rPr>
          <w:i/>
          <w:color w:val="444444"/>
          <w:sz w:val="20"/>
        </w:rPr>
        <w:t>Esta es la promesa que cerraste con el prospecto sobre cuándo lo contacta el asesor. Si el asesor no cumple esto, perdiste el cierre.</w:t>
      </w:r>
    </w:p>
    <w:p>
      <w:r>
        <w:rPr>
          <w:b/>
        </w:rPr>
        <w:t>Le dije al prospecto que: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El asesor lo contacta HOY antes de las  ____ : ____</w:t>
      </w:r>
    </w:p>
    <w:p>
      <w:pPr>
        <w:ind w:left="397"/>
      </w:pPr>
      <w:r>
        <w:rPr>
          <w:sz w:val="24"/>
        </w:rPr>
        <w:t xml:space="preserve">☐  </w:t>
      </w:r>
      <w:r>
        <w:t>El asesor lo contacta en las próximas  ____  horas</w:t>
      </w:r>
    </w:p>
    <w:p>
      <w:pPr>
        <w:ind w:left="397"/>
      </w:pPr>
      <w:r>
        <w:rPr>
          <w:sz w:val="24"/>
        </w:rPr>
        <w:t xml:space="preserve">☐  </w:t>
      </w:r>
      <w:r>
        <w:t>El asesor lo contacta mañana antes de las  ____ : ____</w:t>
      </w:r>
    </w:p>
    <w:p>
      <w:pPr>
        <w:ind w:left="397"/>
      </w:pPr>
      <w:r>
        <w:rPr>
          <w:sz w:val="24"/>
        </w:rPr>
        <w:t xml:space="preserve">☐  </w:t>
      </w:r>
      <w:r>
        <w:t>(Solo presencial) El asesor entró al salón inmediatamente después</w:t>
      </w:r>
    </w:p>
    <w:p>
      <w:pPr>
        <w:ind w:left="397"/>
      </w:pPr>
      <w:r>
        <w:rPr>
          <w:sz w:val="24"/>
        </w:rPr>
        <w:t xml:space="preserve">☐  </w:t>
      </w:r>
      <w:r>
        <w:t>Otro:  ____________________________________</w:t>
      </w:r>
    </w:p>
    <w:p>
      <w:r>
        <w:rPr>
          <w:b/>
        </w:rPr>
        <w:t>Canal de contacto acordado: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WhatsApp</w:t>
      </w:r>
    </w:p>
    <w:p>
      <w:pPr>
        <w:ind w:left="397"/>
      </w:pPr>
      <w:r>
        <w:rPr>
          <w:sz w:val="24"/>
        </w:rPr>
        <w:t xml:space="preserve">☐  </w:t>
      </w:r>
      <w:r>
        <w:t>Llamada telefónica</w:t>
      </w:r>
    </w:p>
    <w:p>
      <w:pPr>
        <w:ind w:left="397"/>
      </w:pPr>
      <w:r>
        <w:rPr>
          <w:sz w:val="24"/>
        </w:rPr>
        <w:t xml:space="preserve">☐  </w:t>
      </w:r>
      <w:r>
        <w:t>Cita presencial</w:t>
      </w:r>
    </w:p>
    <w:p>
      <w:pPr>
        <w:ind w:left="397"/>
      </w:pPr>
      <w:r>
        <w:rPr>
          <w:sz w:val="24"/>
        </w:rPr>
        <w:t xml:space="preserve">☐  </w:t>
      </w:r>
      <w:r>
        <w:t>Videollamada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FRASES TEXTUALES IMPORTANTES (oro puro para el asesor)</w:t>
      </w:r>
    </w:p>
    <w:p>
      <w:r>
        <w:rPr>
          <w:b/>
        </w:rPr>
        <w:t>Frase que indica INTENCIÓN DE COMPRA (si la dijo):</w:t>
      </w:r>
    </w:p>
    <w:p>
      <w:pPr>
        <w:ind w:left="567" w:right="283"/>
      </w:pPr>
      <w:r>
        <w:rPr>
          <w:b/>
          <w:sz w:val="28"/>
        </w:rPr>
        <w:t>"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rPr>
          <w:b/>
          <w:sz w:val="28"/>
        </w:rPr>
        <w:t>"</w:t>
      </w:r>
    </w:p>
    <w:p>
      <w:pPr>
        <w:ind w:left="283" w:right="283"/>
      </w:pPr>
      <w:r>
        <w:rPr>
          <w:i/>
          <w:color w:val="444444"/>
          <w:sz w:val="20"/>
        </w:rPr>
        <w:t>Ejemplos: "necesito tener inglés en 6 meses", "ya intenté con otra academia y no me funcionó", "estoy listo para invertir en mí".</w:t>
      </w:r>
    </w:p>
    <w:p>
      <w:r/>
    </w:p>
    <w:p>
      <w:r>
        <w:rPr>
          <w:b/>
        </w:rPr>
        <w:t>Frase que indica OBJECIÓN o DUDA (si la dijo):</w:t>
      </w:r>
    </w:p>
    <w:p>
      <w:pPr>
        <w:ind w:left="567" w:right="283"/>
      </w:pPr>
      <w:r>
        <w:rPr>
          <w:b/>
          <w:sz w:val="28"/>
        </w:rPr>
        <w:t>"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t>__________________________________________________________________________________________</w:t>
      </w:r>
    </w:p>
    <w:p>
      <w:pPr>
        <w:ind w:left="567"/>
      </w:pPr>
      <w:r>
        <w:rPr>
          <w:b/>
          <w:sz w:val="28"/>
        </w:rPr>
        <w:t>"</w:t>
      </w:r>
    </w:p>
    <w:p>
      <w:pPr>
        <w:ind w:left="283" w:right="283"/>
      </w:pPr>
      <w:r>
        <w:rPr>
          <w:i/>
          <w:color w:val="444444"/>
          <w:sz w:val="20"/>
        </w:rPr>
        <w:t>Ejemplos: "el próximo mes lo veo", "tengo que hablar con mi esposa", "me parece caro", "no sé si voy a tener tiempo".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BRIEFING RÁPIDO PARA EL ASESOR (2-3 líneas)</w:t>
      </w:r>
    </w:p>
    <w:p>
      <w:pPr>
        <w:ind w:left="283" w:right="283"/>
      </w:pPr>
      <w:r>
        <w:rPr>
          <w:i/>
          <w:color w:val="444444"/>
          <w:sz w:val="20"/>
        </w:rPr>
        <w:t>Resumen ejecutivo. Lo primero que el asesor lee antes de contactar.</w:t>
      </w:r>
    </w:p>
    <w:p>
      <w:r>
        <w:rPr>
          <w:b/>
        </w:rPr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ANCLAS PARA EL PITCH DEL ASESOR</w:t>
      </w:r>
    </w:p>
    <w:p>
      <w:pPr>
        <w:ind w:left="283" w:right="283"/>
      </w:pPr>
      <w:r>
        <w:rPr>
          <w:i/>
          <w:color w:val="444444"/>
          <w:sz w:val="20"/>
        </w:rPr>
        <w:t>2-3 conexiones específicas que el asesor puede usar para personalizar su contacto. NO genérico.</w:t>
      </w:r>
    </w:p>
    <w:p>
      <w:r>
        <w:rPr>
          <w:b/>
        </w:rPr>
        <w:t>Ancla 1 (relacionada con su profesión / contexto):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Ejemplo: "Trabaja en marketing → mencionarle que clientes en B2 acceden a roles de marketing en multinacionales y BPOs bilingües."</w:t>
      </w:r>
    </w:p>
    <w:p>
      <w:r/>
    </w:p>
    <w:p>
      <w:r>
        <w:rPr>
          <w:b/>
        </w:rPr>
        <w:t>Ancla 2 (relacionada con su motivación profunda):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Ejemplo: "Quiere ir a Canadá en 18 meses → mostrarle que el programa B2 lo deja con nivel para entrevista IELTS."</w:t>
      </w:r>
    </w:p>
    <w:p>
      <w:r/>
    </w:p>
    <w:p>
      <w:r>
        <w:rPr>
          <w:b/>
        </w:rPr>
        <w:t>Ancla 3 (relacionada con sus fortalezas detectadas):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Ejemplo: "Tiene buena pronunciación → resaltarle que va a destacar más rápido que el promedio en producción oral."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RECOMENDACIÓN URGENCIA</w:t>
      </w:r>
    </w:p>
    <w:p>
      <w:r>
        <w:rPr>
          <w:b/>
        </w:rPr>
        <w:t>¿Qué tan rápido debe contactar el asesor?</w:t>
      </w:r>
      <w:r>
        <w:rPr>
          <w:i/>
          <w:color w:val="666666"/>
          <w:sz w:val="18"/>
        </w:rPr>
        <w:t xml:space="preserve">   (marcar UNA con X o ☑)</w:t>
      </w:r>
    </w:p>
    <w:p>
      <w:pPr>
        <w:ind w:left="397"/>
      </w:pPr>
      <w:r>
        <w:rPr>
          <w:sz w:val="24"/>
        </w:rPr>
        <w:t xml:space="preserve">☐  </w:t>
      </w:r>
      <w:r>
        <w:t>INMEDIATO (&lt;30 min) — prospecto caliente, momentum alto</w:t>
      </w:r>
    </w:p>
    <w:p>
      <w:pPr>
        <w:ind w:left="397"/>
      </w:pPr>
      <w:r>
        <w:rPr>
          <w:sz w:val="24"/>
        </w:rPr>
        <w:t xml:space="preserve">☐  </w:t>
      </w:r>
      <w:r>
        <w:t>HOY (mismo día) — interés real, pero no urgente</w:t>
      </w:r>
    </w:p>
    <w:p>
      <w:pPr>
        <w:ind w:left="397"/>
      </w:pPr>
      <w:r>
        <w:rPr>
          <w:sz w:val="24"/>
        </w:rPr>
        <w:t xml:space="preserve">☐  </w:t>
      </w:r>
      <w:r>
        <w:t>24 HORAS (mañana) — tibio, dejar que procese</w:t>
      </w:r>
    </w:p>
    <w:p>
      <w:pPr>
        <w:ind w:left="397"/>
      </w:pPr>
      <w:r>
        <w:rPr>
          <w:sz w:val="24"/>
        </w:rPr>
        <w:t xml:space="preserve">☐  </w:t>
      </w:r>
      <w:r>
        <w:t>48 HORAS+ (más adelante) — frío, necesita re-enganche con valor agregado</w:t>
      </w:r>
    </w:p>
    <w:p>
      <w:r>
        <w:rPr>
          <w:b/>
        </w:rPr>
        <w:t>Si recomendaste contacto en &gt;24h, ¿por qué?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NOTAS LIBRES</w:t>
      </w:r>
    </w:p>
    <w:p>
      <w:pPr>
        <w:ind w:left="283" w:right="283"/>
      </w:pPr>
      <w:r>
        <w:rPr>
          <w:i/>
          <w:color w:val="444444"/>
          <w:sz w:val="20"/>
        </w:rPr>
        <w:t>Cualquier observación que no entre en las secciones anteriores. Patrones detectados, alertas, contexto familiar/profesional importante, etc.</w:t>
      </w:r>
    </w:p>
    <w:p>
      <w:r>
        <w:rPr>
          <w:b/>
        </w:rPr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CIERRE DEL REPORTE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4986"/>
          </w:tcPr>
          <w:p>
            <w:r>
              <w:rPr>
                <w:b/>
              </w:rPr>
              <w:t>Hora en que termino este reporte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Hora en que envié este reporte al asesor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ind w:left="283" w:right="283"/>
      </w:pPr>
      <w:r>
        <w:rPr>
          <w:i/>
          <w:color w:val="444444"/>
          <w:sz w:val="20"/>
        </w:rPr>
        <w:t>Meta: llenar y enviar este reporte en menos de 5 min después de cerrar la evaluación. Más de 30 min = la información se diluye y pierde valor para el cierre.</w:t>
      </w:r>
    </w:p>
    <w:p>
      <w:r/>
    </w:p>
    <w:p>
      <w:r>
        <w:rPr>
          <w:b/>
        </w:rPr>
        <w:t xml:space="preserve">Firma evaluadora: </w:t>
      </w:r>
      <w:r>
        <w:t>____________________________________________________________</w:t>
      </w:r>
    </w:p>
    <w:p>
      <w:r>
        <w:br w:type="page"/>
      </w:r>
    </w:p>
    <w:p>
      <w:pPr>
        <w:pStyle w:val="Heading2"/>
      </w:pPr>
      <w:r>
        <w:t>INSTRUCCIONES PARA EL ASESOR (NO llenar la evaluadora)</w:t>
      </w:r>
    </w:p>
    <w:p>
      <w:pPr>
        <w:ind w:left="283"/>
      </w:pPr>
      <w:r>
        <w:t>1. Léelo COMPLETO antes de contactar. No improvises.</w:t>
      </w:r>
    </w:p>
    <w:p>
      <w:pPr>
        <w:ind w:left="283"/>
      </w:pPr>
      <w:r>
        <w:t>2. Usa las anclas (Sección 10) para personalizar tu primer mensaje. NO mensaje genérico.</w:t>
      </w:r>
    </w:p>
    <w:p>
      <w:pPr>
        <w:ind w:left="283"/>
      </w:pPr>
      <w:r>
        <w:t>3. Cumple el compromiso temporal (Sección 7). Sin excusas.</w:t>
      </w:r>
    </w:p>
    <w:p>
      <w:pPr>
        <w:ind w:left="283"/>
      </w:pPr>
      <w:r>
        <w:t>4. Si el prospecto es CALIENTE: llama, no escribas. Cierre se hace por voz, no por chat.</w:t>
      </w:r>
    </w:p>
    <w:p>
      <w:pPr>
        <w:ind w:left="283"/>
      </w:pPr>
      <w:r>
        <w:t>5. Si es TIBIO con duda específica: trabaja esa duda directamente.</w:t>
      </w:r>
    </w:p>
    <w:p>
      <w:pPr>
        <w:ind w:left="283"/>
      </w:pPr>
      <w:r>
        <w:t>6. Si es FRÍO: segundo contacto en 2-3 días con valor agregado (artículo, video, testimonio).</w:t>
      </w:r>
    </w:p>
    <w:p>
      <w:r/>
    </w:p>
    <w:p>
      <w:r>
        <w:rPr>
          <w:b/>
          <w:i/>
        </w:rPr>
        <w:t>Cierres reales = compromiso del asesor cumplido + información específica usada + decisión hoy.</w:t>
      </w:r>
    </w:p>
    <w:p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INSTRUCCIONES PARA COORDINACIÓN (archivado)</w:t>
      </w:r>
    </w:p>
    <w:p>
      <w:pPr>
        <w:pStyle w:val="ListBullet"/>
      </w:pPr>
      <w:r>
        <w:t>Archivar TODOS los reportes (físicos o digitales) por mes.</w:t>
      </w:r>
    </w:p>
    <w:p>
      <w:pPr>
        <w:pStyle w:val="ListBullet"/>
      </w:pPr>
      <w:r>
        <w:t>Cada lunes: revisar reportes de la semana anterior y verificar conversion rate (cuántos cerraron / cuántos se evaluaron).</w:t>
      </w:r>
    </w:p>
    <w:p>
      <w:pPr>
        <w:pStyle w:val="ListBullet"/>
      </w:pPr>
      <w:r>
        <w:t>Si conversion &lt;30%: revisar dónde se rompe (handoff tardío, mensaje genérico, no se trabajó objeción).</w:t>
      </w:r>
    </w:p>
    <w:p>
      <w:pPr>
        <w:pStyle w:val="ListBullet"/>
      </w:pPr>
      <w:r>
        <w:t>Si un asesor tiene conversion &lt;20% en 5+ evaluaciones: revisión 1-a-1 con la gerente comercial.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