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4"/>
        </w:rPr>
        <w:t>CARLOS EDO REMOLINA · DIRECTOR FINANCIERO EXTERNO</w:t>
      </w:r>
    </w:p>
    <w:p>
      <w:pPr>
        <w:jc w:val="center"/>
      </w:pPr>
      <w:r>
        <w:rPr>
          <w:b/>
          <w:color w:val="C9A227"/>
          <w:sz w:val="26"/>
        </w:rPr>
        <w:t>GUIONES DE WHATSAPP — DEL TEST A LA CITA</w:t>
      </w:r>
    </w:p>
    <w:p>
      <w:pPr>
        <w:jc w:val="center"/>
      </w:pPr>
      <w:r>
        <w:rPr>
          <w:b w:val="0"/>
          <w:color w:val="1E3A5F"/>
          <w:sz w:val="18"/>
        </w:rPr>
        <w:t>Versión 12 de agosto de 2026 · uso interno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LA SECUENCIA (regla madre: el test abre, el brochure cierra — nunca los dos en el mismo mensaje):</w:t>
      </w:r>
    </w:p>
    <w:p>
      <w:r>
        <w:rPr>
          <w:b w:val="0"/>
          <w:i w:val="0"/>
          <w:sz w:val="20"/>
        </w:rPr>
        <w:t>Test → responde con su número de "NO" → Muestra (SIEMPRE, es la promesa) → cita de 20 min → Radiografía sin costo → al entregar el análisis, las opciones de paquetes.</w:t>
      </w:r>
    </w:p>
    <w:p>
      <w:r>
        <w:rPr>
          <w:b/>
          <w:color w:val="1E3A5F"/>
          <w:sz w:val="23"/>
        </w:rPr>
        <w:t>MENSAJE 0 — Para enviar el test (frío o tibio)</w:t>
      </w:r>
    </w:p>
    <w:p>
      <w:pPr>
        <w:ind w:left="397"/>
      </w:pPr>
      <w:r>
        <w:rPr>
          <w:sz w:val="21"/>
        </w:rPr>
        <w:t>Hola [nombre], le comparto algo que les está abriendo los ojos a varios empresarios: 7 preguntas sobre la plata de su negocio — le toman 1 minuto. ¿Me cuenta cuántos "NO" le salieron?</w:t>
      </w:r>
    </w:p>
    <w:p>
      <w:pPr>
        <w:ind w:left="397"/>
      </w:pPr>
      <w:r>
        <w:rPr>
          <w:i/>
          <w:color w:val="444444"/>
          <w:sz w:val="18"/>
        </w:rPr>
        <w:t>+ adjuntar el PDF del test (CARLOS_TEST_7_NO).</w:t>
      </w:r>
    </w:p>
    <w:p>
      <w:r>
        <w:rPr>
          <w:b/>
          <w:color w:val="1E3A5F"/>
          <w:sz w:val="23"/>
        </w:rPr>
        <w:t>MENSAJE 1 — Cuando responde "me salieron X"</w:t>
      </w:r>
    </w:p>
    <w:p>
      <w:pPr>
        <w:ind w:left="397"/>
      </w:pPr>
      <w:r>
        <w:rPr>
          <w:sz w:val="21"/>
        </w:rPr>
        <w:t>[Nombre], gracias por la confianza. X de 7 es más común de lo que cree — la mayoría de empresarios que conozco facturan bien pero no ven estos números. Aquí está lo prometido: así se ve una Radiografía Financiera (3 páginas, se lee en 1 minuto). Cuando la vea, cuénteme: ¿cuál de esos números le gustaría conocer de SU empresa?</w:t>
      </w:r>
    </w:p>
    <w:p>
      <w:pPr>
        <w:ind w:left="397"/>
      </w:pPr>
      <w:r>
        <w:rPr>
          <w:i/>
          <w:color w:val="444444"/>
          <w:sz w:val="18"/>
        </w:rPr>
        <w:t>+ adjuntar el PDF de la muestra. La pregunta final es el anzuelo de la cita: el que contesta "el de las fugas" ya está pidiendo la reunión sin saberlo. La muestra se envía SIEMPRE al que responde el test — es el cumplimiento de la promesa.</w:t>
      </w:r>
    </w:p>
    <w:p>
      <w:r>
        <w:rPr>
          <w:b/>
          <w:color w:val="1E3A5F"/>
          <w:sz w:val="23"/>
        </w:rPr>
        <w:t>MENSAJE 2 — Cuando contesta cuál quiere ver (el puente a la cita)</w:t>
      </w:r>
    </w:p>
    <w:p>
      <w:pPr>
        <w:ind w:left="397"/>
      </w:pPr>
      <w:r>
        <w:rPr>
          <w:sz w:val="21"/>
        </w:rPr>
        <w:t>Eso que quiere ver es exactamente lo que sale en la radiografía — y en esta etapa la estoy haciendo sin costo, a cambio del testimonio honesto. Hagamos algo simple: 20 minutos por teléfono y le explico cómo funciona y qué documentos necesitaría de su lado. ¿Le funciona [martes 10am] o prefiere [jueves 3pm]?</w:t>
      </w:r>
    </w:p>
    <w:p>
      <w:pPr>
        <w:ind w:left="397"/>
      </w:pPr>
      <w:r>
        <w:rPr>
          <w:i/>
          <w:color w:val="444444"/>
          <w:sz w:val="18"/>
        </w:rPr>
        <w:t>Siempre 2 opciones concretas de horario — nunca "¿cuándo puede?", que agenda para nunca.</w:t>
      </w:r>
    </w:p>
    <w:p>
      <w:r>
        <w:rPr>
          <w:b/>
          <w:color w:val="1E3A5F"/>
          <w:sz w:val="23"/>
        </w:rPr>
        <w:t>MENSAJE 3 — Bump a las 48 horas si vio la muestra y se quedó callado (aquí vive el FOMO)</w:t>
      </w:r>
    </w:p>
    <w:p>
      <w:pPr>
        <w:ind w:left="397"/>
      </w:pPr>
      <w:r>
        <w:rPr>
          <w:sz w:val="21"/>
        </w:rPr>
        <w:t>[Nombre], le comento algo por transparencia: cada radiografía me toma días de trabajo, y por eso en esta etapa solo abrí 5 cupos para agosto y septiembre — ya se están tomando. No se lo digo para presionarlo: se lo digo porque si quería ver sus números sin costo, prefiero avisarle antes de que se llene. ¿Agendamos los 20 minutos?</w:t>
      </w:r>
    </w:p>
    <w:p>
      <w:pPr>
        <w:ind w:left="397"/>
      </w:pPr>
      <w:r>
        <w:rPr>
          <w:i/>
          <w:color w:val="444444"/>
          <w:sz w:val="18"/>
        </w:rPr>
        <w:t>Los 5 cupos son la capacidad REAL — el FOMO solo funciona si es verdad. Cuando se llenen: "se llenó agosto-septiembre, te anoto para octubre" (lista de espera = el más ansioso de la fila).</w:t>
      </w:r>
    </w:p>
    <w:p>
      <w:r>
        <w:rPr>
          <w:b/>
          <w:color w:val="1E3A5F"/>
          <w:sz w:val="23"/>
        </w:rPr>
        <w:t>DESPUÉS DE LA CITA — El brochure como resumen</w:t>
      </w:r>
    </w:p>
    <w:p>
      <w:pPr>
        <w:ind w:left="397"/>
      </w:pPr>
      <w:r>
        <w:rPr>
          <w:sz w:val="21"/>
        </w:rPr>
        <w:t>[Nombre], un gusto la charla. Le dejo por escrito lo que hablamos — ahí está lo que incluye la radiografía, cómo trabajo y los cupos de esta etapa. Quedo pendiente de su carpeta de documentos para arrancar su análisis.</w:t>
      </w:r>
    </w:p>
    <w:p>
      <w:pPr>
        <w:ind w:left="397"/>
      </w:pPr>
      <w:r>
        <w:rPr>
          <w:i/>
          <w:color w:val="444444"/>
          <w:sz w:val="18"/>
        </w:rPr>
        <w:t>+ adjuntar el Brochure v6. El brochure también puede ir directo al interesado que no agenda cita, o al referido tibio que llega recomendado.</w:t>
      </w:r>
    </w:p>
    <w:p>
      <w:r>
        <w:rPr>
          <w:b/>
          <w:color w:val="1E3A5F"/>
          <w:sz w:val="23"/>
        </w:rPr>
        <w:t>REGLAS RÁPIDAS</w:t>
      </w:r>
    </w:p>
    <w:p>
      <w:r>
        <w:rPr>
          <w:b w:val="0"/>
          <w:i w:val="0"/>
          <w:sz w:val="20"/>
        </w:rPr>
        <w:t>1. La muestra se envía SIEMPRE al que responde el test — antes de cualquier cita.</w:t>
      </w:r>
    </w:p>
    <w:p>
      <w:r>
        <w:rPr>
          <w:b w:val="0"/>
          <w:i w:val="0"/>
          <w:sz w:val="20"/>
        </w:rPr>
        <w:t>2. Dos opciones de horario, nunca pregunta abierta.</w:t>
      </w:r>
    </w:p>
    <w:p>
      <w:r>
        <w:rPr>
          <w:b w:val="0"/>
          <w:i w:val="0"/>
          <w:sz w:val="20"/>
        </w:rPr>
        <w:t>3. Máximo 3 toques por persona; el tercero siempre trae algo nuevo (la muestra, los cupos) — nunca "¿ya lo viste?".</w:t>
      </w:r>
    </w:p>
    <w:p>
      <w:r>
        <w:rPr>
          <w:b w:val="0"/>
          <w:i w:val="0"/>
          <w:sz w:val="20"/>
        </w:rPr>
        <w:t>4. El precio de los paquetes NO se menciona por WhatsApp ni en la cita: se presenta al ENTREGAR el análisis.</w:t>
      </w:r>
    </w:p>
    <w:p>
      <w:r>
        <w:rPr>
          <w:b w:val="0"/>
          <w:i w:val="0"/>
          <w:sz w:val="20"/>
        </w:rPr>
        <w:t>5. El reloj de la radiografía arranca cuando llega la carpeta de documentos COMPLETA.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