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34"/>
        </w:rPr>
        <w:t>ARRANQUE DE LA CERRADORA</w:t>
      </w:r>
    </w:p>
    <w:p>
      <w:pPr>
        <w:jc w:val="center"/>
      </w:pPr>
      <w:r>
        <w:rPr>
          <w:color w:val="777777"/>
          <w:sz w:val="19"/>
        </w:rPr>
        <w:t>Qué vendemos · La meta · Tu oferta comisional — Heiiu English Academy · Septiembre 2026</w:t>
      </w:r>
    </w:p>
    <w:p>
      <w:pPr>
        <w:spacing w:before="140" w:after="40"/>
      </w:pPr>
      <w:r>
        <w:rPr>
          <w:b/>
          <w:color w:val="E54C09"/>
          <w:sz w:val="24"/>
        </w:rPr>
        <w:t>1. LO QUE VAS A VENDER</w:t>
      </w:r>
    </w:p>
    <w:p>
      <w:pPr>
        <w:spacing w:after="40"/>
      </w:pPr>
      <w:r>
        <w:rPr>
          <w:b/>
          <w:sz w:val="20"/>
        </w:rPr>
        <w:t>ARRANQUE A1+A2: los dos primeros niveles de inglés COMPLETOS — 200 horas presenciales, libros y certificado oficial por nivel — $2.990.000, precio de lanzamiento. La cohorte inicia el 5 DE OCTUBRE, en dos jornadas: mañana (8-12) y noche (6:30-8:30).</w:t>
      </w:r>
    </w:p>
    <w:p>
      <w:pPr>
        <w:spacing w:after="40"/>
      </w:pPr>
      <w:r>
        <w:rPr>
          <w:b w:val="0"/>
          <w:sz w:val="20"/>
        </w:rPr>
        <w:t>Y detrás, el high ticket: el programa completo A1→B2 (575 horas) con beca del Fondo según el perfil. Ejemplo real: el programa completo vale $8.696.000; un cliente perfil General que paga de contado recibe beca del Fondo del 32% y queda en $5.913.280 — se ahorra más de $2.7 millones comprometiéndose hoy. El cierre doble ofrece los dos caminos: las dos respuestas son sí.</w:t>
      </w:r>
    </w:p>
    <w:p>
      <w:pPr>
        <w:spacing w:after="40"/>
      </w:pPr>
      <w:r>
        <w:rPr>
          <w:b/>
          <w:sz w:val="20"/>
        </w:rPr>
        <w:t>Por qué este producto CIERRA (tus armas):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La única GARANTÍA DE APRENDIZAJE POR ESCRITO de la ciudad, </w:t>
      </w:r>
      <w:r>
        <w:rPr>
          <w:sz w:val="20"/>
        </w:rPr>
        <w:t>en el contrato — mata la objeción #1.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MÓDULO DE GRADUACIÓN a elección, estrenándose con esta cohorte: </w:t>
      </w:r>
      <w:r>
        <w:rPr>
          <w:sz w:val="20"/>
        </w:rPr>
        <w:t>página web publicada + primer mensaje de venta en inglés, o su POSTULACIÓN a un programa en el exterior (Au Pair, Work and Travel) diligenciada, con video de presentación y entrevista ensayada. Si el cliente no quiere ninguno: no pasa nada — es un bono opcional, cursa sus niveles igual, mismo precio.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sz w:val="20"/>
        </w:rPr>
        <w:t>Institución con licencia desde 2012, programas registrados, certificación ICONTEC. Contador REAL de cupos: la urgencia no es teatro.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El crédito de financiera o cooperativa — y el cheque de CESANTÍAS — cuentan como CONTADO: </w:t>
      </w:r>
      <w:r>
        <w:rPr>
          <w:sz w:val="20"/>
        </w:rPr>
        <w:t>abono de $300.000 hoy congela cupo y precio; el desembolso o el cheque llegan en máximo 10 días hábiles.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MODALIDAD SABATINA: </w:t>
      </w:r>
      <w:r>
        <w:rPr>
          <w:sz w:val="20"/>
        </w:rPr>
        <w:t>quien solo puede estudiar los sábados también se matricula, a las tarifas de la matriz vigente — y recibe desde los 12 AÑOS (el mercado de papás que las jornadas de semana no atienden). Ningún cliente se va por el horario ni por la edad.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EL QUE YA TIENE NIVEL: </w:t>
      </w:r>
      <w:r>
        <w:rPr>
          <w:sz w:val="20"/>
        </w:rPr>
        <w:t>la sesión de ubicación define su nivel, y se le vende el paquete DESDE SU NIVEL hasta B2 con beca del Fondo (A2→B2 $7.100.000 full · B1→B2 $5.185.000 full — la tarjeta de becas trae la matriz por perfil), o su nivel individual. Entra al grupo vigente de su nivel o separa cupo para la próxima apertura. Comisiona igual por canal — tickets a menudo mayores que un Arranque. Ningún cliente se va por saber inglés.</w:t>
      </w:r>
    </w:p>
    <w:p>
      <w:pPr>
        <w:spacing w:before="140" w:after="40"/>
      </w:pPr>
      <w:r>
        <w:rPr>
          <w:b/>
          <w:color w:val="E54C09"/>
          <w:sz w:val="24"/>
        </w:rPr>
        <w:t>2. LA META</w:t>
      </w:r>
    </w:p>
    <w:p>
      <w:pPr>
        <w:spacing w:after="40"/>
      </w:pPr>
      <w:r>
        <w:rPr>
          <w:b/>
          <w:sz w:val="20"/>
        </w:rPr>
        <w:t>Abrir las DOS jornadas el 5 de octubre con los 20 cupos de lanzamiento vendidos — grupos de 13-14, máximo 16. Del cupo 21 en adelante se sigue vendiendo la misma cohorte a tarifa plena ($3.511.000), con una sola excepción escrita: contado completo el mismo día mantiene el precio de lanzamiento.</w:t>
      </w:r>
    </w:p>
    <w:p>
      <w:pPr>
        <w:spacing w:before="140" w:after="40"/>
      </w:pPr>
      <w:r>
        <w:rPr>
          <w:b/>
          <w:color w:val="E54C09"/>
          <w:sz w:val="24"/>
        </w:rPr>
        <w:t>3. LO QUE PUEDES GANAR</w:t>
      </w:r>
    </w:p>
    <w:p>
      <w:pPr>
        <w:spacing w:after="40"/>
      </w:pPr>
      <w:r>
        <w:rPr>
          <w:b/>
          <w:sz w:val="20"/>
        </w:rPr>
        <w:t>Cuánto te deja cada venta: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54C09"/>
          </w:tcPr>
          <w:p>
            <w:r>
              <w:rPr>
                <w:b/>
                <w:color w:val="FFFFFF"/>
                <w:sz w:val="20"/>
              </w:rPr>
              <w:t>Venta</w:t>
            </w:r>
          </w:p>
        </w:tc>
        <w:tc>
          <w:tcPr>
            <w:tcW w:type="dxa" w:w="3400"/>
            <w:shd w:val="clear" w:fill="E54C09"/>
          </w:tcPr>
          <w:p>
            <w:r>
              <w:rPr>
                <w:b/>
                <w:color w:val="FFFFFF"/>
                <w:sz w:val="20"/>
              </w:rPr>
              <w:t>Al 8%</w:t>
            </w:r>
          </w:p>
        </w:tc>
        <w:tc>
          <w:tcPr>
            <w:tcW w:type="dxa" w:w="3400"/>
            <w:shd w:val="clear" w:fill="E54C09"/>
          </w:tcPr>
          <w:p>
            <w:r>
              <w:rPr>
                <w:b/>
                <w:color w:val="FFFFFF"/>
                <w:sz w:val="20"/>
              </w:rPr>
              <w:t>Al 10%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Un Arranque ($2.990.000)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$239.200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$299.000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Un programa completo (típico $5.913.280)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$473.062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$591.328</w:t>
            </w:r>
          </w:p>
        </w:tc>
      </w:tr>
    </w:tbl>
    <w:p>
      <w:pPr>
        <w:spacing w:after="0"/>
      </w:pPr>
      <w:r>
        <w:rPr>
          <w:sz w:val="4"/>
        </w:rPr>
      </w:r>
    </w:p>
    <w:p>
      <w:pPr>
        <w:spacing w:after="40"/>
      </w:pPr>
      <w:r>
        <w:rPr>
          <w:b/>
          <w:sz w:val="20"/>
        </w:rPr>
        <w:t>Y los escenarios completos (con el 10% logrado):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54C09"/>
          </w:tcPr>
          <w:p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3400"/>
            <w:shd w:val="clear" w:fill="E54C09"/>
          </w:tcPr>
          <w:p>
            <w:r>
              <w:rPr>
                <w:b/>
                <w:color w:val="FFFFFF"/>
                <w:sz w:val="20"/>
              </w:rPr>
              <w:t>Recaudo aprox.</w:t>
            </w:r>
          </w:p>
        </w:tc>
        <w:tc>
          <w:tcPr>
            <w:tcW w:type="dxa" w:w="3400"/>
            <w:shd w:val="clear" w:fill="E54C09"/>
          </w:tcPr>
          <w:p>
            <w:r>
              <w:rPr>
                <w:b/>
                <w:color w:val="FFFFFF"/>
                <w:sz w:val="20"/>
              </w:rPr>
              <w:t>Tu comisión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Abres la cohorte: 20 Arranques al 5 de octubre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$59,8 millones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≈ $6,0 millones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10 Arranques + 10 programas completos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$89,0 millones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≈ $8,9 millones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Grupos llenos: 28 + bono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$87,9 millones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≈ $10,8 millones (bono incluido)</w:t>
            </w:r>
          </w:p>
        </w:tc>
      </w:tr>
    </w:tbl>
    <w:p>
      <w:pPr>
        <w:spacing w:after="0"/>
      </w:pPr>
      <w:r>
        <w:rPr>
          <w:sz w:val="4"/>
        </w:rPr>
      </w:r>
    </w:p>
    <w:p>
      <w:pPr>
        <w:spacing w:before="140" w:after="40"/>
      </w:pPr>
      <w:r>
        <w:rPr>
          <w:b/>
          <w:color w:val="E54C09"/>
          <w:sz w:val="24"/>
        </w:rPr>
        <w:t>4. TU OFERTA COMISIONAL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8% del recaudo </w:t>
      </w:r>
      <w:r>
        <w:rPr>
          <w:sz w:val="20"/>
        </w:rPr>
        <w:t>por toda venta de tu canal (tus videos, tu red, tu línea).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Sube a 10% RETROACTIVO sobre TODA tu serie </w:t>
      </w:r>
      <w:r>
        <w:rPr>
          <w:sz w:val="20"/>
        </w:rPr>
        <w:t>con una de las dos puertas: 12 matrículas en tus primeros 12 DÍAS de campaña al aire (tu día 1 es el día en que se publica tu primera campaña — la meta arranca contigo, no antes), o los 20 cupos vendidos antes del 5 de octubre.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Bono de $2.000.000 </w:t>
      </w:r>
      <w:r>
        <w:rPr>
          <w:sz w:val="20"/>
        </w:rPr>
        <w:t>si los grupos quedan llenos: 28 matrículas antes del 5 de octubre.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Leads que la academia te asigne </w:t>
      </w:r>
      <w:r>
        <w:rPr>
          <w:sz w:val="20"/>
        </w:rPr>
        <w:t>desde su plataforma: 5% cliente nuevo / 2,5% antiguo.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sz w:val="20"/>
        </w:rPr>
        <w:t>Si alguien del equipo te pasa un cliente registrado y tú lo cierras, quien lo pasó gana el 1% — y al revés igual.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Tus porcentajes aplican a TODO el portafolio: </w:t>
      </w:r>
      <w:r>
        <w:rPr>
          <w:sz w:val="20"/>
        </w:rPr>
        <w:t>Arranque, programas completos, niveles individuales y sabatinos. Las PUERTAS del 10% y el bono cuentan solo matrículas de la cohorte del 5 de octubre — el resto comisiona normal sin mover el contador.</w:t>
      </w:r>
    </w:p>
    <w:p>
      <w:pPr>
        <w:spacing w:before="140" w:after="40"/>
      </w:pPr>
      <w:r>
        <w:rPr>
          <w:b/>
          <w:color w:val="E54C09"/>
          <w:sz w:val="24"/>
        </w:rPr>
        <w:t>5. A QUIÉN LE VENDEMOS — EL COMPROMISO DEL ESTUDIANTE</w:t>
      </w:r>
    </w:p>
    <w:p>
      <w:pPr>
        <w:spacing w:after="40"/>
      </w:pPr>
      <w:r>
        <w:rPr>
          <w:b w:val="0"/>
          <w:sz w:val="20"/>
        </w:rPr>
        <w:t>Aquí no se matricula a cualquiera, y eso es una FORTALEZA de venta, no un freno: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Requisitos de entrada: </w:t>
      </w:r>
      <w:r>
        <w:rPr>
          <w:sz w:val="20"/>
        </w:rPr>
        <w:t>jornadas de semana desde los 17 años · modalidad SABATINA desde los 12 (el contrato del menor lo firma su acudiente). Siempre: sesión de ubicación ANTES de decidir — el nivel lo define la academia, no el cliente.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El trato se dice antes de firmar: </w:t>
      </w:r>
      <w:r>
        <w:rPr>
          <w:sz w:val="20"/>
        </w:rPr>
        <w:t>esto se entrena como un deporte — asistencia, tareas, audio diario. La garantía existe PORQUE exige: si el estudiante cumple su parte y no avanza, se le devuelve la plata. Sin su parte, no hay garantía.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Por qué se vende así: </w:t>
      </w:r>
      <w:r>
        <w:rPr>
          <w:sz w:val="20"/>
        </w:rPr>
        <w:t>el que firma advertido no deserta en la semana 3 ni pide devolución. El que entra engañado con "fácil y divertido" se retira, reclama y habla mal. Preferimos un NO honesto hoy que una devolución en noviembre.</w:t>
      </w:r>
    </w:p>
    <w:p>
      <w:pPr>
        <w:spacing w:before="140" w:after="40"/>
      </w:pPr>
      <w:r>
        <w:rPr>
          <w:b/>
          <w:color w:val="E54C09"/>
          <w:sz w:val="24"/>
        </w:rPr>
        <w:t>6. LAS DOS CAMPAÑAS (la academia financia y opera TODA la pauta)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Campaña de la academia: </w:t>
      </w:r>
      <w:r>
        <w:rPr>
          <w:sz w:val="20"/>
        </w:rPr>
        <w:t>videos de la casa → los leads llegan a la plataforma de IA de la academia, que responde al instante y agenda automáticamente. Esos son leads de la casa (comisionan 5% si se te asignan).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TU campaña: </w:t>
      </w:r>
      <w:r>
        <w:rPr>
          <w:sz w:val="20"/>
        </w:rPr>
        <w:t>tus videos → los leads llegan a TU línea. Esos comisionan al 8-10%.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sz w:val="20"/>
        </w:rPr>
        <w:t>Tú no pones un peso de pauta ni la administras: la casa financia, el equipo de pauta la opera, y gerencia aprueba pieza y presupuesto antes de publicar.</w:t>
      </w:r>
    </w:p>
    <w:p>
      <w:pPr>
        <w:spacing w:before="140" w:after="40"/>
      </w:pPr>
      <w:r>
        <w:rPr>
          <w:b/>
          <w:color w:val="E54C09"/>
          <w:sz w:val="24"/>
        </w:rPr>
        <w:t>7. TUS VIDEOS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Las 5 piezas las grabas tú, CON TUS PALABRAS — no hay guion que leer. </w:t>
      </w:r>
      <w:r>
        <w:rPr>
          <w:sz w:val="20"/>
        </w:rPr>
        <w:t>Abajo están los briefs: los puntos de cada pieza, dichos como te salgan, natural. No se pagan por pieza: tu pago es la comisión, y la casa pone toda la pauta.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Velocidad sobre perfección: </w:t>
      </w:r>
      <w:r>
        <w:rPr>
          <w:sz w:val="20"/>
        </w:rPr>
        <w:t>una sesión de grabación, subtítulos, y al aire — en pauta, lo natural convierte más que lo producido.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Antes de publicar: </w:t>
      </w:r>
      <w:r>
        <w:rPr>
          <w:sz w:val="20"/>
        </w:rPr>
        <w:t>me pasas los videos, los apruebo y salen. Más videos tuyos con los briefs = más leads tuyos.</w:t>
      </w:r>
    </w:p>
    <w:p>
      <w:pPr>
        <w:spacing w:before="140" w:after="40"/>
      </w:pPr>
      <w:r>
        <w:rPr>
          <w:b/>
          <w:color w:val="E54C09"/>
          <w:sz w:val="24"/>
        </w:rPr>
        <w:t>8. LA LÍNEA Y EL REGISTRO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Tu línea es un WhatsApp Business de la academia </w:t>
      </w:r>
      <w:r>
        <w:rPr>
          <w:sz w:val="20"/>
        </w:rPr>
        <w:t>operado 100% por ti — más profesional ante el cliente y tu número personal queda libre.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Todo contacto se registra en la planilla desde el primer mensaje: </w:t>
      </w:r>
      <w:r>
        <w:rPr>
          <w:sz w:val="20"/>
        </w:rPr>
        <w:t>la planilla es la que liquida tus comisiones. Sin registro no hay comisión. (A futuro, si entra otra comercial al equipo, ese registro marca de quién es cada lead — hoy el canal digital es todo tuyo.)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El lead caliente se atiende el mismo día: </w:t>
      </w:r>
      <w:r>
        <w:rPr>
          <w:sz w:val="20"/>
        </w:rPr>
        <w:t>un lead que espera es plata que se enfría.</w:t>
      </w:r>
    </w:p>
    <w:p>
      <w:pPr>
        <w:spacing w:before="140" w:after="40"/>
      </w:pPr>
      <w:r>
        <w:rPr>
          <w:b/>
          <w:color w:val="E54C09"/>
          <w:sz w:val="24"/>
        </w:rPr>
        <w:t>9. LAS REGLAS DE LA PLATA (para que la primera liquidación no tenga sorpresas)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Todo pago de clientes entra SIEMPRE a las cuentas de la academia — </w:t>
      </w:r>
      <w:r>
        <w:rPr>
          <w:sz w:val="20"/>
        </w:rPr>
        <w:t>nunca a cuentas personales del vendedor. Efectivo solo EN LA SEDE, en recepción y con recibo.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La matrícula tiene DOS momentos: </w:t>
      </w:r>
      <w:r>
        <w:rPr>
          <w:sz w:val="20"/>
        </w:rPr>
        <w:t>la SEPARACIÓN puede ser 100% digital — abono a cuentas de la academia + aceptación escrita del recibo de separación + cita de ubicación agendada en el mismo acto. La FORMALIZACIÓN es siempre en la sede: contrato de matrícula firmado en físico, a más tardar el día de la sesión de ubicación. El chat asegura el cupo; la sede firma el contrato.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Liquidación por cortes: </w:t>
      </w:r>
      <w:r>
        <w:rPr>
          <w:sz w:val="20"/>
        </w:rPr>
        <w:t>30 de septiembre y 5 de octubre (después, mensual). Se paga contra tu cuenta de cobro dentro de los 5 días hábiles siguientes, sobre pagos cuyo retracto legal ya venció. Si hay retracto o devolución de ley, la comisión se descuenta de tu siguiente liquidación.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El abono de separación se explica SIEMPRE al cliente: </w:t>
      </w:r>
      <w:r>
        <w:rPr>
          <w:sz w:val="20"/>
        </w:rPr>
        <w:t>dentro de los 5 días hábiles de retracto de ley se devuelve completo; vencido ese plazo, NO se devuelve en efectivo — queda como saldo a favor para cualquier programa. Dicho antes, es una regla; descubierto después, es un reclamo.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Solo la matriz vigente: </w:t>
      </w:r>
      <w:r>
        <w:rPr>
          <w:sz w:val="20"/>
        </w:rPr>
        <w:t>Se dice "precio de lanzamiento" y "beca del Fondo" — JAMÁS "descuento" ni "patrocinio". Nada de promesas de visa, empleo, "fácil" o "rápido".</w:t>
      </w:r>
    </w:p>
    <w:p>
      <w:pPr>
        <w:spacing w:before="140" w:after="40"/>
      </w:pPr>
      <w:r>
        <w:rPr>
          <w:b/>
          <w:color w:val="E54C09"/>
          <w:sz w:val="24"/>
        </w:rPr>
        <w:t>10. EL PLAN DE ARRANQUE</w:t>
      </w:r>
    </w:p>
    <w:p>
      <w:pPr>
        <w:spacing w:after="40"/>
      </w:pPr>
      <w:r>
        <w:rPr>
          <w:b/>
          <w:sz w:val="20"/>
        </w:rPr>
        <w:t>Firma → kit completo de venta en el acto → grabas las 5 piezas → subtítulos → tu campaña al aire. Tu puerta del 10% cuenta desde el día en que tu primera campaña se publica. La única fecha fija es la cohorte: 5 de octubre.</w:t>
      </w:r>
    </w:p>
    <w:p>
      <w:pPr>
        <w:spacing w:before="140" w:after="40"/>
      </w:pPr>
      <w:r>
        <w:rPr>
          <w:b/>
          <w:color w:val="E54C09"/>
          <w:sz w:val="24"/>
        </w:rPr>
        <w:t>11. LOS 5 BRIEFS (tus palabras, esta estructura — los repasamos juntas en la entrega)</w:t>
      </w:r>
    </w:p>
    <w:p>
      <w:pPr>
        <w:spacing w:after="40"/>
      </w:pPr>
      <w:r>
        <w:rPr>
          <w:b/>
          <w:sz w:val="20"/>
        </w:rPr>
        <w:t>REGLAS PARA TODAS LAS PIEZAS — lo único innegociable: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En toda pieza se vende EL TRATO, nunca la facilidad: </w:t>
      </w:r>
      <w:r>
        <w:rPr>
          <w:sz w:val="20"/>
        </w:rPr>
        <w:t>método + respaldo + garantía a cambio del trabajo del estudiante. Jamás prometer fácil, rápido o divertido.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8E7"/>
          </w:tcPr>
          <w:p>
            <w:r>
              <w:rPr>
                <w:b/>
                <w:i/>
                <w:sz w:val="20"/>
              </w:rPr>
              <w:t>La única frase LITERAL, cuando se mencione la garantía: "si cumples — asistencia, tareas, evaluaciones — y no avanzas, te devuelven la plata. Por escrito."</w:t>
            </w:r>
          </w:p>
        </w:tc>
      </w:tr>
    </w:tbl>
    <w:p>
      <w:pPr>
        <w:spacing w:after="0"/>
      </w:pPr>
      <w:r>
        <w:rPr>
          <w:sz w:val="6"/>
        </w:rPr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b/>
          <w:sz w:val="20"/>
        </w:rPr>
        <w:t xml:space="preserve">PROHIBIDO decir: </w:t>
      </w:r>
      <w:r>
        <w:rPr>
          <w:sz w:val="20"/>
        </w:rPr>
        <w:t>gratis · descuento · patrocinio · "fácil" · "rápido" · "bilingüe en X meses" · promesas de empleo o visa · números de cupos inventados (con cero vendidos: "acaban de abrirse los 20 cupos").</w:t>
      </w:r>
    </w:p>
    <w:p>
      <w:pPr>
        <w:spacing w:after="40"/>
        <w:ind w:left="227"/>
      </w:pPr>
      <w:r>
        <w:rPr>
          <w:b/>
          <w:color w:val="E54C09"/>
        </w:rPr>
        <w:t xml:space="preserve">· </w:t>
      </w:r>
      <w:r>
        <w:rPr>
          <w:sz w:val="20"/>
        </w:rPr>
        <w:t>Todo cierre: "escríbeme al WhatsApp" (enlace prellenado). 30-45 segundos, una cámara, tu cara, luz natural.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54C09"/>
          </w:tcPr>
          <w:p>
            <w:r>
              <w:rPr>
                <w:b/>
                <w:color w:val="FFFFFF"/>
                <w:sz w:val="20"/>
              </w:rPr>
              <w:t>Pieza</w:t>
            </w:r>
          </w:p>
        </w:tc>
        <w:tc>
          <w:tcPr>
            <w:tcW w:type="dxa" w:w="3400"/>
            <w:shd w:val="clear" w:fill="E54C09"/>
          </w:tcPr>
          <w:p>
            <w:r>
              <w:rPr>
                <w:b/>
                <w:color w:val="FFFFFF"/>
                <w:sz w:val="20"/>
              </w:rPr>
              <w:t>Para quién</w:t>
            </w:r>
          </w:p>
        </w:tc>
        <w:tc>
          <w:tcPr>
            <w:tcW w:type="dxa" w:w="3400"/>
            <w:shd w:val="clear" w:fill="E54C09"/>
          </w:tcPr>
          <w:p>
            <w:r>
              <w:rPr>
                <w:b/>
                <w:color w:val="FFFFFF"/>
                <w:sz w:val="20"/>
              </w:rPr>
              <w:t>Los puntos (en tus palabras)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1. EL DIRECTO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Público frío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Academia que te FIRMA que aprendes o te devuelven la plata · 2 niveles, 200 horas, libros y certificados por $2.990.000 · aquí se entrena en serio, por eso firman garantía · 20 cupos recién abiertos, cohorte 5 de octubre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2. EL QUEMADO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Ya intentó varias veces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¿Cuántas veces has empezado inglés? El problema fue el método: sentado, copiando, con miedo · aquí es al revés: de pie, hablando desde el día 1 · garantía firmada [frase literal] · honestidad: es exigente, se entrena como deporte — tú pones el trabajo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3. EL EMPRENDEDOR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Quiere negocio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No es un curso: mira lo que te entregan al final · sales con TU página web publicada y tu primer mensaje de venta a un cliente real del exterior · $2.990.000 con garantía por escrito si haces tu parte — nadie más entrega eso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4. EL QUE SE VA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Au Pair / trabajar afuera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¿El inglés te frena para irte? Es el requisito #1 de todos los programas · terminas con video de presentación, postulación diligenciada y entrevista ensayada · entrenamiento en serio con garantía para el que cumple · 5 de octubre, 20 cupos</w:t>
            </w:r>
          </w:p>
        </w:tc>
      </w:tr>
      <w:tr>
        <w:tc>
          <w:tcPr>
            <w:tcW w:type="dxa" w:w="3400"/>
          </w:tcPr>
          <w:p>
            <w:r>
              <w:rPr>
                <w:sz w:val="20"/>
              </w:rPr>
              <w:t>5. MODO DICIEMBRE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Urgencia fin de año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¿Otra vez vas a llegar a diciembre diciendo "el otro año sí"? · arrancando el 5 de octubre, en las fiestas ya llevas 2 meses hablando · el riesgo no es tuyo si pones tu parte [frase literal] · 20 cupos a $2.990.000; después vale más de $3.5 millones</w:t>
            </w:r>
          </w:p>
        </w:tc>
      </w:tr>
    </w:tbl>
    <w:p>
      <w:pPr>
        <w:spacing w:after="0"/>
      </w:pPr>
      <w:r>
        <w:rPr>
          <w:sz w:val="4"/>
        </w:rPr>
      </w:r>
    </w:p>
    <w:p>
      <w:pPr>
        <w:jc w:val="center"/>
      </w:pPr>
      <w:r>
        <w:rPr>
          <w:color w:val="777777"/>
          <w:sz w:val="17"/>
        </w:rPr>
        <w:t>Heiiu English Academy · Carrera 27 # 48-49, Bucaramanga · Gerencia · Septiembre 2026</w:t>
      </w:r>
    </w:p>
    <w:sectPr w:rsidR="00FC693F" w:rsidRPr="0006063C" w:rsidSect="00034616">
      <w:pgSz w:w="12240" w:h="15840"/>
      <w:pgMar w:top="680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