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52"/>
        </w:rPr>
        <w:t>heiiu</w:t>
      </w:r>
    </w:p>
    <w:p>
      <w:pPr>
        <w:jc w:val="center"/>
      </w:pPr>
      <w:r>
        <w:rPr>
          <w:color w:val="777777"/>
          <w:sz w:val="20"/>
        </w:rPr>
        <w:t>· english academy ·</w:t>
      </w:r>
    </w:p>
    <w:p/>
    <w:p>
      <w:pPr>
        <w:spacing w:after="200"/>
      </w:pPr>
      <w:r>
        <w:rPr>
          <w:b w:val="0"/>
          <w:sz w:val="23"/>
        </w:rPr>
        <w:t>Bucaramanga, ____ de septiembre de 2026</w:t>
      </w:r>
    </w:p>
    <w:p>
      <w:pPr>
        <w:spacing w:after="200"/>
      </w:pPr>
      <w:r>
        <w:rPr>
          <w:b w:val="0"/>
          <w:sz w:val="23"/>
        </w:rPr>
        <w:t>Señor(a):</w:t>
        <w:br/>
        <w:t>Rector(a) / Coordinador(a) Académico(a) — [Nombre del colegio]</w:t>
      </w:r>
    </w:p>
    <w:p>
      <w:pPr>
        <w:spacing w:after="200"/>
      </w:pPr>
      <w:r>
        <w:rPr>
          <w:b/>
          <w:sz w:val="23"/>
        </w:rPr>
        <w:t>Asunto: Alianza Heiiu School Partner — el plan bilingüe para sus estudiantes de 8° a 11°</w:t>
      </w:r>
    </w:p>
    <w:p>
      <w:pPr>
        <w:spacing w:after="200"/>
      </w:pPr>
      <w:r>
        <w:rPr>
          <w:b w:val="0"/>
          <w:sz w:val="23"/>
        </w:rPr>
        <w:t>En Heiiu English Academy formamos estudiantes que buscan convertirse en la mejor versión de sí mismos aprendiendo inglés. Queremos invitar a [Nombre del colegio] a convertirse en Heiiu School Partner dentro de nuestra iniciativa Go Above and Beyond — una alianza sin ningún costo para el colegio, diseñada para sus estudiantes de 8° a 11°: desde la ruta bilingüe de los sábados (que no toca la jornada escolar) hasta la decisión más importante del grado 11 — qué sigue después del grado.</w:t>
      </w:r>
    </w:p>
    <w:p>
      <w:pPr>
        <w:spacing w:after="200"/>
      </w:pPr>
      <w:r>
        <w:rPr>
          <w:b w:val="0"/>
          <w:sz w:val="23"/>
        </w:rPr>
        <w:t>La alianza incluye: (1) la HEIIU EXPERIENCE CLASS — no una charla: una clase real de inglés inmersivo de 45 minutos para su grado 11, en su colegio o en nuestra sede, donde sus estudiantes viven una simulación profesional hablando de pie desde el primer minuto; (2) el PREMIO HEIIU — una beca anual que su colegio entrega en su ceremonia de grado al estudiante más destacado en inglés, como reconocimiento del colegio a la excelencia; (3) el TALLER PARA PADRES de 8° a 11° — "el semestre que no se pierde": cómo convertir los meses entre el grado y la universidad en un nivel de inglés certificado, con garantía de aprendizaje por escrito; y (4) la ruta sabatina para 8°-10° (un nivel por año, los sábados, sin tocar la jornada escolar — el estudiante llega a grado 11 con nivel B1); y (5) condiciones preferenciales de pago para sus estudiantes y egresados.</w:t>
      </w:r>
    </w:p>
    <w:p>
      <w:pPr>
        <w:spacing w:after="200"/>
      </w:pPr>
      <w:r>
        <w:rPr>
          <w:b w:val="0"/>
          <w:sz w:val="23"/>
        </w:rPr>
        <w:t>Nos respalda una licencia de funcionamiento desde 2012, programas registrados, certificación de calidad ICONTEC y la única garantía de aprendizaje por escrito de la ciudad. Estamos atentos para agendar una reunión de 20 minutos y coordinar la primera Experience Class de su grado 11.</w:t>
      </w:r>
    </w:p>
    <w:p>
      <w:pPr>
        <w:spacing w:after="200"/>
      </w:pPr>
      <w:r>
        <w:rPr>
          <w:b w:val="0"/>
          <w:sz w:val="23"/>
        </w:rPr>
        <w:t>Cordialmente,</w:t>
      </w:r>
    </w:p>
    <w:p>
      <w:pPr>
        <w:spacing w:after="200"/>
      </w:pPr>
      <w:r>
        <w:rPr>
          <w:b/>
          <w:sz w:val="23"/>
        </w:rPr>
        <w:t>Gerencia — Heiiu English Academy</w:t>
      </w:r>
    </w:p>
    <w:p/>
    <w:p>
      <w:pPr>
        <w:jc w:val="center"/>
      </w:pPr>
      <w:r>
        <w:rPr>
          <w:color w:val="777777"/>
          <w:sz w:val="19"/>
        </w:rPr>
        <w:t>Heiiu English Academy · heiiu.com · Carrera 27 # 48-49, segundo piso, Bucaramanga</w:t>
      </w:r>
    </w:p>
    <w:sectPr w:rsidR="00FC693F" w:rsidRPr="0006063C" w:rsidSect="00034616"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