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E54C09"/>
          <w:sz w:val="28"/>
        </w:rPr>
        <w:t>REFERIDOS — HOJA DE ARRANQUE</w:t>
      </w:r>
    </w:p>
    <w:p>
      <w:pPr>
        <w:spacing w:after="120"/>
        <w:jc w:val="center"/>
      </w:pPr>
      <w:r>
        <w:rPr>
          <w:color w:val="666666"/>
          <w:sz w:val="18"/>
        </w:rPr>
        <w:t>Para Juan Diego · Heiiu English Academy · del 15 al 30 de octubre de 2026 · Uso interno</w:t>
      </w:r>
    </w:p>
    <w:p>
      <w:pPr>
        <w:spacing w:before="140" w:after="40"/>
      </w:pPr>
      <w:r>
        <w:rPr>
          <w:b/>
          <w:color w:val="E54C09"/>
          <w:sz w:val="23"/>
        </w:rPr>
        <w:t>1. QUÉ VA A HACER</w:t>
      </w:r>
    </w:p>
    <w:p>
      <w:pPr>
        <w:spacing w:after="60"/>
      </w:pPr>
      <w:r>
        <w:rPr>
          <w:b w:val="0"/>
          <w:sz w:val="20"/>
        </w:rPr>
        <w:t>Traer estudiantes nuevos por recomendación de los que ya están y de los que ya terminaron, y cerrarlos usted mismo. Quince días, con metas claras. No dicta clases durante el piloto: su tiempo es para esto.</w:t>
      </w:r>
    </w:p>
    <w:p>
      <w:pPr>
        <w:spacing w:after="30"/>
        <w:ind w:left="227"/>
      </w:pPr>
      <w:r>
        <w:rPr>
          <w:b/>
          <w:sz w:val="20"/>
        </w:rPr>
        <w:t xml:space="preserve">1. </w:t>
      </w:r>
      <w:r>
        <w:rPr>
          <w:sz w:val="20"/>
        </w:rPr>
        <w:t>Pasar por TODOS los grupos activos entre el miércoles 15 y el viernes 17: 30 segundos al cierre de cada clase, con el profe titular presente (guion abajo). Sale de cada grupo con nombres y números.</w:t>
      </w:r>
    </w:p>
    <w:p>
      <w:pPr>
        <w:spacing w:after="30"/>
        <w:ind w:left="227"/>
      </w:pPr>
      <w:r>
        <w:rPr>
          <w:b/>
          <w:sz w:val="20"/>
        </w:rPr>
        <w:t xml:space="preserve">2. </w:t>
      </w:r>
      <w:r>
        <w:rPr>
          <w:sz w:val="20"/>
        </w:rPr>
        <w:t>Llamar a TODOS los egresados entre el 15 y el 22 (guion abajo). Si no contestan, un mensaje y se reintenta al día siguiente.</w:t>
      </w:r>
    </w:p>
    <w:p>
      <w:pPr>
        <w:spacing w:after="30"/>
        <w:ind w:left="227"/>
      </w:pPr>
      <w:r>
        <w:rPr>
          <w:b/>
          <w:sz w:val="20"/>
        </w:rPr>
        <w:t xml:space="preserve">3. </w:t>
      </w:r>
      <w:r>
        <w:rPr>
          <w:sz w:val="20"/>
        </w:rPr>
        <w:t>Contactar a cada referido el MISMO día que recibe el número, perfilarlo, llevarlo a una clase de prueba y a la asesoría, y cerrar la matrícula.</w:t>
      </w:r>
    </w:p>
    <w:p>
      <w:pPr>
        <w:spacing w:after="30"/>
        <w:ind w:left="227"/>
      </w:pPr>
      <w:r>
        <w:rPr>
          <w:b/>
          <w:sz w:val="20"/>
        </w:rPr>
        <w:t xml:space="preserve">4. </w:t>
      </w:r>
      <w:r>
        <w:rPr>
          <w:sz w:val="20"/>
        </w:rPr>
        <w:t>Mensaje de 3 líneas todos los días a las 6:00 p.m. a gerencia: a quién le pidió hoy, cuántos referidos nuevos, citas agendadas. Y 5 líneas los lunes.</w:t>
      </w:r>
    </w:p>
    <w:p>
      <w:pPr>
        <w:spacing w:before="140" w:after="40"/>
      </w:pPr>
      <w:r>
        <w:rPr>
          <w:b/>
          <w:color w:val="E54C09"/>
          <w:sz w:val="23"/>
        </w:rPr>
        <w:t>2. QUÉ GANA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Si…</w:t>
            </w:r>
          </w:p>
        </w:tc>
        <w:tc>
          <w:tcPr>
            <w:tcW w:type="dxa" w:w="249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Programa completo de contado ($4.782.800)</w:t>
            </w:r>
          </w:p>
        </w:tc>
        <w:tc>
          <w:tcPr>
            <w:tcW w:type="dxa" w:w="249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 cuotas ($5.648.000)</w:t>
            </w:r>
          </w:p>
        </w:tc>
        <w:tc>
          <w:tcPr>
            <w:tcW w:type="dxa" w:w="215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Arranque A1+A2 ($2.990.000)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Usted cierra la matrícula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5% = $239.140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5% de cada pago que entre ($282.400 al final)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5% = $149.500</w:t>
            </w:r>
          </w:p>
        </w:tc>
      </w:tr>
      <w:tr>
        <w:tc>
          <w:tcPr>
            <w:tcW w:type="dxa" w:w="2608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La cierra la asesora (solo si venció su plazo)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2% = $95.656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sz w:val="19"/>
              </w:rPr>
              <w:t>2% de cada pago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sz w:val="19"/>
              </w:rPr>
              <w:t>2% = $59.800</w:t>
            </w:r>
          </w:p>
        </w:tc>
      </w:tr>
    </w:tbl>
    <w:p>
      <w:pPr>
        <w:spacing w:after="0"/>
      </w:pPr>
    </w:p>
    <w:p>
      <w:pPr>
        <w:spacing w:after="30"/>
        <w:ind w:left="227"/>
      </w:pPr>
      <w:r>
        <w:rPr>
          <w:b/>
          <w:sz w:val="20"/>
        </w:rPr>
        <w:t xml:space="preserve">Cómo se paga: </w:t>
      </w:r>
      <w:r>
        <w:rPr>
          <w:sz w:val="20"/>
        </w:rPr>
        <w:t>Siempre sobre la plata que entra a caja. Se liquida a fin de mes contra la planilla, con el retracto vencido. Si hay devolución, se descuenta.</w:t>
      </w:r>
    </w:p>
    <w:p>
      <w:pPr>
        <w:spacing w:after="30"/>
        <w:ind w:left="227"/>
      </w:pPr>
      <w:r>
        <w:rPr>
          <w:b/>
          <w:sz w:val="20"/>
        </w:rPr>
        <w:t xml:space="preserve">Arranque acompañado: </w:t>
      </w:r>
      <w:r>
        <w:rPr>
          <w:sz w:val="20"/>
        </w:rPr>
        <w:t>Las primeras 2 matrículas las cierra con la asesora al lado: usted conduce y cobra su 5% completo. Desde la tercera, solo.</w:t>
      </w:r>
    </w:p>
    <w:p>
      <w:pPr>
        <w:spacing w:after="30"/>
        <w:ind w:left="227"/>
      </w:pPr>
      <w:r>
        <w:rPr>
          <w:b/>
          <w:sz w:val="20"/>
        </w:rPr>
        <w:t xml:space="preserve">El bono del que refiere: </w:t>
      </w:r>
      <w:r>
        <w:rPr>
          <w:sz w:val="20"/>
        </w:rPr>
        <w:t>Usted no cobra bono de estudiante. El bono es para quien refiere: $150.000 (completo), $75.000 (Arranque); en cuotas, mitad con la inicial y mitad con la cuota 3. Lo elige en plata, abono a su cuota o 2 horas 1-a-1. Se paga cuando el referido pagó la inicial y llegó a su clase 5.</w:t>
      </w:r>
    </w:p>
    <w:p>
      <w:pPr>
        <w:spacing w:before="140" w:after="40"/>
      </w:pPr>
      <w:r>
        <w:rPr>
          <w:b/>
          <w:color w:val="E54C09"/>
          <w:sz w:val="23"/>
        </w:rPr>
        <w:t>3. CÓMO FUNCIONA</w:t>
      </w:r>
    </w:p>
    <w:p>
      <w:pPr>
        <w:spacing w:after="60"/>
      </w:pPr>
      <w:r>
        <w:rPr>
          <w:b/>
          <w:sz w:val="20"/>
        </w:rPr>
        <w:t>El estudiante o el egresado le da el nombre y el número de su amigo, después de avisarle que Heiiu le va a escribir de su parte. Usted escribe primero (nunca llama en frío) y en ese mensaje le da la salida: si dice que no, se borra el número y no se insiste. Esa es la única regla que no se salta.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80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type="dxa" w:w="9071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Ronda en el grupo o llamada al egresado. Sale con nombre y número de UNA persona por estudiante, y el estudiante le avisa a su amigo ese mismo día.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Registra al referido en la planilla ANTES de escribirle: nombre, número, quién lo refiere, fecha.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Le escribe ese mismo día desde la línea de referidos de Heiiu, con el mensaje de abajo: "[nombre] nos dio su número… ¿puedo llamarle 5 minutos?".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Si responde SÍ o contesta la llamada, sigue. Si responde NO, lo borra y lo marca en la planilla. Si no responde en 24 horas, una llamada en horario legal; si tampoco, un último mensaje al tercer día y se cierra.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Perfila: para qué necesita el inglés · desde cero o ya estudió (y qué pasó) · presencial y jornada · El Pacto ("¿se le mide a ese ritmo?") · contado o inicial del 20% y cuotas.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Agenda la clase de prueba (con quien lo refirió, el día que diga coordinación) y la asesoría por llamada de WhatsApp. Presencial solo si él lo pide.</w:t>
            </w:r>
          </w:p>
        </w:tc>
      </w:tr>
      <w:tr>
        <w:tc>
          <w:tcPr>
            <w:tcW w:type="dxa" w:w="680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9071"/>
          </w:tcPr>
          <w:p>
            <w:pPr>
              <w:spacing w:after="0"/>
            </w:pPr>
            <w:r>
              <w:rPr>
                <w:sz w:val="19"/>
              </w:rPr>
              <w:t>Cierra con el tarifario oficial. El pago entra SOLO a la cuenta de Heiiu; contrato y recibo los hace coordinación en la sede.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4. LAS REGLAS</w:t>
      </w:r>
    </w:p>
    <w:p>
      <w:pPr>
        <w:spacing w:after="30"/>
        <w:ind w:left="227"/>
      </w:pPr>
      <w:r>
        <w:rPr>
          <w:b/>
          <w:sz w:val="20"/>
        </w:rPr>
        <w:t xml:space="preserve">Canal: </w:t>
      </w:r>
      <w:r>
        <w:rPr>
          <w:sz w:val="20"/>
        </w:rPr>
        <w:t>Solo desde la línea de referidos de Heiiu, nunca desde su celular. Las listas de estudiantes, egresados y referidos no salen de la planilla.</w:t>
      </w:r>
    </w:p>
    <w:p>
      <w:pPr>
        <w:spacing w:after="30"/>
        <w:ind w:left="227"/>
      </w:pPr>
      <w:r>
        <w:rPr>
          <w:b/>
          <w:sz w:val="20"/>
        </w:rPr>
        <w:t xml:space="preserve">Tarifario cerrado: </w:t>
      </w:r>
      <w:r>
        <w:rPr>
          <w:sz w:val="20"/>
        </w:rPr>
        <w:t>Precios, becas y planes oficiales, sin descuentos ni promesas (fácil, rápido, empleo, visa). Se dice lo duro antes de firmar: video diario, asistencia. Nunca recibe dinero. No firma nada en nombre de Heiiu.</w:t>
      </w:r>
    </w:p>
    <w:p>
      <w:pPr>
        <w:spacing w:after="30"/>
        <w:ind w:left="227"/>
      </w:pPr>
      <w:r>
        <w:rPr>
          <w:b/>
          <w:sz w:val="20"/>
        </w:rPr>
        <w:t xml:space="preserve">Plazos: </w:t>
      </w:r>
      <w:r>
        <w:rPr>
          <w:sz w:val="20"/>
        </w:rPr>
        <w:t>Cita en 7 días y cierre en 14 desde el registro del referido. Si no, pasa a la asesora y usted queda con el 2%.</w:t>
      </w:r>
    </w:p>
    <w:p>
      <w:pPr>
        <w:spacing w:after="30"/>
        <w:ind w:left="227"/>
      </w:pPr>
      <w:r>
        <w:rPr>
          <w:b/>
          <w:sz w:val="20"/>
        </w:rPr>
        <w:t xml:space="preserve">Tiempo y horario: </w:t>
      </w:r>
      <w:r>
        <w:rPr>
          <w:sz w:val="20"/>
        </w:rPr>
        <w:t>Cero venta dentro del tiempo de clase. Lunes a viernes 7:00 a.m. a 7:00 p.m., sábados 8:00 a.m. a 3:00 p.m.; un contacto al día por persona; nunca domingos ni festivos. Si el referido escribe, se responde a cualquier hora.</w:t>
      </w:r>
    </w:p>
    <w:p>
      <w:pPr>
        <w:spacing w:after="30"/>
        <w:ind w:left="227"/>
      </w:pPr>
      <w:r>
        <w:rPr>
          <w:b/>
          <w:sz w:val="20"/>
        </w:rPr>
        <w:t xml:space="preserve">Qué cuenta: </w:t>
      </w:r>
      <w:r>
        <w:rPr>
          <w:sz w:val="20"/>
        </w:rPr>
        <w:t>Cuenta el referido registrado en la planilla antes del primer contacto y que no estaba en la base en los últimos 30 días. No cuentan personal de Heiiu ni sus familiares. El bono no se usa como argumento ante el referido.</w:t>
      </w:r>
    </w:p>
    <w:p>
      <w:pPr>
        <w:spacing w:after="30"/>
        <w:ind w:left="227"/>
      </w:pPr>
      <w:r>
        <w:rPr>
          <w:b/>
          <w:sz w:val="20"/>
        </w:rPr>
        <w:t xml:space="preserve">Retención aparte: </w:t>
      </w:r>
      <w:r>
        <w:rPr>
          <w:sz w:val="20"/>
        </w:rPr>
        <w:t>Las conversaciones de retención con estudiantes actuales (como el 1 a 1 del B1 de la mañana) no son para pedir referidos: ahí no se menciona el programa ni el bono. Los referidos se piden en la ronda de 30 segundos por grupo, en otro momento.</w:t>
      </w:r>
    </w:p>
    <w:p>
      <w:pPr>
        <w:spacing w:before="140" w:after="40"/>
      </w:pPr>
      <w:r>
        <w:rPr>
          <w:b/>
          <w:color w:val="E54C09"/>
          <w:sz w:val="23"/>
        </w:rPr>
        <w:t>5. LOS 15 DÍAS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4649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Qué</w:t>
            </w:r>
          </w:p>
        </w:tc>
        <w:tc>
          <w:tcPr>
            <w:tcW w:type="dxa" w:w="3628"/>
            <w:shd w:val="clear" w:color="auto" w:fill="E54C09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Meta al 30/10</w:t>
            </w:r>
          </w:p>
        </w:tc>
      </w:tr>
      <w:tr>
        <w:tc>
          <w:tcPr>
            <w:tcW w:type="dxa" w:w="147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15 al 17/10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9"/>
              </w:rPr>
              <w:t>Ronda en todos los grupos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15 referidos registrados y contactados (1 por día hábil)</w:t>
            </w:r>
          </w:p>
        </w:tc>
      </w:tr>
      <w:tr>
        <w:tc>
          <w:tcPr>
            <w:tcW w:type="dxa" w:w="147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15 al 22/10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9"/>
              </w:rPr>
              <w:t>Todos los egresados, por llamada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5 citas</w:t>
            </w:r>
          </w:p>
        </w:tc>
      </w:tr>
      <w:tr>
        <w:tc>
          <w:tcPr>
            <w:tcW w:type="dxa" w:w="147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Todos los días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9"/>
              </w:rPr>
              <w:t>Contactar, perfilar, clase de prueba, cerrar · reporte 6:00 p.m.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2 matrículas con inicial pagada</w:t>
            </w:r>
          </w:p>
        </w:tc>
      </w:tr>
      <w:tr>
        <w:tc>
          <w:tcPr>
            <w:tcW w:type="dxa" w:w="1474"/>
            <w:shd w:val="clear" w:color="auto" w:fill="FFF8E7"/>
          </w:tcPr>
          <w:p>
            <w:pPr>
              <w:spacing w:after="0"/>
            </w:pPr>
            <w:r>
              <w:rPr>
                <w:b/>
                <w:sz w:val="19"/>
              </w:rPr>
              <w:t>30/10</w:t>
            </w:r>
          </w:p>
        </w:tc>
        <w:tc>
          <w:tcPr>
            <w:tcW w:type="dxa" w:w="4649"/>
          </w:tcPr>
          <w:p>
            <w:pPr>
              <w:spacing w:after="0"/>
            </w:pPr>
            <w:r>
              <w:rPr>
                <w:sz w:val="19"/>
              </w:rPr>
              <w:t>Corte con gerencia: qué funcionó, qué sigue</w:t>
            </w:r>
          </w:p>
        </w:tc>
        <w:tc>
          <w:tcPr>
            <w:tcW w:type="dxa" w:w="3628"/>
          </w:tcPr>
          <w:p>
            <w:pPr>
              <w:spacing w:after="0"/>
            </w:pPr>
            <w:r>
              <w:rPr>
                <w:sz w:val="19"/>
              </w:rPr>
              <w:t>Si no hay ni 5 referidos registrados, se corrige el guion y se repite</w:t>
            </w:r>
          </w:p>
        </w:tc>
      </w:tr>
    </w:tbl>
    <w:p>
      <w:pPr>
        <w:spacing w:after="0"/>
      </w:pPr>
    </w:p>
    <w:p>
      <w:pPr>
        <w:spacing w:before="140" w:after="40"/>
      </w:pPr>
      <w:r>
        <w:rPr>
          <w:b/>
          <w:color w:val="E54C09"/>
          <w:sz w:val="23"/>
        </w:rPr>
        <w:t>6. GUIONES</w:t>
      </w:r>
    </w:p>
    <w:p>
      <w:pPr>
        <w:spacing w:after="20"/>
      </w:pPr>
      <w:r>
        <w:rPr>
          <w:b/>
          <w:sz w:val="20"/>
        </w:rPr>
        <w:t>Ronda de 30 segundos (al cierre de la clase):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"Treinta segundos antes de que se vayan. Ustedes saben lo que cuesta este proceso y saben que funciona.</w:t>
              <w:br/>
              <w:t>Piensen en UNA persona que necesite inglés de verdad: para el trabajo, para irse, para su hijo. ¿Ya la tienen?</w:t>
              <w:br/>
              <w:t>Hoy mismo me dan su nombre y su número, y le avisan que Heiiu le va a escribir de parte de ustedes.</w:t>
              <w:br/>
              <w:t>Si se matricula y llega a su clase 5, ustedes reciben $150.000, un abono a su cuota o 2 horas 1-a-1. Ustedes eligen.</w:t>
              <w:br/>
              <w:t>Y su amigo puede venir a una clase con ustedes antes de decidir. ¿Quién ya pensó en alguien? Me lo dicen ahora."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0"/>
        </w:rPr>
        <w:t>Llamada al egresado (2 minutos, en horario legal; si no contesta, el mensaje de abajo):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"Buenos días, [nombre], le habla Juan Diego, profesor de Heiiu. Usted terminó [nivel] con nosotros en [mes]. ¿Cómo le ha ido con el inglés?</w:t>
              <w:br/>
              <w:t>Le llamo por una sola cosa: abrimos un programa de referidos para egresados. Si usted conoce a alguien que necesite inglés de verdad</w:t>
              <w:br/>
              <w:t>y se matricula, usted recibe $150.000 o 2 horas de clase 1-a-1, y su amigo tiene una clase de prueba antes de decidir.</w:t>
              <w:br/>
              <w:t>¿En quién piensa? Deme su nombre y su número, y avísele hoy que le vamos a escribir de su parte."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0"/>
        </w:rPr>
        <w:t>Mensaje al egresado que no contestó: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Buenos días, [nombre], le habla Juan Diego, profesor de Heiiu. Usted terminó [nivel] con nosotros en [mes]. Abrimos un programa de</w:t>
              <w:br/>
              <w:t>referidos para egresados: si conoce a alguien que necesite inglés de verdad y se matricula, usted recibe $150.000 (o 2 horas de clase</w:t>
              <w:br/>
              <w:t>1-a-1), y su amigo tiene una clase de prueba antes de decidir. ¿Puedo llamarle 2 minutos hoy o mañana para contarle cómo funciona?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b/>
          <w:sz w:val="20"/>
        </w:rPr>
        <w:t>Primer mensaje al referido (desde la línea de Heiiu, el mismo día que recibe el número):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pPr>
              <w:spacing w:after="0"/>
            </w:pPr>
            <w:r>
              <w:rPr>
                <w:i/>
                <w:sz w:val="19"/>
              </w:rPr>
              <w:t>Buenos días, [nombre]. Le escribe Juan Diego, profesor de Heiiu English Academy, en Bucaramanga. [Nombre de quien refiere] nos dio su</w:t>
              <w:br/>
              <w:t>número y nos dijo que usted necesita el inglés para [motivo, si lo sabe]. ¿Puedo llamarle 5 minutos hoy para contarle cómo trabajamos?</w:t>
              <w:br/>
              <w:t>Si prefiere que no le escribamos, respóndame NO y borro su número de inmediato.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b w:val="0"/>
          <w:color w:val="666666"/>
          <w:sz w:val="19"/>
        </w:rPr>
        <w:t>Con el SÍ o en la llamada: usaremos su nombre y su número solo para darle información de nuestros programas; puede pedir que lo borremos cuando quiera. Queda anotado en la planilla.</w:t>
      </w:r>
    </w:p>
    <w:p>
      <w:pPr>
        <w:spacing w:before="140" w:after="40"/>
      </w:pPr>
      <w:r>
        <w:rPr>
          <w:b/>
          <w:color w:val="E54C09"/>
          <w:sz w:val="23"/>
        </w:rPr>
        <w:t>7. PARA ARRANCAR MAÑANA</w:t>
      </w:r>
    </w:p>
    <w:p>
      <w:pPr>
        <w:spacing w:after="30"/>
        <w:ind w:left="227"/>
      </w:pPr>
      <w:r>
        <w:rPr>
          <w:b/>
          <w:sz w:val="20"/>
        </w:rPr>
        <w:t xml:space="preserve">☐ </w:t>
      </w:r>
      <w:r>
        <w:rPr>
          <w:sz w:val="20"/>
        </w:rPr>
        <w:t>Contrato docente v3.1 y Anexo de Habilitación Comercial firmados (hoy).</w:t>
      </w:r>
    </w:p>
    <w:p>
      <w:pPr>
        <w:spacing w:after="30"/>
        <w:ind w:left="227"/>
      </w:pPr>
      <w:r>
        <w:rPr>
          <w:b/>
          <w:sz w:val="20"/>
        </w:rPr>
        <w:t xml:space="preserve">☐ </w:t>
      </w:r>
      <w:r>
        <w:rPr>
          <w:sz w:val="20"/>
        </w:rPr>
        <w:t>Inducción con el Kit de Venta y el anexo del Pacto (hoy, 1 hora con gerencia).</w:t>
      </w:r>
    </w:p>
    <w:p>
      <w:pPr>
        <w:spacing w:after="30"/>
        <w:ind w:left="227"/>
      </w:pPr>
      <w:r>
        <w:rPr>
          <w:b/>
          <w:sz w:val="20"/>
        </w:rPr>
        <w:t xml:space="preserve">☐ </w:t>
      </w:r>
      <w:r>
        <w:rPr>
          <w:sz w:val="20"/>
        </w:rPr>
        <w:t>Celular con la línea de referidos de Heiiu y acceso a la planilla.</w:t>
      </w:r>
    </w:p>
    <w:p>
      <w:pPr>
        <w:spacing w:after="30"/>
        <w:ind w:left="227"/>
      </w:pPr>
      <w:r>
        <w:rPr>
          <w:b/>
          <w:sz w:val="20"/>
        </w:rPr>
        <w:t xml:space="preserve">☐ </w:t>
      </w:r>
      <w:r>
        <w:rPr>
          <w:sz w:val="20"/>
        </w:rPr>
        <w:t>Lista de grupos activos con horarios y lista de egresados con teléfono (coordinación).</w:t>
      </w:r>
    </w:p>
    <w:p>
      <w:pPr>
        <w:spacing w:after="30"/>
        <w:ind w:left="227"/>
      </w:pPr>
      <w:r>
        <w:rPr>
          <w:b/>
          <w:sz w:val="20"/>
        </w:rPr>
        <w:t xml:space="preserve">☐ </w:t>
      </w:r>
      <w:r>
        <w:rPr>
          <w:sz w:val="20"/>
        </w:rPr>
        <w:t>Días y grupos con cupo para la clase de prueba (coordinación).</w:t>
      </w:r>
    </w:p>
    <w:p/>
    <w:p>
      <w:pPr>
        <w:spacing w:after="60"/>
      </w:pPr>
      <w:r>
        <w:rPr>
          <w:b w:val="0"/>
          <w:sz w:val="19"/>
        </w:rPr>
        <w:t>Leído y acordado, Bucaramanga, 15 de octubre de 2026.          Gerencia: ____________________          Docente: ____________________</w:t>
      </w:r>
    </w:p>
    <w:sectPr w:rsidR="00FC693F" w:rsidRPr="0006063C" w:rsidSect="00034616">
      <w:pgSz w:w="12240" w:h="15840"/>
      <w:pgMar w:top="737" w:right="1020" w:bottom="62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