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4,623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que no haya confusión: en Heiiu te preparamos en inglés para el proceso; la plaza y el viaje los gestionas tú con la agencia. ¿Es para ti, y buscas prepararte en inglés?" Si responde que buscaba el empleo y no el inglés, se descarta con respeto en el segundo mensaje.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r>
        <w:br w:type="page"/>
      </w:r>
    </w:p>
    <w:p>
      <w:r>
        <w:rPr>
          <w:b/>
          <w:color w:val="E54C09"/>
          <w:sz w:val="24"/>
        </w:rPr>
        <w:t>BLOQUE 2 DE 5  ·  4,950 caracteres  ·  pegar en la carga manual #2 (reemplaza todo)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r>
        <w:br w:type="page"/>
      </w:r>
    </w:p>
    <w:p>
      <w:r>
        <w:rPr>
          <w:b/>
          <w:color w:val="E54C09"/>
          <w:sz w:val="24"/>
        </w:rPr>
        <w:t>BLOQUE 3 DE 5  ·  4,981 caracteres  ·  pegar en la carga manual #3 (reemplaza todo)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r>
        <w:br w:type="page"/>
      </w:r>
    </w:p>
    <w:p>
      <w:r>
        <w:rPr>
          <w:b/>
          <w:color w:val="E54C09"/>
          <w:sz w:val="24"/>
        </w:rPr>
        <w:t>BLOQUE 4 DE 5  ·  4,853 caracteres  ·  pegar en la carga manual #4 (reemplaza todo)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igual. Viaje largo dentro del nivel o traslado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r>
        <w:br w:type="page"/>
      </w:r>
    </w:p>
    <w:p>
      <w:r>
        <w:rPr>
          <w:b/>
          <w:color w:val="E54C09"/>
          <w:sz w:val="24"/>
        </w:rPr>
        <w:t>BLOQUE 5 DE 5  ·  4,627 caracteres  ·  pegar en la carga manual #5 (reemplaza todo)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el programa es de horario fijo y la asistencia es parte de la garantía;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perfecto; entrevista de trabajo, viajes, hotel, servicio al cliente. Cierra con la presentación "MY LIFE" y el Módulo de Graduación.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banco) y mundo laboral (networking, entrevistas, presentar una idea, negociación, pedir un aumento). Cierra con un simulacro de jornada de trabajo.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(si dicen "mucha repetición" o "quiero algo más rápido"): el nadador nada miles de piscinas iguales para bajar un segundo;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