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30"/>
        </w:rPr>
        <w:t>KIT DE ARRANQUE — RETO DE 15 DÍAS · ALIANZAS EMPRESARIALES</w:t>
      </w:r>
    </w:p>
    <w:p>
      <w:pPr>
        <w:spacing w:after="100"/>
        <w:jc w:val="center"/>
      </w:pPr>
      <w:r>
        <w:rPr>
          <w:color w:val="666666"/>
          <w:sz w:val="19"/>
        </w:rPr>
        <w:t>Heiiu English Academy · Para el ejecutivo de alianzas · Del lunes 19 de octubre al martes 3 de noviembre de 2026 · Léelo completo antes de responder al reto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val="clear" w:color="auto" w:fill="FFF8E7"/>
          </w:tcPr>
          <w:p>
            <w:pPr>
              <w:spacing w:after="20"/>
            </w:pPr>
            <w:r>
              <w:rPr>
                <w:b/>
                <w:sz w:val="19"/>
              </w:rPr>
              <w:t>Tu meta:</w:t>
            </w:r>
            <w:r>
              <w:rPr>
                <w:b w:val="0"/>
                <w:sz w:val="19"/>
              </w:rPr>
              <w:t xml:space="preserve"> 10 personas inscritas y pagadas, </w:t>
            </w:r>
            <w:r>
              <w:rPr>
                <w:b/>
                <w:sz w:val="19"/>
              </w:rPr>
              <w:t>o $30.000.000 en caja</w:t>
            </w:r>
            <w:r>
              <w:rPr>
                <w:b w:val="0"/>
                <w:sz w:val="19"/>
              </w:rPr>
              <w:t xml:space="preserve"> de Heiiu, lo que llegue primero, al martes 3 de noviembre a las 6:00 p. m., traídas por ti: empresas, referidos o conocidos, de cualquier programa (completo, parcial, Arranque, plan empresa o inglés para empresarios). Cada persona queda registrada en tu planilla antes de pagar. Inscrito pagado = pagó de contado, o pagó la inicial de su plan de pagos y firmó el contrato con coordinación. Caja = dinero verificado en la cuenta de Heiiu. Lo ideal es de contado: 7 completos de contado ya son la meta.</w:t>
            </w:r>
          </w:p>
          <w:p>
            <w:pPr>
              <w:spacing w:after="20"/>
            </w:pPr>
            <w:r>
              <w:rPr>
                <w:b/>
                <w:sz w:val="19"/>
              </w:rPr>
              <w:t>Tu trabajo:</w:t>
            </w:r>
            <w:r>
              <w:rPr>
                <w:b w:val="0"/>
                <w:sz w:val="19"/>
              </w:rPr>
              <w:t xml:space="preserve"> contactas al dueño o gerente, te reúnes con quien decide, y cierras tú mismo: lo preferido es que la empresa invierta (plan empresa); si no, la charla de 20 minutos a sus empleados y la inscripción de cada uno con la beca de alianza. El pago entra a Heiiu, de contado idealmente. El estudiante firma el contrato con coordinación en la sede, y pagaré solo si va a cuotas.</w:t>
            </w:r>
          </w:p>
          <w:p>
            <w:pPr>
              <w:spacing w:after="20"/>
            </w:pPr>
            <w:r>
              <w:rPr>
                <w:b/>
                <w:sz w:val="19"/>
              </w:rPr>
              <w:t>Tu rutina fija:</w:t>
            </w:r>
            <w:r>
              <w:rPr>
                <w:b w:val="0"/>
                <w:sz w:val="19"/>
              </w:rPr>
              <w:t xml:space="preserve"> 15 minutos con gerencia todos los días a las </w:t>
            </w:r>
            <w:r>
              <w:rPr>
                <w:b/>
                <w:sz w:val="19"/>
              </w:rPr>
              <w:t>8:30 a. m.</w:t>
            </w:r>
            <w:r>
              <w:rPr>
                <w:b w:val="0"/>
                <w:sz w:val="19"/>
              </w:rPr>
              <w:t xml:space="preserve"> (el lunes 19 en la sede, después por llamada): rutina del día, dudas, sugerencias, recomendaciones e indicadores si los hay. La planilla FORMATO_15_EMPRESAS_RETO.xlsx siempre al día antes de esa llamada.</w:t>
            </w:r>
          </w:p>
          <w:p>
            <w:pPr>
              <w:spacing w:after="20"/>
            </w:pPr>
            <w:r>
              <w:rPr>
                <w:b/>
                <w:sz w:val="19"/>
              </w:rPr>
              <w:t>Este kit es la base.</w:t>
            </w:r>
            <w:r>
              <w:rPr>
                <w:b w:val="0"/>
                <w:sz w:val="19"/>
              </w:rPr>
              <w:t xml:space="preserve"> Los guiones de reunión y de charla son nuestra sugerencia: tú tienes la experiencia y los adaptas. Lo que no cambia: qué se ofrece, los precios, lo que no se promete y las reglas.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keepNext/>
        <w:spacing w:before="140" w:after="40"/>
      </w:pPr>
      <w:r>
        <w:rPr>
          <w:b/>
          <w:color w:val="E54C09"/>
          <w:sz w:val="25"/>
        </w:rPr>
        <w:t>1. Heiiu en 10 líneas</w:t>
      </w:r>
    </w:p>
    <w:p>
      <w:pPr>
        <w:pStyle w:val="ListBullet"/>
        <w:spacing w:after="0"/>
      </w:pPr>
      <w:r>
        <w:rPr>
          <w:b w:val="0"/>
          <w:sz w:val="18"/>
        </w:rPr>
        <w:t xml:space="preserve">Academia de inglés </w:t>
      </w:r>
      <w:r>
        <w:rPr>
          <w:b/>
          <w:sz w:val="18"/>
        </w:rPr>
        <w:t>presencial</w:t>
      </w:r>
      <w:r>
        <w:rPr>
          <w:b w:val="0"/>
          <w:sz w:val="18"/>
        </w:rPr>
        <w:t xml:space="preserve"> en Bucaramanga (Carrera 27 # 48-49, barrio Sotomayor, segundo piso). La marca es Heiiu; "Global Teacher S.A.S." solo en documentos legales.</w:t>
      </w:r>
    </w:p>
    <w:p>
      <w:pPr>
        <w:pStyle w:val="ListBullet"/>
        <w:spacing w:after="0"/>
      </w:pPr>
      <w:r>
        <w:rPr>
          <w:b w:val="0"/>
          <w:sz w:val="18"/>
        </w:rPr>
        <w:t xml:space="preserve">Institución de educación para el trabajo y el desarrollo humano </w:t>
      </w:r>
      <w:r>
        <w:rPr>
          <w:b/>
          <w:sz w:val="18"/>
        </w:rPr>
        <w:t>con licencia desde 2012</w:t>
      </w:r>
      <w:r>
        <w:rPr>
          <w:b w:val="0"/>
          <w:sz w:val="18"/>
        </w:rPr>
        <w:t>; programas registrados ante la Secretaría de Educación (Resoluciones 1581-1131 y 2253-2025).</w:t>
      </w:r>
    </w:p>
    <w:p>
      <w:pPr>
        <w:pStyle w:val="ListBullet"/>
        <w:spacing w:after="0"/>
      </w:pPr>
      <w:r>
        <w:rPr>
          <w:b/>
          <w:sz w:val="18"/>
        </w:rPr>
        <w:t>Triple certificación de calidad ICONTEC</w:t>
      </w:r>
      <w:r>
        <w:rPr>
          <w:b w:val="0"/>
          <w:sz w:val="18"/>
        </w:rPr>
        <w:t xml:space="preserve"> (NTC 5555, NTC 5580 e ISO 9001). Es una certificación, no una exclusividad.</w:t>
      </w:r>
    </w:p>
    <w:p>
      <w:pPr>
        <w:pStyle w:val="ListBullet"/>
        <w:spacing w:after="0"/>
      </w:pPr>
      <w:r>
        <w:rPr>
          <w:b/>
          <w:sz w:val="18"/>
        </w:rPr>
        <w:t>Niveles:</w:t>
      </w:r>
      <w:r>
        <w:rPr>
          <w:b w:val="0"/>
          <w:sz w:val="18"/>
        </w:rPr>
        <w:t xml:space="preserve"> A1 (90 h) · A2 (110 h) · B1 (175 h) · B2 (200 h). Programa completo A1 a B2 = </w:t>
      </w:r>
      <w:r>
        <w:rPr>
          <w:b/>
          <w:sz w:val="18"/>
        </w:rPr>
        <w:t>575 horas</w:t>
      </w:r>
      <w:r>
        <w:rPr>
          <w:b w:val="0"/>
          <w:sz w:val="18"/>
        </w:rPr>
        <w:t xml:space="preserve"> presenciales. Certificado oficial por cada nivel aprobado y factura al matricularse.</w:t>
      </w:r>
    </w:p>
    <w:p>
      <w:pPr>
        <w:pStyle w:val="ListBullet"/>
        <w:spacing w:after="0"/>
      </w:pPr>
      <w:r>
        <w:rPr>
          <w:b/>
          <w:sz w:val="18"/>
        </w:rPr>
        <w:t>Próximo grupo (confirmado por gerencia):</w:t>
      </w:r>
      <w:r>
        <w:rPr>
          <w:b w:val="0"/>
          <w:sz w:val="18"/>
        </w:rPr>
        <w:t xml:space="preserve"> abre el martes 3 de noviembre. Jornada de mañana, tarde o noche, de 2 o de 4 horas diarias: el horario lo definen los primeros que se matriculen; una empresa con 8 cupos o más define su propio horario. Para entrar el 3 de noviembre, el pago tiene que estar hecho antes de esa fecha. Sábados de 8:00 a 12:00, un nivel a la vez.</w:t>
      </w:r>
    </w:p>
    <w:p>
      <w:pPr>
        <w:pStyle w:val="ListBullet"/>
        <w:spacing w:after="0"/>
      </w:pPr>
      <w:r>
        <w:rPr>
          <w:b/>
          <w:sz w:val="18"/>
        </w:rPr>
        <w:t>Cómo son las clases:</w:t>
      </w:r>
      <w:r>
        <w:rPr>
          <w:b w:val="0"/>
          <w:sz w:val="18"/>
        </w:rPr>
        <w:t xml:space="preserve"> presenciales, en grupos de máximo 16, con método activo y práctico; video corto diario en inglés que el profesor revisa; una virtud por bloque (sección 2).</w:t>
      </w:r>
    </w:p>
    <w:p>
      <w:pPr>
        <w:pStyle w:val="ListBullet"/>
        <w:spacing w:after="0"/>
      </w:pPr>
      <w:r>
        <w:rPr>
          <w:b/>
          <w:sz w:val="18"/>
        </w:rPr>
        <w:t>El programa exige trabajo fuera de clase:</w:t>
      </w:r>
      <w:r>
        <w:rPr>
          <w:b w:val="0"/>
          <w:sz w:val="18"/>
        </w:rPr>
        <w:t xml:space="preserve"> el video diario, escuchar podcasts en inglés y tareas cortas. Se dice antes de que firme.</w:t>
      </w:r>
    </w:p>
    <w:p>
      <w:pPr>
        <w:pStyle w:val="ListBullet"/>
        <w:spacing w:after="0"/>
      </w:pPr>
      <w:r>
        <w:rPr>
          <w:b/>
          <w:sz w:val="18"/>
        </w:rPr>
        <w:t>Edades:</w:t>
      </w:r>
      <w:r>
        <w:rPr>
          <w:b w:val="0"/>
          <w:sz w:val="18"/>
        </w:rPr>
        <w:t xml:space="preserve"> no vendemos a menores de 12 años. De 12 a 17, por lo general solo el sabatino; entre semana solo si el joven y el acudiente se comprometen al trabajo diario fuera de clase. El acudiente firma.</w:t>
      </w:r>
    </w:p>
    <w:p>
      <w:pPr>
        <w:pStyle w:val="ListBullet"/>
        <w:spacing w:after="0"/>
      </w:pPr>
      <w:r>
        <w:rPr>
          <w:b/>
          <w:sz w:val="18"/>
        </w:rPr>
        <w:t>Convenio con Cajasan</w:t>
      </w:r>
      <w:r>
        <w:rPr>
          <w:b w:val="0"/>
          <w:sz w:val="18"/>
        </w:rPr>
        <w:t xml:space="preserve"> (no exclusivo): el afiliado entra a la columna más alta del Fondo de Becas. Nunca "los únicos con Cajasan".</w:t>
      </w:r>
    </w:p>
    <w:p>
      <w:pPr>
        <w:pStyle w:val="ListBullet"/>
        <w:spacing w:after="0"/>
      </w:pPr>
      <w:r>
        <w:rPr>
          <w:b/>
          <w:sz w:val="18"/>
        </w:rPr>
        <w:t>Nuestra causa</w:t>
      </w:r>
      <w:r>
        <w:rPr>
          <w:b w:val="0"/>
          <w:sz w:val="18"/>
        </w:rPr>
        <w:t xml:space="preserve"> (para la reunión con el dueño o gerente): educativa, formar a jóvenes y trabajadores de Santander a través del inglés con valores y disciplina; empresarial, las empresas locales pueden ganar con calidad, resultados que se pueden mostrar y garantía por escrito.</w:t>
      </w:r>
    </w:p>
    <w:p>
      <w:pPr>
        <w:keepNext/>
        <w:spacing w:before="140" w:after="40"/>
      </w:pPr>
      <w:r>
        <w:rPr>
          <w:b/>
          <w:color w:val="E54C09"/>
          <w:sz w:val="25"/>
        </w:rPr>
        <w:t>2. Lo que nos diferencia (esto es lo que vendes)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04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Diferencia</w:t>
            </w:r>
          </w:p>
        </w:tc>
        <w:tc>
          <w:tcPr>
            <w:tcW w:type="dxa" w:w="816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Qué es y cómo se dice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Garantía de aprendizaje por escrito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b w:val="0"/>
                <w:sz w:val="17"/>
              </w:rPr>
              <w:t>Texto único: "Si cumples — asistencia, tareas, evaluaciones — y no avanzas, te devolvemos el 100% del nivel. Por escrito, en el contrato." Es lo único que se dice como "la única academia PRESENCIAL de Bucaramanga". Condiciones que el estudiante firma: asistencia (hasta 20% de faltas por nivel; con incapacidad médica no cuentan), tareas al 90% y todas las evaluaciones. Si falta, recupera hasta dos clases al mes en el taller de los sábados. Tres llegadas tarde de más de 15 minutos suman una falta. Retracto: 5 días hábiles por ley; después no hay devolución por retiro, solo por garantía.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Mentor, entrenamiento y grupo selectivo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b w:val="0"/>
                <w:sz w:val="17"/>
              </w:rPr>
              <w:t>Aquí el profesor no dicta: entrena. Es tu mentor: te corrige, te pide cuentas y no te suelta; revisa tu video diario y te lo devuelve con una mejora. Y el grupo es selectivo por El Pacto (sección 3): entra quien acepta entrenar así. Por eso el resultado se puede garantizar.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Módulo de Graduación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b w:val="0"/>
                <w:sz w:val="17"/>
              </w:rPr>
              <w:t xml:space="preserve">Al terminar A2 (incluido en el Arranque y en el completo), a elección. </w:t>
            </w:r>
            <w:r>
              <w:rPr>
                <w:b/>
                <w:sz w:val="17"/>
              </w:rPr>
              <w:t>Emprendedor:</w:t>
            </w:r>
            <w:r>
              <w:rPr>
                <w:b w:val="0"/>
                <w:sz w:val="17"/>
              </w:rPr>
              <w:t xml:space="preserve"> sale con su página web publicada en inglés, su pitch y su primer mensaje de venta a un cliente real. </w:t>
            </w:r>
            <w:r>
              <w:rPr>
                <w:b/>
                <w:sz w:val="17"/>
              </w:rPr>
              <w:t>Pasaporte:</w:t>
            </w:r>
            <w:r>
              <w:rPr>
                <w:b w:val="0"/>
                <w:sz w:val="17"/>
              </w:rPr>
              <w:t xml:space="preserve"> sale con el video de presentación, la hoja de vida en inglés, la entrevista ensayada y la postulación al exterior lista. Con el completo, además, Refuerzo PRO al final de B2. Se describen, nunca se promete un resultado. Dilo en toda charla: es lo que diferencia el programa de un curso.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Virtudes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b w:val="0"/>
                <w:sz w:val="17"/>
              </w:rPr>
              <w:t>Cada bloque de clases trabaja una de cuatro virtudes: prudencia (pensar y planear), fortaleza (iniciativa, hablar en público, asertividad), templanza (disciplina, manejo del tiempo, paciencia) y justicia (trabajo en equipo, liderazgo, empatía). Se practica con un ritual corto al inicio de cada clase, en inglés. Cómo decirlo: "Aquí no solo sale hablando inglés: sale con más disciplina y más seguridad para hablar en público. Las empresas lo notan."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r>
        <w:br w:type="page"/>
      </w:r>
    </w:p>
    <w:p>
      <w:pPr>
        <w:keepNext/>
        <w:spacing w:before="140" w:after="40"/>
      </w:pPr>
      <w:r>
        <w:rPr>
          <w:b/>
          <w:color w:val="E54C09"/>
          <w:sz w:val="25"/>
        </w:rPr>
        <w:t>3. El Pacto y la proyección por motivo</w:t>
      </w:r>
    </w:p>
    <w:p>
      <w:pPr>
        <w:spacing w:after="20"/>
      </w:pPr>
      <w:r>
        <w:rPr>
          <w:b w:val="0"/>
          <w:i w:val="0"/>
          <w:sz w:val="20"/>
        </w:rPr>
        <w:t xml:space="preserve">No vendemos inglés fácil ni rápido. Vendemos </w:t>
      </w:r>
      <w:r>
        <w:rPr>
          <w:b/>
          <w:i w:val="0"/>
          <w:sz w:val="20"/>
        </w:rPr>
        <w:t>entrenamiento + destino</w:t>
      </w:r>
      <w:r>
        <w:rPr>
          <w:b w:val="0"/>
          <w:i w:val="0"/>
          <w:sz w:val="20"/>
        </w:rPr>
        <w:t>, y el cliente firma advertido. Se dice a todos, antes de dar precios: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val="clear" w:color="auto" w:fill="FFF8E7"/>
          </w:tcPr>
          <w:p>
            <w:pPr>
              <w:spacing w:after="20"/>
            </w:pPr>
            <w:r>
              <w:rPr>
                <w:b w:val="0"/>
                <w:i/>
                <w:sz w:val="19"/>
              </w:rPr>
              <w:t>"Antes de contarte precios, te cuento cómo es esto, para que decidas con todo claro. Nuestro objetivo es que salgas hablando inglés; si no se logra, algo está mal: o tú dejaste de entrenar, o nosotros no estamos cumpliendo. Esto es un entrenamiento en equipo, como un gimnasio o aprender a nadar: desde el primer día practicas, tu profesor identifica dónde puedes mejorar y lo repetimos hasta que sale. Por eso grabas un video corto todos los días, escuchas podcasts en inglés y haces tareas cortas, y tu profesor te devuelve el video con una mejora. A cambio, la garantía por escrito: si cumples tu parte y no avanzas, te devolvemos el 100% del nivel. ¿Te le mides a ese ritmo?"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spacing w:after="40"/>
      </w:pPr>
      <w:r>
        <w:rPr>
          <w:b w:val="0"/>
          <w:i w:val="0"/>
          <w:sz w:val="18"/>
        </w:rPr>
        <w:t>Si dice "busco algo más suave": "Te agradezco la sinceridad. Este programa es exigente a propósito, y prefiero decírtelo ahora a que lo descubras en la segunda semana." Fin, sin reintentos. Jamás: fácil, rápido, divertido, "en tres meses hablas", nativos, empleo, visa.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81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Motivo</w:t>
            </w:r>
          </w:p>
        </w:tc>
        <w:tc>
          <w:tcPr>
            <w:tcW w:type="dxa" w:w="839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Proyección (2 o 3 frases; emocionar no es prometer)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7"/>
              </w:rPr>
              <w:t>Trabajo / ascenso</w:t>
            </w:r>
          </w:p>
        </w:tc>
        <w:tc>
          <w:tcPr>
            <w:tcW w:type="dxa" w:w="8391"/>
          </w:tcPr>
          <w:p>
            <w:pPr>
              <w:spacing w:after="0"/>
            </w:pPr>
            <w:r>
              <w:rPr>
                <w:b w:val="0"/>
                <w:sz w:val="17"/>
              </w:rPr>
              <w:t>"La vacante que hoy pasas de largo porque pide inglés, y que ahora sí aplicas; la reunión donde entra alguien de afuera y tú eres quien responde. El inglés no te da el puesto: te quita la excusa que hoy te lo cierra." Se vende preparación, jamás empleo.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7"/>
              </w:rPr>
              <w:t>Viaje</w:t>
            </w:r>
          </w:p>
        </w:tc>
        <w:tc>
          <w:tcPr>
            <w:tcW w:type="dxa" w:w="8391"/>
          </w:tcPr>
          <w:p>
            <w:pPr>
              <w:spacing w:after="0"/>
            </w:pPr>
            <w:r>
              <w:rPr>
                <w:b w:val="0"/>
                <w:sz w:val="17"/>
              </w:rPr>
              <w:t>"Para un viaje entrenamos justo lo que vas a vivir: resolver cosas tú mismo, entender lo que te dicen y responder sin traductor." Vacaciones: el Arranque sirve.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7"/>
              </w:rPr>
              <w:t>Estudio o trabajo afuera</w:t>
            </w:r>
          </w:p>
        </w:tc>
        <w:tc>
          <w:tcPr>
            <w:tcW w:type="dxa" w:w="8391"/>
          </w:tcPr>
          <w:p>
            <w:pPr>
              <w:spacing w:after="0"/>
            </w:pPr>
            <w:r>
              <w:rPr>
                <w:b w:val="0"/>
                <w:sz w:val="17"/>
              </w:rPr>
              <w:t>"El módulo Pasaporte te deja el video de presentación, la hoja de vida y la entrevista ensayada." Va al programa completo. Traslado definitivo durante el nivel: no se vende.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7"/>
              </w:rPr>
              <w:t>Montar un negocio</w:t>
            </w:r>
          </w:p>
        </w:tc>
        <w:tc>
          <w:tcPr>
            <w:tcW w:type="dxa" w:w="8391"/>
          </w:tcPr>
          <w:p>
            <w:pPr>
              <w:spacing w:after="0"/>
            </w:pPr>
            <w:r>
              <w:rPr>
                <w:b w:val="0"/>
                <w:sz w:val="17"/>
              </w:rPr>
              <w:t>"Tu negocio con una página en inglés publicada y un cliente de afuera que te escribe y le respondes sin traductor. Con eso sales del módulo Emprendedor."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7"/>
              </w:rPr>
              <w:t>Su hijo o hija (12 a 17)</w:t>
            </w:r>
          </w:p>
        </w:tc>
        <w:tc>
          <w:tcPr>
            <w:tcW w:type="dxa" w:w="8391"/>
          </w:tcPr>
          <w:p>
            <w:pPr>
              <w:spacing w:after="0"/>
            </w:pPr>
            <w:r>
              <w:rPr>
                <w:b w:val="0"/>
                <w:sz w:val="17"/>
              </w:rPr>
              <w:t>"Imagínate a tu hijo a los 18 con el inglés resuelto: la universidad o la beca sin ese requisito pendiente, o su primer trabajo cobrando más. Y lo que los papás más nos agradecen: aquí se entrena disciplina y constancia." Por lo general el sabatino; entre semana solo con compromiso de trabajo diario. Menores de 12: no.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keepNext/>
        <w:spacing w:before="140" w:after="40"/>
      </w:pPr>
      <w:r>
        <w:rPr>
          <w:b/>
          <w:color w:val="E54C09"/>
          <w:sz w:val="25"/>
        </w:rPr>
        <w:t>4. Qué se ve en cada nivel y los dos caminos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47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Nivel</w:t>
            </w:r>
          </w:p>
        </w:tc>
        <w:tc>
          <w:tcPr>
            <w:tcW w:type="dxa" w:w="873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En lenguaje de la vida real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b/>
                <w:sz w:val="17"/>
              </w:rPr>
              <w:t>A1 (90 h)</w:t>
            </w:r>
          </w:p>
        </w:tc>
        <w:tc>
          <w:tcPr>
            <w:tcW w:type="dxa" w:w="8731"/>
          </w:tcPr>
          <w:p>
            <w:pPr>
              <w:spacing w:after="0"/>
            </w:pPr>
            <w:r>
              <w:rPr>
                <w:b w:val="0"/>
                <w:sz w:val="17"/>
              </w:rPr>
              <w:t>Presentarse, números, hora, rutina, familia, profesiones, ciudad; presente, pasado simple, planes. Cierra con la presentación "MY WORLD".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b/>
                <w:sz w:val="17"/>
              </w:rPr>
              <w:t>A2 (110 h)</w:t>
            </w:r>
          </w:p>
        </w:tc>
        <w:tc>
          <w:tcPr>
            <w:tcW w:type="dxa" w:w="8731"/>
          </w:tcPr>
          <w:p>
            <w:pPr>
              <w:spacing w:after="0"/>
            </w:pPr>
            <w:r>
              <w:rPr>
                <w:b w:val="0"/>
                <w:sz w:val="17"/>
              </w:rPr>
              <w:t>Futuro, condicionales, pasados, presente perfecto; entrevista de trabajo, viajes, hotel, servicio al cliente. Cierra con la presentación "MY LIFE" y el Módulo de Graduación.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b/>
                <w:sz w:val="17"/>
              </w:rPr>
              <w:t>B1 (175 h)</w:t>
            </w:r>
          </w:p>
        </w:tc>
        <w:tc>
          <w:tcPr>
            <w:tcW w:type="dxa" w:w="8731"/>
          </w:tcPr>
          <w:p>
            <w:pPr>
              <w:spacing w:after="0"/>
            </w:pPr>
            <w:r>
              <w:rPr>
                <w:b w:val="0"/>
                <w:sz w:val="17"/>
              </w:rPr>
              <w:t>Gramática en contexto profesional: briefings, entrevistas, onboarding, planeación, negociación. Hitos: "MY STORY, MY GOALS" y presentaciones finales.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b/>
                <w:sz w:val="17"/>
              </w:rPr>
              <w:t>B2 (200 h)</w:t>
            </w:r>
          </w:p>
        </w:tc>
        <w:tc>
          <w:tcPr>
            <w:tcW w:type="dxa" w:w="8731"/>
          </w:tcPr>
          <w:p>
            <w:pPr>
              <w:spacing w:after="0"/>
            </w:pPr>
            <w:r>
              <w:rPr>
                <w:b w:val="0"/>
                <w:sz w:val="17"/>
              </w:rPr>
              <w:t>Conversacional y profesional: vida real (quejas, médico, banco) y mundo laboral (networking, entrevistas, presentar una idea, negociación, pedir un aumento). Cierra con un simulacro de jornada de trabajo. Con el programa completo: Refuerzo PRO.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spacing w:after="40"/>
      </w:pPr>
      <w:r>
        <w:rPr>
          <w:b/>
          <w:i w:val="0"/>
          <w:sz w:val="18"/>
        </w:rPr>
        <w:t>Los dos caminos</w:t>
      </w:r>
      <w:r>
        <w:rPr>
          <w:b w:val="0"/>
          <w:i w:val="0"/>
          <w:sz w:val="18"/>
        </w:rPr>
        <w:t xml:space="preserve"> (flyer "Dos caminos", en tu carpeta): el Arranque (A1+A2, 200 horas, con Módulo de Graduación) para quien empieza y quiere defenderse; el programa completo (575 horas, garantía y Refuerzo PRO) para quien tiene una meta profesional. Se muestra el flyer, se explica en un minuto y se pregunta: "¿cuál es tu meta?".</w:t>
      </w:r>
    </w:p>
    <w:p>
      <w:pPr>
        <w:keepNext/>
        <w:spacing w:before="140" w:after="40"/>
      </w:pPr>
      <w:r>
        <w:rPr>
          <w:b/>
          <w:color w:val="E54C09"/>
          <w:sz w:val="25"/>
        </w:rPr>
        <w:t>5. El mensaje al dueño o gerente: lo escribes tú</w:t>
      </w:r>
    </w:p>
    <w:p>
      <w:pPr>
        <w:spacing w:after="20"/>
      </w:pPr>
      <w:r>
        <w:rPr>
          <w:b w:val="0"/>
          <w:i w:val="0"/>
          <w:sz w:val="20"/>
        </w:rPr>
        <w:t>Tú sabes cómo se le escribe a un gerente; el texto es tuyo. Antes de mandarlo, léelo como si fueras el gerente: si tú no le contestarías, no lo mandes. Lo que sí tiene que cumplir:</w:t>
      </w:r>
    </w:p>
    <w:p>
      <w:pPr>
        <w:pStyle w:val="ListBullet"/>
        <w:spacing w:after="0"/>
      </w:pPr>
      <w:r>
        <w:rPr>
          <w:b/>
          <w:sz w:val="18"/>
        </w:rPr>
        <w:t>Un solo pedido:</w:t>
      </w:r>
      <w:r>
        <w:rPr>
          <w:b w:val="0"/>
          <w:sz w:val="18"/>
        </w:rPr>
        <w:t xml:space="preserve"> 15 minutos con él. La charla con su gente se pide en la reunión, no en el mensaje.</w:t>
      </w:r>
    </w:p>
    <w:p>
      <w:pPr>
        <w:pStyle w:val="ListBullet"/>
        <w:spacing w:after="0"/>
      </w:pPr>
      <w:r>
        <w:rPr>
          <w:b/>
          <w:sz w:val="18"/>
        </w:rPr>
        <w:t>No abre con "academia de inglés" ni con que alguien paga.</w:t>
      </w:r>
      <w:r>
        <w:rPr>
          <w:b w:val="0"/>
          <w:sz w:val="18"/>
        </w:rPr>
        <w:t xml:space="preserve"> Abre con lo que gana él: un beneficio de formación para su gente, con garantía por escrito, y becas con el nombre de su empresa. Lo del inglés se entiende; lo de la plata se explica en la reunión.</w:t>
      </w:r>
    </w:p>
    <w:p>
      <w:pPr>
        <w:pStyle w:val="ListBullet"/>
        <w:spacing w:after="0"/>
      </w:pPr>
      <w:r>
        <w:rPr>
          <w:b/>
          <w:sz w:val="18"/>
        </w:rPr>
        <w:t>Nada de precios, descuentos ni "gratis".</w:t>
      </w:r>
      <w:r>
        <w:rPr>
          <w:b w:val="0"/>
          <w:sz w:val="18"/>
        </w:rPr>
        <w:t xml:space="preserve"> Si menciona el costo para la empresa, la frase es "sin costo para la empresa", nunca "sin costo de nómina".</w:t>
      </w:r>
    </w:p>
    <w:p>
      <w:pPr>
        <w:pStyle w:val="ListBullet"/>
        <w:spacing w:after="0"/>
      </w:pPr>
      <w:r>
        <w:rPr>
          <w:b/>
          <w:sz w:val="18"/>
        </w:rPr>
        <w:t>Una frase de respaldo:</w:t>
      </w:r>
      <w:r>
        <w:rPr>
          <w:b w:val="0"/>
          <w:sz w:val="18"/>
        </w:rPr>
        <w:t xml:space="preserve"> licencia desde 2012, certificación ICONTEC, garantía por escrito. Una, no las tres seguidas.</w:t>
      </w:r>
    </w:p>
    <w:p>
      <w:pPr>
        <w:pStyle w:val="ListBullet"/>
        <w:spacing w:after="0"/>
      </w:pPr>
      <w:r>
        <w:rPr>
          <w:b/>
          <w:sz w:val="18"/>
        </w:rPr>
        <w:t>Cierra con dos opciones de día y hora.</w:t>
      </w:r>
      <w:r>
        <w:rPr>
          <w:b w:val="0"/>
          <w:sz w:val="18"/>
        </w:rPr>
        <w:t xml:space="preserve"> No con "¿cuándo le queda bien?".</w:t>
      </w:r>
    </w:p>
    <w:p>
      <w:pPr>
        <w:pStyle w:val="ListBullet"/>
        <w:spacing w:after="0"/>
      </w:pPr>
      <w:r>
        <w:rPr>
          <w:b/>
          <w:sz w:val="18"/>
        </w:rPr>
        <w:t>Empresas:</w:t>
      </w:r>
      <w:r>
        <w:rPr>
          <w:b w:val="0"/>
          <w:sz w:val="18"/>
        </w:rPr>
        <w:t xml:space="preserve"> de 40 a 150 empleados donde el dueño o el gerente decide. Registra la empresa en la planilla antes de escribir.</w:t>
      </w:r>
    </w:p>
    <w:p>
      <w:pPr>
        <w:spacing w:after="40"/>
      </w:pPr>
      <w:r>
        <w:rPr>
          <w:b w:val="0"/>
          <w:i w:val="0"/>
          <w:color w:val="666666"/>
          <w:sz w:val="17"/>
        </w:rPr>
        <w:t>Horario de contacto por iniciativa tuya: lunes a viernes de 7:00 a. m. a 7:00 p. m. y sábados de 8:00 a. m. a 3:00 p. m.; nunca domingos ni festivos; máximo un contacto al día por persona.</w:t>
      </w:r>
    </w:p>
    <w:p>
      <w:pPr>
        <w:keepNext/>
        <w:spacing w:before="140" w:after="40"/>
      </w:pPr>
      <w:r>
        <w:rPr>
          <w:b/>
          <w:color w:val="E54C09"/>
          <w:sz w:val="25"/>
        </w:rPr>
        <w:t>6. Reunión con el decisor: nuestra sugerencia (10 minutos)</w:t>
      </w:r>
    </w:p>
    <w:p>
      <w:pPr>
        <w:spacing w:after="20"/>
      </w:pPr>
      <w:r>
        <w:rPr>
          <w:b w:val="0"/>
          <w:i w:val="0"/>
          <w:sz w:val="18"/>
        </w:rPr>
        <w:t>Tú tienes la experiencia y decides cómo llevarla. Lo que no cambia: el orden de preferencia (primero que la empresa invierta, después la alianza sin costo), qué firma cada modelo y qué no se promete.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70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Paso</w:t>
            </w:r>
          </w:p>
        </w:tc>
        <w:tc>
          <w:tcPr>
            <w:tcW w:type="dxa" w:w="6576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Qué dices</w:t>
            </w:r>
          </w:p>
        </w:tc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Sales con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1. La causa (1 min)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sz w:val="17"/>
              </w:rPr>
              <w:t>"Heiiu es una academia santandereana e independiente. Nuestra causa es doble: formar a la gente de Santander a través del inglés, con valores y disciplina, y demostrar que las empresas locales ganan con calidad y resultados que se pueden mostrar."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Su atención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2. Qué gana su empresa (2 min)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sz w:val="17"/>
              </w:rPr>
              <w:t xml:space="preserve">Un beneficio de formación para su gente </w:t>
            </w:r>
            <w:r>
              <w:rPr>
                <w:b/>
                <w:sz w:val="17"/>
              </w:rPr>
              <w:t>sin costo para la empresa</w:t>
            </w:r>
            <w:r>
              <w:rPr>
                <w:b w:val="0"/>
                <w:sz w:val="17"/>
              </w:rPr>
              <w:t xml:space="preserve"> (o con inversión, si quiere formar a su equipo); Becas con el nombre de su empresa (3 por trimestre, suben a 5 si todos sus becados cumplen) con certificado a su nombre; reporte periódico de asistencia y cumplimiento de sus becados (nunca notas); diagnóstico de nivel de inglés hasta 10 personas, sin costo.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Qué le importa más: formar o premiar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3. Primero, plan empresa (2 min)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sz w:val="17"/>
              </w:rPr>
              <w:t>"Si quiere formar a su equipo, la empresa paga los cupos: $4.782.800 por cupo de 3 a 7, $4.350.000 de 8 a 15, $3.950.000 de 16 a 30, de contado o con inicial y 3 cuotas. Usted escoge a quién y, con 8 o más, el horario es suyo." Es lo preferido: una decisión, una firma, un grupo.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Sí / no al plan empresa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4. Si no, alianza sin costo (2 min)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sz w:val="17"/>
              </w:rPr>
              <w:t>"Si prefiere no tocar presupuesto, firmamos la alianza: a la empresa no le cuesta nada y cada colaborador con su carta entra al programa completo a $4.782.800 de contado (lista $8.696.000) o $5.565.440 en cuotas." Y de una: "Para que sirva, le pido 20 minutos con su gente esta semana. ¿Martes o jueves?" Un convenio sin charla no produce nada: la charla se agenda en la misma reunión, y si talento humano no la mueve, la haces tú esa semana.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Fecha de la charla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5. Qué firma (1 min)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/>
                <w:sz w:val="17"/>
              </w:rPr>
              <w:t>Plan empresa:</w:t>
            </w:r>
            <w:r>
              <w:rPr>
                <w:b w:val="0"/>
                <w:sz w:val="17"/>
              </w:rPr>
              <w:t xml:space="preserve"> la Orden Plan Empresa: elige tramo y forma de pago, designa a los colaboradores antes del inicio; queda en firme con la firma de gerencia y el pago inicial; precios vigentes 30 días. </w:t>
            </w:r>
            <w:r>
              <w:rPr>
                <w:b/>
                <w:sz w:val="17"/>
              </w:rPr>
              <w:t>Alianza:</w:t>
            </w:r>
            <w:r>
              <w:rPr>
                <w:b w:val="0"/>
                <w:sz w:val="17"/>
              </w:rPr>
              <w:t xml:space="preserve"> el Convenio Heiiu Business Partner: 12 meses, sin costo ni obligaciones económicas; la empresa designa un contacto, emite las cartas de postulación y difunde el beneficio; no recibe ni gestiona pagos. Tú no firmas por Heiiu: firma gerencia.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Documento que va a firmar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6. Cierre con fecha (1 min)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sz w:val="17"/>
              </w:rPr>
              <w:t>"¿La hacemos el [día] a las [hora] o el [día] a las [hora]?" Y silencio. Toda reunión termina con algo: orden firmada, convenio firmado con fecha de charla, o un referido concreto.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Fecha en la planilla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val="clear" w:color="auto" w:fill="FFF8E7"/>
          </w:tcPr>
          <w:p>
            <w:pPr>
              <w:spacing w:after="20"/>
            </w:pPr>
            <w:r>
              <w:rPr>
                <w:b/>
                <w:sz w:val="18"/>
              </w:rPr>
              <w:t>Qué NO se promete en la reunión:</w:t>
            </w:r>
            <w:r>
              <w:rPr>
                <w:b w:val="0"/>
                <w:sz w:val="18"/>
              </w:rPr>
              <w:t xml:space="preserve"> empleo, visa, ascensos ni "su equipo saldrá bilingüe en X meses" · profesores nativos · clases virtuales en grupo · reporte de notas (solo asistencia y cumplimiento; las notas las comunica coordinación al estudiante) · exclusividad · descuentos adicionales (los valores ya traen la beca) · horarios, plazos o precios fuera del convenio y de la orden · fechas de inicio sin confirmar con gerencia.</w:t>
            </w:r>
          </w:p>
          <w:p>
            <w:pPr>
              <w:spacing w:after="20"/>
            </w:pPr>
            <w:r>
              <w:rPr>
                <w:b/>
                <w:sz w:val="18"/>
              </w:rPr>
              <w:t>Lo que pasa a gerencia (se agenda, no se cotiza):</w:t>
            </w:r>
            <w:r>
              <w:rPr>
                <w:b w:val="0"/>
                <w:sz w:val="18"/>
              </w:rPr>
              <w:t xml:space="preserve"> más de 30 cupos, grupo cerrado en la empresa con horario especial, copago con valores distintos, plazos distintos o cualquier condición que no esté escrita en la orden.</w:t>
            </w:r>
          </w:p>
          <w:p>
            <w:pPr>
              <w:spacing w:after="20"/>
            </w:pPr>
            <w:r>
              <w:rPr>
                <w:b/>
                <w:sz w:val="18"/>
              </w:rPr>
              <w:t>Si el dueño o gerente quiere inglés para él:</w:t>
            </w:r>
            <w:r>
              <w:rPr>
                <w:b w:val="0"/>
                <w:sz w:val="18"/>
              </w:rPr>
              <w:t xml:space="preserve"> inglés para empresarios, personalizado, virtual, a su medida: $70.000 la hora, mínimo 30 horas ($2.100.000). Lo agendas con gerencia, que arma el plan con él.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keepNext/>
        <w:spacing w:before="140" w:after="40"/>
      </w:pPr>
      <w:r>
        <w:rPr>
          <w:b/>
          <w:color w:val="E54C09"/>
          <w:sz w:val="25"/>
        </w:rPr>
        <w:t>7. La charla de 20 minutos a los empleados: nuestra sugerencia</w:t>
      </w:r>
    </w:p>
    <w:p>
      <w:pPr>
        <w:spacing w:after="20"/>
      </w:pPr>
      <w:r>
        <w:rPr>
          <w:b w:val="0"/>
          <w:i w:val="0"/>
          <w:sz w:val="18"/>
        </w:rPr>
        <w:t>Es el camino cuando la empresa no invierte. Tú la adaptas; lo que no cambia es El Pacto antes de los precios, las opciones y el registro de interesados.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90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Minuto</w:t>
            </w:r>
          </w:p>
        </w:tc>
        <w:tc>
          <w:tcPr>
            <w:tcW w:type="dxa" w:w="181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Bloque</w:t>
            </w:r>
          </w:p>
        </w:tc>
        <w:tc>
          <w:tcPr>
            <w:tcW w:type="dxa" w:w="7483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Qué haces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/>
                <w:sz w:val="17"/>
              </w:rPr>
              <w:t>0-3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El destino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b w:val="0"/>
                <w:sz w:val="17"/>
              </w:rPr>
              <w:t>Pregunta a la sala: "¿Quién aquí necesita el inglés para el trabajo, para un viaje, para estudiar o para montar algo?" Toma dos respuestas y usa la proyección de esa persona (sección 3).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/>
                <w:sz w:val="17"/>
              </w:rPr>
              <w:t>3-6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El Pacto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b w:val="0"/>
                <w:sz w:val="17"/>
              </w:rPr>
              <w:t>El texto de la sección 3, completo, en voz alta. "Esto no es para todos, y está bien: es mejor saberlo hoy que en la clase 5."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/>
                <w:sz w:val="17"/>
              </w:rPr>
              <w:t>6-10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Lo que nos diferencia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b w:val="0"/>
                <w:sz w:val="17"/>
              </w:rPr>
              <w:t>Garantía con su texto exacto y sus condiciones; el profesor como mentor; el Módulo de Graduación en una frase (Emprendedor o Pasaporte); las virtudes en una frase. Cómo son las clases: presenciales, grupos de máximo 16, video diario, trabajo fuera de clase. El grupo abre el 3 de noviembre; mañana, tarde o noche, de 2 o 4 horas, y el horario lo definen los primeros que se matriculan.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/>
                <w:sz w:val="17"/>
              </w:rPr>
              <w:t>10-13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Precios: las opciones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b w:val="0"/>
                <w:sz w:val="17"/>
              </w:rPr>
              <w:t>La tabla de la sección 8, en este orden: lo que paga tu empresa (si firmó plan empresa), el completo con la beca de la alianza, y el Arranque solo para quien el completo no le alcance. "No manejamos descuentos: el precio es el precio."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/>
                <w:sz w:val="17"/>
              </w:rPr>
              <w:t>13-16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Cómo inscribirse hoy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b w:val="0"/>
                <w:sz w:val="17"/>
              </w:rPr>
              <w:t>Cierras ahí mismo con los que estén listos: "Hoy te doy tu número exacto, pagas (transferencia a la cuenta de Heiiu o tarjeta) y firmas en la sede con coordinación. Los primeros que se matriculan definen el horario del grupo."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/>
                <w:sz w:val="17"/>
              </w:rPr>
              <w:t>16-20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Preguntas y registro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b w:val="0"/>
                <w:sz w:val="17"/>
              </w:rPr>
              <w:t>Pasas la hoja de interesados (hoja INTERESADOS del formato, impresa): nombre, celular, motivo, jornada. Respondes con la sección 10. Con los que no cerraron hoy, dejas en el acto día y hora de tu llamada de seguimiento.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/>
                <w:sz w:val="17"/>
              </w:rPr>
              <w:t>Si la empresa ya compró los cupos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La charla cambia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b w:val="0"/>
                <w:sz w:val="17"/>
              </w:rPr>
              <w:t>No es de venta: son 10 minutos con los colaboradores designados para El Pacto, el horario del grupo y la fecha de inicio, para que nadie llegue sin saber a qué se comprometió. Al resto del personal se les ofrece la beca de la alianza: un cupo pagado por la empresa abre la puerta para vender más.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spacing w:after="40"/>
      </w:pPr>
      <w:r>
        <w:rPr>
          <w:b w:val="0"/>
          <w:i w:val="0"/>
          <w:color w:val="666666"/>
          <w:sz w:val="17"/>
        </w:rPr>
        <w:t>El mismo día pasas los interesados a la planilla y guardas la hoja física para coordinación. No tomas fotos de la hoja, no creas grupos de WhatsApp con empleados y no compartes los datos con la empresa.</w:t>
      </w:r>
    </w:p>
    <w:p>
      <w:pPr>
        <w:keepNext/>
        <w:spacing w:before="140" w:after="40"/>
      </w:pPr>
      <w:r>
        <w:rPr>
          <w:b/>
          <w:color w:val="E54C09"/>
          <w:sz w:val="25"/>
        </w:rPr>
        <w:t>8. Hoja de precios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Opción</w:t>
            </w:r>
          </w:p>
        </w:tc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Para quién</w:t>
            </w:r>
          </w:p>
        </w:tc>
        <w:tc>
          <w:tcPr>
            <w:tcW w:type="dxa" w:w="260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Valor</w:t>
            </w:r>
          </w:p>
        </w:tc>
        <w:tc>
          <w:tcPr>
            <w:tcW w:type="dxa" w:w="374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Cómo se paga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1. Tu empresa paga tu cupo (Plan Empresa)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Solo si la empresa firmó la Orden Plan Empresa (existe desde 3 cupos; con menos, cada persona se matricula con la beca de alianza, y la empresa le paga si quiere)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Programa completo A1 a B2 por cupo: $4.782.800 (3 a 7 cupos) · $4.350.000 (8 a 15) · $3.950.000 (16 a 30)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b w:val="0"/>
                <w:sz w:val="17"/>
              </w:rPr>
              <w:t>Lo paga la empresa contra factura: de contado, o inicial (30% en el tramo de 3 a 7; 40% de 8 en adelante) y 3 cuotas mensuales. La empresa escoge a quién le da cada cupo y puede cambiar a la persona antes del inicio, sin cambiar de horario; iniciado el nivel, no.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2. Pagas tú, con la beca de la alianza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Todo colaborador con carta de su empresa aliada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 xml:space="preserve">Completo A1 a B2 (lista $8.696.000): </w:t>
            </w:r>
            <w:r>
              <w:rPr>
                <w:b/>
                <w:sz w:val="17"/>
              </w:rPr>
              <w:t>$4.782.800 de contado</w:t>
            </w:r>
            <w:r>
              <w:rPr>
                <w:b w:val="0"/>
                <w:sz w:val="17"/>
              </w:rPr>
              <w:t xml:space="preserve"> · </w:t>
            </w:r>
            <w:r>
              <w:rPr>
                <w:b/>
                <w:sz w:val="17"/>
              </w:rPr>
              <w:t>$5.565.440 a cuotas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b w:val="0"/>
                <w:sz w:val="17"/>
              </w:rPr>
              <w:t>Contado: transferencia a la cuenta de Heiiu o tarjeta; crédito de banco o cooperativa y cesantías también cuentan como contado. Cuotas: inicial mínima del 20% ($1.113.088) y cuotas mensuales al 1,9%; firma pagaré. La cuota exacta la da coordinación con el motor de cuotas, nunca de memoria.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3. Arranque A1+A2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Solo si el completo no le alcanza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$2.990.000, precio único, sin beca. 200 horas, dos niveles certificados y Módulo de Graduación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b w:val="0"/>
                <w:sz w:val="17"/>
              </w:rPr>
              <w:t>Contado o máximo dos pagos: la mitad al inscribirse y la otra mitad antes de la primera clase; no hay más cuotas.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4. Inglés para empresarios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El dueño o gerente que lo quiere para él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 xml:space="preserve">Personalizado, virtual, a su medida: </w:t>
            </w:r>
            <w:r>
              <w:rPr>
                <w:b/>
                <w:sz w:val="17"/>
              </w:rPr>
              <w:t>$70.000 la hora, mínimo 30 horas</w:t>
            </w:r>
            <w:r>
              <w:rPr>
                <w:b w:val="0"/>
                <w:sz w:val="17"/>
              </w:rPr>
              <w:t xml:space="preserve"> ($2.100.000)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b w:val="0"/>
                <w:sz w:val="17"/>
              </w:rPr>
              <w:t>De contado. Tú lo agendas con gerencia, que arma el plan con él. Cuenta para tu comisión y para la caja de la meta.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pStyle w:val="ListBullet"/>
        <w:spacing w:after="0"/>
      </w:pPr>
      <w:r>
        <w:rPr>
          <w:b/>
          <w:sz w:val="18"/>
        </w:rPr>
        <w:t>Por qué "beca" y no "descuento":</w:t>
      </w:r>
      <w:r>
        <w:rPr>
          <w:b w:val="0"/>
          <w:sz w:val="18"/>
        </w:rPr>
        <w:t xml:space="preserve"> el programa vale $8.696.000. Las becas las otorga el Fondo de Becas de la academia, según el perfil del estudiante y con soportes; la alianza con su empresa le da la columna más alta. Un descuento para todo el mundo no es descuento: es el precio, y así lo entiende la ley. Por eso nunca se dice "descuento" ni se suman dos becas: se aplica la mejor.</w:t>
      </w:r>
    </w:p>
    <w:p>
      <w:pPr>
        <w:pStyle w:val="ListBullet"/>
        <w:spacing w:after="0"/>
      </w:pPr>
      <w:r>
        <w:rPr>
          <w:b/>
          <w:sz w:val="18"/>
        </w:rPr>
        <w:t>Becas con el nombre de la empresa</w:t>
      </w:r>
      <w:r>
        <w:rPr>
          <w:b w:val="0"/>
          <w:sz w:val="18"/>
        </w:rPr>
        <w:t xml:space="preserve"> (las 3 que la empresa elige por trimestre): pagan $4.782.800 aunque vayan a cuotas, con libros y prioridad de cupo.</w:t>
      </w:r>
    </w:p>
    <w:p>
      <w:pPr>
        <w:pStyle w:val="ListBullet"/>
        <w:spacing w:after="0"/>
      </w:pPr>
      <w:r>
        <w:rPr>
          <w:b/>
          <w:sz w:val="18"/>
        </w:rPr>
        <w:t>Ya sabe algo de inglés:</w:t>
      </w:r>
      <w:r>
        <w:rPr>
          <w:b w:val="0"/>
          <w:sz w:val="18"/>
        </w:rPr>
        <w:t xml:space="preserve"> puede entrar a un grupo que ya va andando, pero eso lo define y lo cotiza gerencia, caso por caso; tú lo agendas, no lo cierras. La sesión de ubicación se coordina para el día siguiente, sin excepción. El foco del reto es la gente que empieza de cero: es lo más fácil de cerrar y lo que abre el grupo del 3 de noviembre.</w:t>
      </w:r>
    </w:p>
    <w:p>
      <w:pPr>
        <w:pStyle w:val="ListBullet"/>
        <w:spacing w:after="0"/>
      </w:pPr>
      <w:r>
        <w:rPr>
          <w:b/>
          <w:sz w:val="18"/>
        </w:rPr>
        <w:t>Todo entra a Heiiu:</w:t>
      </w:r>
      <w:r>
        <w:rPr>
          <w:b w:val="0"/>
          <w:sz w:val="18"/>
        </w:rPr>
        <w:t xml:space="preserve"> transferencia a la cuenta de Heiiu o tarjeta. Si el estudiante paga en efectivo, el efectivo llega a la sede ese mismo día y coordinación expide el recibo. Tú nunca te quedas con dinero.</w:t>
      </w:r>
    </w:p>
    <w:p>
      <w:pPr>
        <w:pStyle w:val="ListBullet"/>
        <w:spacing w:after="0"/>
      </w:pPr>
      <w:r>
        <w:rPr>
          <w:b/>
          <w:sz w:val="18"/>
        </w:rPr>
        <w:t>Número de la cuenta de Heiiu</w:t>
      </w:r>
      <w:r>
        <w:rPr>
          <w:b w:val="0"/>
          <w:sz w:val="18"/>
        </w:rPr>
        <w:t xml:space="preserve"> para dar en la charla: te lo entrega gerencia en la inducción del lunes 19. No lo escribas de memoria.</w:t>
      </w:r>
    </w:p>
    <w:p>
      <w:pPr>
        <w:keepNext/>
        <w:spacing w:before="140" w:after="40"/>
      </w:pPr>
      <w:r>
        <w:rPr>
          <w:b/>
          <w:color w:val="E54C09"/>
          <w:sz w:val="25"/>
        </w:rPr>
        <w:t>9. Proceso de inscripción paso a paso (cuando toca activación)</w:t>
      </w:r>
    </w:p>
    <w:p>
      <w:pPr>
        <w:spacing w:after="20"/>
      </w:pPr>
      <w:r>
        <w:rPr>
          <w:b w:val="0"/>
          <w:i w:val="0"/>
          <w:sz w:val="18"/>
        </w:rPr>
        <w:t>Es el camino menos preferido: lo mejor es que la empresa invierta con el plan empresa. Cuando no, cada persona se inscribe así: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70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Paso</w:t>
            </w:r>
          </w:p>
        </w:tc>
        <w:tc>
          <w:tcPr>
            <w:tcW w:type="dxa" w:w="6803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Qué pasa</w:t>
            </w:r>
          </w:p>
        </w:tc>
        <w:tc>
          <w:tcPr>
            <w:tcW w:type="dxa" w:w="170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Quién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1. Interesado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17"/>
              </w:rPr>
              <w:t>Queda en la hoja de la charla y ese mismo día en la planilla (hoja INTERESADOS).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Ejecutivo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2. Cierre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17"/>
              </w:rPr>
              <w:t>Lo haces tú, en la charla o en el seguimiento (llamada o en la sede), en unos 20 minutos. Orden: motivo, para quién y quién decide, nivel, jornada, El Pacto, forma de pago; solo entonces el número exacto. "Ya sé algo": sesión de ubicación al día siguiente, sin excepción; gerencia define en qué grupo entra.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Ejecutivo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3. Pago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17"/>
              </w:rPr>
              <w:t>De contado idealmente. Transferencia a la cuenta de Heiiu o tarjeta, con pantallazo del comprobante (la cédula se presenta en la sede, no se envía por chat); efectivo, a la sede el mismo día con recibo de coordinación. Para entrar el 3 de noviembre, pagado antes de esa fecha. Coordinación recibe y verifica el pago.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Estudiante · coordinación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4. Contrato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17"/>
              </w:rPr>
              <w:t>El estudiante va a la sede. Allí, en físico: contrato de matrícula, anexo de garantía y, solo si va a cuotas, el pagaré (si requiere codeudor se define ahí). Menor de 18: firma el acudiente.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Coordinación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5. Cupo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17"/>
              </w:rPr>
              <w:t>Grupo del 3 de noviembre; el horario lo definen los primeros matriculados (empresa con 8 o más: su propio horario). Plan Empresa: la orden la firma gerencia y la empresa designa a sus colaboradores; puede cambiar a la persona antes del inicio sin cambiar de horario.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Coordinación · gerencia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val="clear" w:color="auto" w:fill="FFF8E7"/>
          </w:tcPr>
          <w:p>
            <w:pPr>
              <w:spacing w:after="20"/>
            </w:pPr>
            <w:r>
              <w:rPr>
                <w:b/>
                <w:sz w:val="18"/>
              </w:rPr>
              <w:t>Qué cuenta para la meta:</w:t>
            </w:r>
            <w:r>
              <w:rPr>
                <w:b w:val="0"/>
                <w:sz w:val="18"/>
              </w:rPr>
              <w:t xml:space="preserve"> inscrito pagado = pagó de contado, o pagó la inicial de su plan de pagos y firmó el contrato con coordinación; caja = todo lo que entre a la cuenta de Heiiu por tus ventas, de cualquier programa, </w:t>
            </w:r>
            <w:r>
              <w:rPr>
                <w:b/>
                <w:sz w:val="18"/>
              </w:rPr>
              <w:t>verificado por coordinación,</w:t>
            </w:r>
            <w:r>
              <w:rPr>
                <w:b w:val="0"/>
                <w:sz w:val="18"/>
              </w:rPr>
              <w:t xml:space="preserve"> a más tardar el martes 3 de noviembre a las 6:00 p. m. En Plan Empresa, cada cupo cuenta cuando entra el pago inicial de la empresa por ese cupo.</w:t>
            </w:r>
          </w:p>
          <w:p>
            <w:pPr>
              <w:spacing w:after="20"/>
            </w:pPr>
            <w:r>
              <w:rPr>
                <w:b/>
                <w:sz w:val="18"/>
              </w:rPr>
              <w:t>No cuenta:</w:t>
            </w:r>
            <w:r>
              <w:rPr>
                <w:b w:val="0"/>
                <w:sz w:val="18"/>
              </w:rPr>
              <w:t xml:space="preserve"> una promesa de pago, un pantallazo sin verificar, dinero que alguien te entregue a ti, ni el abono de separación de $300.000 solo. </w:t>
            </w:r>
            <w:r>
              <w:rPr>
                <w:b/>
                <w:sz w:val="18"/>
              </w:rPr>
              <w:t>Los que ya venían avanzados</w:t>
            </w:r>
            <w:r>
              <w:rPr>
                <w:b w:val="0"/>
                <w:sz w:val="18"/>
              </w:rPr>
              <w:t xml:space="preserve"> y que la academia te entregue para cerrar: te pagan comisión, pero no cuentan para los 10.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keepNext/>
        <w:spacing w:before="140" w:after="40"/>
      </w:pPr>
      <w:r>
        <w:rPr>
          <w:b/>
          <w:color w:val="E54C09"/>
          <w:sz w:val="25"/>
        </w:rPr>
        <w:t>10. Objeciones frecuentes: la respuesta corta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Te dicen</w:t>
            </w:r>
          </w:p>
        </w:tc>
        <w:tc>
          <w:tcPr>
            <w:tcW w:type="dxa" w:w="827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Respondes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"Está muy caro"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"Te entiendo. Por eso existe la alianza: el programa completo vale $8.696.000 y por tu empresa lo pagas a $4.782.800 de contado, o a cuotas con una inicial del 20%. No manejamos descuentos: el precio de contado es el precio." Y si de verdad no le alcanza: el Arranque.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"No tengo tiempo"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"El grupo puede ser de mañana, tarde o noche, de 2 o de 4 horas diarias, y el horario lo definen los primeros que se matriculan: si te inscribes ya, ayudas a definirlo. ¿Tu horario es fijo?" Turnos rotativos: "Te lo digo de frente: el programa es de horario fijo y la asistencia es parte de la garantía; no te voy a vender algo que no te va a funcionar."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"Ya sé inglés"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"Perfecto: el nivel lo define la academia en una sesión de ubicación corta, mañana mismo, y entras en el nivel que te corresponde."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"¿Es virtual?"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"En grupo somos presenciales; virtual tenemos las clases personalizadas por videollamada, desde 30 horas, a tu horario, y las arma gerencia contigo."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"Lo pienso"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"¿Qué es lo que más te hace dudar: el precio, el horario o si de verdad vas a aprender?" Se responde eso y se deja la cita agendada. Nunca "aquí estaré cuando decidas".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"Mi empresa no paga"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"No tiene que pagar: la alianza no le cuesta nada a tu empresa. Con la carta de tu empresa entras a la beca más alta del Fondo, y el programa es tuyo, con tu contrato y tu garantía."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"¿Y si no aprendo?"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La garantía, con su texto exacto. "Por escrito, en el contrato."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"¿Clase de prueba?"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"No manejamos clase de prueba: una clase suelta no te muestra si vas a aprender; lo que te lo garantiza es el contrato."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"Es para mi hijo de 9"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"Todavía no: empezamos desde los 12 años. Cuando los cumpla, el sabatino es el camino."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Nombra otra academia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No repites su nombre ni hablas mal: "Allá se compra acceso, aquí se compra resultado." Lo anotas en la planilla.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keepNext/>
        <w:spacing w:before="140" w:after="40"/>
      </w:pPr>
      <w:r>
        <w:rPr>
          <w:b/>
          <w:color w:val="E54C09"/>
          <w:sz w:val="25"/>
        </w:rPr>
        <w:t>11. Reglas innegociables</w:t>
      </w:r>
    </w:p>
    <w:p>
      <w:pPr>
        <w:pStyle w:val="ListBullet"/>
        <w:spacing w:after="0"/>
      </w:pPr>
      <w:r>
        <w:rPr>
          <w:b w:val="0"/>
          <w:sz w:val="18"/>
        </w:rPr>
        <w:t>Solo los precios de este kit. Ningún descuento, beca, promoción, cupo, fecha ni condición distinta: lo que no está aquí, se agenda con gerencia.</w:t>
      </w:r>
    </w:p>
    <w:p>
      <w:pPr>
        <w:pStyle w:val="ListBullet"/>
        <w:spacing w:after="0"/>
      </w:pPr>
      <w:r>
        <w:rPr>
          <w:b w:val="0"/>
          <w:sz w:val="18"/>
        </w:rPr>
        <w:t>No hay clase de prueba. No hay clases virtuales en grupo. No se habla de profesores nativos ni del equipo docente: se vende método, mentor, respaldo y garantía.</w:t>
      </w:r>
    </w:p>
    <w:p>
      <w:pPr>
        <w:pStyle w:val="ListBullet"/>
        <w:spacing w:after="0"/>
      </w:pPr>
      <w:r>
        <w:rPr>
          <w:b w:val="0"/>
          <w:sz w:val="18"/>
        </w:rPr>
        <w:t>Nunca "fácil", "rápido", "gratis", "patrocinio", "descuento", "bilingüe en X meses"; nunca se promete empleo, visa ni resultado. Se dice "beca del Fondo" y "sin costo para la empresa".</w:t>
      </w:r>
    </w:p>
    <w:p>
      <w:pPr>
        <w:pStyle w:val="ListBullet"/>
        <w:spacing w:after="0"/>
      </w:pPr>
      <w:r>
        <w:rPr>
          <w:b w:val="0"/>
          <w:sz w:val="18"/>
        </w:rPr>
        <w:t>No se nombran otras academias. No se nombran métodos: se dice "clases inmersivas, activas y prácticas".</w:t>
      </w:r>
    </w:p>
    <w:p>
      <w:pPr>
        <w:pStyle w:val="ListBullet"/>
        <w:spacing w:after="0"/>
      </w:pPr>
      <w:r>
        <w:rPr>
          <w:b w:val="0"/>
          <w:sz w:val="18"/>
        </w:rPr>
        <w:t>Una sola fecha de inicio: martes 3 de noviembre. No se promete horario: lo definen los primeros matriculados. Menores de 12: no.</w:t>
      </w:r>
    </w:p>
    <w:p>
      <w:pPr>
        <w:pStyle w:val="ListBullet"/>
        <w:spacing w:after="0"/>
      </w:pPr>
      <w:r>
        <w:rPr>
          <w:b w:val="0"/>
          <w:sz w:val="18"/>
        </w:rPr>
        <w:t>Todo pago entra a Heiiu: transferencia o tarjeta; el efectivo llega a la sede el mismo día y coordinación expide el recibo. Nunca te quedas con dinero. Tú no firmas por Heiiu.</w:t>
      </w:r>
    </w:p>
    <w:p>
      <w:pPr>
        <w:pStyle w:val="ListBullet"/>
        <w:spacing w:after="0"/>
      </w:pPr>
      <w:r>
        <w:rPr>
          <w:b w:val="0"/>
          <w:sz w:val="18"/>
        </w:rPr>
        <w:t>Los datos personales de interesados y decisores van solo en la planilla y en la hoja física de la charla; no se comparten con nadie, tampoco con la empresa.</w:t>
      </w:r>
    </w:p>
    <w:p>
      <w:pPr>
        <w:pStyle w:val="ListBullet"/>
        <w:spacing w:after="0"/>
      </w:pPr>
      <w:r>
        <w:rPr>
          <w:b w:val="0"/>
          <w:sz w:val="18"/>
        </w:rPr>
        <w:t>Toda empresa queda registrada en el formato antes de la primera reunión.</w:t>
      </w:r>
    </w:p>
    <w:p>
      <w:pPr>
        <w:pStyle w:val="ListBullet"/>
        <w:spacing w:after="0"/>
      </w:pPr>
      <w:r>
        <w:rPr>
          <w:b w:val="0"/>
          <w:sz w:val="18"/>
        </w:rPr>
        <w:t>15 minutos con gerencia todos los días a las 8:30 a. m., sin cancelar. La planilla al día, todos los días, antes de esa llamada.</w:t>
      </w:r>
    </w:p>
    <w:p>
      <w:pPr>
        <w:keepNext/>
        <w:spacing w:before="140" w:after="40"/>
      </w:pPr>
      <w:r>
        <w:rPr>
          <w:b/>
          <w:color w:val="E54C09"/>
          <w:sz w:val="25"/>
        </w:rPr>
        <w:t>12. Ritmo del reto día a día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Fecha</w:t>
            </w:r>
          </w:p>
        </w:tc>
        <w:tc>
          <w:tcPr>
            <w:tcW w:type="dxa" w:w="827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Qué tiene que estar hecho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Lun 19/10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8:00 a 10:00 a. m., inducción en la sede; 10:00, a la calle. Mensajes de contacto a tu lista; primeras reuniones agendadas.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Mar 20/10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 xml:space="preserve">Corte de los días 1 y 2: </w:t>
            </w:r>
            <w:r>
              <w:rPr>
                <w:b/>
                <w:sz w:val="17"/>
              </w:rPr>
              <w:t>15 empresas contactadas con el decisor</w:t>
            </w:r>
            <w:r>
              <w:rPr>
                <w:b w:val="0"/>
                <w:sz w:val="17"/>
              </w:rPr>
              <w:t>, con nombre y cargo en la planilla.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Mié 21 a vie 23/10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 xml:space="preserve">Reuniones. Corte de la semana 1: </w:t>
            </w:r>
            <w:r>
              <w:rPr>
                <w:b/>
                <w:sz w:val="17"/>
              </w:rPr>
              <w:t>8 reuniones con decisor y 3 charlas autorizadas</w:t>
            </w:r>
            <w:r>
              <w:rPr>
                <w:b w:val="0"/>
                <w:sz w:val="17"/>
              </w:rPr>
              <w:t xml:space="preserve"> (o planes empresa en firma) para la semana 2, con fecha.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Lun 26 a vie 30/10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Charlas, cierres e inscripciones. Recomendación: charlas hechas a más tardar el jueves 29, para que los pagos alcancen a entrar antes del corte y los inscritos puedan abrir grupo el 3 de noviembre.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Lun 2/11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Festivo: no se contacta a nadie por iniciativa tuya.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Mar 3/11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/>
                <w:sz w:val="17"/>
              </w:rPr>
              <w:t>Corte a las 6:00 p. m.:</w:t>
            </w:r>
            <w:r>
              <w:rPr>
                <w:b w:val="0"/>
                <w:sz w:val="17"/>
              </w:rPr>
              <w:t xml:space="preserve"> inscritos pagados y caja, verificados por coordinación. Planilla cerrada y cuenta de cobro. Ese mismo día abre el grupo del 3 de noviembre.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keepNext/>
        <w:spacing w:before="60" w:after="20"/>
      </w:pPr>
      <w:r>
        <w:rPr>
          <w:b/>
          <w:color w:val="E54C09"/>
          <w:sz w:val="21"/>
        </w:rPr>
        <w:t>Qué llevas en la maleta (todo está en tu carpeta)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5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Archivo</w:t>
            </w:r>
          </w:p>
        </w:tc>
        <w:tc>
          <w:tcPr>
            <w:tcW w:type="dxa" w:w="2835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Para qué</w:t>
            </w:r>
          </w:p>
        </w:tc>
        <w:tc>
          <w:tcPr>
            <w:tcW w:type="dxa" w:w="3855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Ojo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>
              <w:rPr>
                <w:b/>
                <w:sz w:val="17"/>
              </w:rPr>
              <w:t>ORDEN_PLAN_EMPRESA_v1.pdf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Lo firma la empresa cuando paga los cupos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sz w:val="17"/>
              </w:rPr>
              <w:t>Queda en firme con firma de gerencia y pago inicial. La empresa puede cambiar a la persona solo antes del inicio y sin cambiar de horario.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>
              <w:rPr>
                <w:b/>
                <w:sz w:val="17"/>
              </w:rPr>
              <w:t>CONVENIO_HEIIU_BUSINESS_PARTNER_v1.pdf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Lo firma la empresa en la alianza sin costo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sz w:val="17"/>
              </w:rPr>
              <w:t>Firma por Heiiu el representante legal (gerencia). Se firma con fecha de charla.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>
              <w:rPr>
                <w:b/>
                <w:sz w:val="17"/>
              </w:rPr>
              <w:t>CARTA_POSTULACION_EMPRESA_ALIADA.pdf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Una por colaborador de empresa aliada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sz w:val="17"/>
              </w:rPr>
              <w:t>La emite la empresa; se entrega en la sede con el contrato. Sin carta no aplica la beca de alianza.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>
              <w:rPr>
                <w:b/>
                <w:sz w:val="17"/>
              </w:rPr>
              <w:t>Flyer dos caminos.pdf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Para mostrar en la charla y en el cierre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sz w:val="17"/>
              </w:rPr>
              <w:t>Arranque o completo: se explica en un minuto.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>
              <w:rPr>
                <w:b/>
                <w:sz w:val="17"/>
              </w:rPr>
              <w:t>FORMATO_15_EMPRESAS_RETO.xlsx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Tu planilla: empresas, reporte diario, interesados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sz w:val="17"/>
              </w:rPr>
              <w:t>Al día antes de las 8:30 de cada día.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spacing w:after="40"/>
      </w:pPr>
      <w:r>
        <w:rPr>
          <w:b w:val="0"/>
          <w:i w:val="0"/>
          <w:sz w:val="18"/>
        </w:rPr>
        <w:t>Además: este kit, 10 hojas INTERESADOS impresas y el número de cuenta que te entrega gerencia el lunes. Transporte y celular son tuyos. Para la cuenta de cobro del 3 de noviembre: RUT y documento de identidad vigente; coordinación te los pide el lunes.</w:t>
      </w:r>
    </w:p>
    <w:p>
      <w:pPr>
        <w:keepNext/>
        <w:spacing w:before="140" w:after="40"/>
      </w:pPr>
      <w:r>
        <w:rPr>
          <w:b/>
          <w:color w:val="E54C09"/>
          <w:sz w:val="25"/>
        </w:rPr>
        <w:t>13. Tu compensación en el reto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04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Concepto</w:t>
            </w:r>
          </w:p>
        </w:tc>
        <w:tc>
          <w:tcPr>
            <w:tcW w:type="dxa" w:w="2835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Cuánto</w:t>
            </w:r>
          </w:p>
        </w:tc>
        <w:tc>
          <w:tcPr>
            <w:tcW w:type="dxa" w:w="5329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Cuándo y cómo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Honorarios del reto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$1.000.000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7"/>
              </w:rPr>
              <w:t>Contra cuenta de cobro el 3 de noviembre. Se pagan pase lo que pase con la meta.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Comisión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10% de lo que entre a caja hasta el 3 de noviembre por tus inscritos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7"/>
              </w:rPr>
              <w:t>Se paga aunque no llegues a la meta. Si un inscrito paga inicial y cuotas, el 3 de noviembre se liquida el 10% de la inicial y el 10% de cada cuota cuando entra.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Bono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$1.000.000 de contado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7"/>
              </w:rPr>
              <w:t>Solo si llegas a la meta al 3 de noviembre a las 6:00 p. m.: 10 inscritos pagados o $30.000.000 en caja, lo que llegue primero.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Los que ya venían avanzados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10% de lo que entre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7"/>
              </w:rPr>
              <w:t>Si la academia te entrega a alguien ya avanzado para que lo cierres, te pagan comisión, pero no cuenta para los 10.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Después del 3 de noviembre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Se define con el resultado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7"/>
              </w:rPr>
              <w:t>El 4 de noviembre, con los números del reto, gerencia y tú hablan de cómo seguir. El reto no obliga a nada más que lo escrito aquí.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val="clear" w:color="auto" w:fill="FFF8E7"/>
          </w:tcPr>
          <w:p>
            <w:pPr>
              <w:spacing w:after="20"/>
            </w:pPr>
            <w:r>
              <w:rPr>
                <w:b w:val="0"/>
                <w:sz w:val="19"/>
              </w:rPr>
              <w:t>Ejemplos con la meta cumplida: 7 completos de contado ($4.782.800 c/u) = $33.479.600 de caja = $5.347.960 para ti · 10 cupos pagados por la empresa ($4.350.000 c/u) = $6.350.000 para ti · 10 completos pagados por empleados ($4.782.800 c/u) = $6.782.800 · 10 Arranques ($2.990.000 c/u) = $4.990.000. Siempre: honorarios + bono + comisión.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sectPr w:rsidR="00FC693F" w:rsidRPr="0006063C" w:rsidSect="00034616">
      <w:footerReference w:type="default" r:id="rId9"/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5"/>
      </w:rPr>
      <w:t>Heiiu English Academy · Kit de arranque · Reto de 15 días · Ejecutivo de alianzas · Uso interno y confidencial: no se entrega a empresas ni a clientes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