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 w:val="0"/>
          <w:sz w:val="23"/>
        </w:rPr>
        <w:t>4. Reporte de las 6:00 PM por WhatsApp — se copia esta plantilla y se llenan los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Contacté hoy a: [los nombres]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lleno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Contacté hoy a: Andrea, Braulio, Carla, Diego, Estefanía… (y sigue la lista)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  <w:p>
            <w:r>
              <w:rPr>
                <w:sz w:val="20"/>
              </w:rPr>
              <w:t>(contactos de gerencia)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3 una sola vez + UN seguimiento a las 72h. No es canal semanal: es sembrar y dejar. Si uno responde, la reunión la acompaña gerencia.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Toda respuesta se agenda como CITA PARA GERENCIA — tú prospectas, gerencia cierra. Se reporta como todo lo demás.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— desde el miércoles habrá ofertas TUYAS venciendo cada día. Rutina diaria: revisar cuáles vencen HOY y llamarlas: "tu beca vence hoy a las 6 PM". La lista de vencimientos la construyes tú misma con cada oferta que emitas.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