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24"/>
        </w:rPr>
        <w:t>MENSAJES A CANDIDATOS CM — PRUEBA DE 4 VIDEOS (20/10/2026)</w:t>
      </w:r>
    </w:p>
    <w:p>
      <w:pPr>
        <w:spacing w:after="60"/>
      </w:pPr>
      <w:r>
        <w:rPr>
          <w:b w:val="0"/>
          <w:color w:val="666666"/>
          <w:sz w:val="18"/>
        </w:rPr>
        <w:t>Uso interno. Adjuntar a cada uno PRUEBA_4_VIDEOS_CM.pdf y decirle su letra. Entrega: domingo 25 de octubre. Sin pago por la prueba; $100.000 si se publica. Se envía por correo a los cuatro a la vez, con el PDF adjunto; las preguntas pendientes van en el mismo correo, sin condicionar la prueba. Asignación: A Kimberly · B Astrid · C Sebastián · D Luna.</w:t>
      </w:r>
    </w:p>
    <w:p>
      <w:pPr>
        <w:spacing w:before="120" w:after="20"/>
      </w:pPr>
      <w:r>
        <w:rPr>
          <w:b/>
          <w:color w:val="E54C09"/>
          <w:sz w:val="22"/>
        </w:rPr>
        <w:t>KIMBERLY (ficha A)</w:t>
      </w:r>
    </w:p>
    <w:p>
      <w:pPr>
        <w:spacing w:after="80"/>
      </w:pPr>
      <w:r>
        <w:rPr>
          <w:b w:val="0"/>
          <w:sz w:val="19"/>
        </w:rPr>
        <w:t>Hola Kimberly, te pido disculpas por la demora: arrancamos un cargo nuevo esta semana y se me corrió todo. Gracias por la respuesta tan completa. Cumples con lo que necesitamos en ubicación, equipo, disponibilidad y proceso creativo.</w:t>
      </w:r>
    </w:p>
    <w:p>
      <w:pPr>
        <w:spacing w:after="80"/>
      </w:pPr>
      <w:r>
        <w:rPr>
          <w:b w:val="0"/>
          <w:sz w:val="19"/>
        </w:rPr>
        <w:t>Sobre la tarifa: el inicio es de $1.800.000 por las dos marcas, con revisión al tercer mes. Si se cumplen los mínimos acordados, desde el cuarto mes pasa a $2.000.000. Preferimos que el aumento vaya atado a resultados, igual que todo en la academia.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A del documento adjunto y las reglas de mensaje de la academia. Te soy transparente: la prueba no tiene pago, pero si publicamos tu video te pagamos $100.000 por la pieza, pases o no. Ahí verás que nuestro mensaje es distinto al habitual: no vendemos que el inglés sea fácil, vendemos entrenamiento con garantía por escrito.</w:t>
      </w:r>
    </w:p>
    <w:p>
      <w:pPr>
        <w:spacing w:after="80"/>
      </w:pPr>
      <w:r>
        <w:rPr>
          <w:b w:val="0"/>
          <w:sz w:val="19"/>
        </w:rPr>
        <w:t>La entrega es el domingo 25 de octubre, a este mismo correo (adjunto o enlace). Las dudas, también por aquí. Si ya no te interesa, me lo dices con confianza.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LUNA (ficha D)</w:t>
      </w:r>
    </w:p>
    <w:p>
      <w:pPr>
        <w:spacing w:after="80"/>
      </w:pPr>
      <w:r>
        <w:rPr>
          <w:b w:val="0"/>
          <w:sz w:val="19"/>
        </w:rPr>
        <w:t>Hola Luna, gracias por tu postulación, por el portafolio y por el video. Nos gustó tu respuesta sobre los testimonios: conversación cercana y preguntas sencillas es exactamente como los hacemos aquí.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D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en el mismo correo de la entrega, por favor, tu hoja de vida con fechas (desde y hasta) de cada trabajo y dos referencias: nombre, cargo y teléfono de un jefe o cliente para quien hayas hecho contenido o manejado redes.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ASTRID (ficha B)</w:t>
      </w:r>
    </w:p>
    <w:p>
      <w:pPr>
        <w:spacing w:after="80"/>
      </w:pPr>
      <w:r>
        <w:rPr>
          <w:b w:val="0"/>
          <w:sz w:val="19"/>
        </w:rPr>
        <w:t>Hola Astrid, gracias por tu postulación, por el portafolio y por los videos. Se nota oficio.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B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dos preguntas de frente, para responder en el mismo correo, porque de eso depende que el cargo te sirva: parte de lo que se graba es en las clases de la noche (6:30 a 8:30) y los sábados en la mañana, y tu disponibilidad es hasta mediodía: ¿podrías cubrir al menos dos noches por semana en la academia? Y hoy manejas tres cuentas; este cargo cubre dos marcas y pide presencia en la academia varias veces por semana: ¿cómo lo ves en tiempo?</w:t>
      </w:r>
    </w:p>
    <w:p>
      <w:pPr>
        <w:spacing w:after="80"/>
      </w:pPr>
      <w:r>
        <w:rPr>
          <w:b w:val="0"/>
          <w:sz w:val="19"/>
        </w:rPr>
        <w:t>Una aclaración sobre los testimonios: aquí siempre salen con la persona real, su cara y su voz, porque es lo que respalda la garantía que firmamos; no usamos avatares de IA para eso. En la prueba también: sales tú o alguien real.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SEBASTIÁN (ficha C)</w:t>
      </w:r>
    </w:p>
    <w:p>
      <w:pPr>
        <w:spacing w:after="80"/>
      </w:pPr>
      <w:r>
        <w:rPr>
          <w:b w:val="0"/>
          <w:sz w:val="19"/>
        </w:rPr>
        <w:t>Hola Sebastián, te pido disculpas por la demora en responderte: arrancamos un cargo nuevo esta semana y se me corrió todo. Gracias por la información, las referencias, los enlaces y el guion.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C del documento adjunto y las reglas de mensaje de la academia. Te soy transparente: la prueba no tiene pago, pero si publicamos tu video te pagamos $100.000 por la pieza, pases o no. Vas a ver que nuestro mensaje es distinto al de venta directa: no vendemos que el inglés sea fácil, vendemos entrenamiento con garantía por escrito; la prueba es justamente ver cómo cambias de registro.</w:t>
      </w:r>
    </w:p>
    <w:p>
      <w:pPr>
        <w:spacing w:after="80"/>
      </w:pPr>
      <w:r>
        <w:rPr>
          <w:b w:val="0"/>
          <w:sz w:val="19"/>
        </w:rPr>
        <w:t>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