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HOJA DE COORDINACIÓN — GRABACIÓN 09/10/2026</w:t>
      </w:r>
    </w:p>
    <w:p>
      <w:pPr>
        <w:spacing w:after="60"/>
      </w:pPr>
      <w:r>
        <w:rPr>
          <w:b/>
          <w:sz w:val="20"/>
        </w:rPr>
        <w:t>ANTES DE LA CLASE:</w:t>
      </w:r>
      <w:r>
        <w:rPr>
          <w:b w:val="0"/>
          <w:sz w:val="20"/>
        </w:rPr>
        <w:t xml:space="preserve"> (1) Entregar por escrito a Isaac la fecha de matrícula de los 3 estudiantes que empezaron de cero en Heiiu (va en pantalla como "hace ___ meses"). (2) La autorización de imagen ya está firmada en el contrato de todos; la profe lo plantea al grupo como ayuda a su trabajo; si alguien dice voluntariamente que no quiere salir, queda fuera de plano y listo.</w:t>
      </w:r>
    </w:p>
    <w:p>
      <w:pPr>
        <w:spacing w:after="60"/>
      </w:pPr>
      <w:r>
        <w:rPr>
          <w:b/>
          <w:sz w:val="20"/>
        </w:rPr>
        <w:t>Tener listo:</w:t>
      </w:r>
      <w:r>
        <w:rPr>
          <w:b w:val="0"/>
          <w:sz w:val="20"/>
        </w:rPr>
        <w:t xml:space="preserve"> el contrato de matrícula real impreso (2 copias), abierto en la cláusula de la garantía de aprendizaje, con la firma de la academia. Sin precios a la vista en el cuadro.</w:t>
      </w:r>
    </w:p>
    <w:p>
      <w:pPr>
        <w:spacing w:after="60"/>
      </w:pPr>
      <w:r>
        <w:rPr>
          <w:b/>
          <w:sz w:val="20"/>
        </w:rPr>
        <w:t>DESPUÉS DE LA CLASE, tus dos piezas (15 min, a cámara, de pie):</w:t>
      </w:r>
    </w:p>
    <w:p>
      <w:pPr>
        <w:spacing w:after="60"/>
      </w:pPr>
      <w:r>
        <w:rPr>
          <w:b w:val="0"/>
          <w:sz w:val="20"/>
        </w:rPr>
        <w:t xml:space="preserve">  1. "Te lo firmamos" (20-25 s). Levantas el contrato a cámara y, señalando la cláusula con el dedo, dices: "Todas las academias te prometen que vas a aprender inglés. Nosotros te lo entregamos firmado. Aquí, en tu contrato, dice: si cumples con tu asistencia, tus tareas y tus evaluaciones, y no avanzas, te devolvemos el cien por ciento del nivel. Si cumples y no avanzas, el que pierde plata somos nosotros. No te pedimos que nos creas: te pedimos que leas." Al final, la cámara cierra sobre la cláusula, que debe leerse. Dos tomas.</w:t>
      </w:r>
    </w:p>
    <w:p>
      <w:pPr>
        <w:spacing w:after="60"/>
      </w:pPr>
      <w:r>
        <w:rPr>
          <w:b w:val="0"/>
          <w:sz w:val="20"/>
        </w:rPr>
        <w:t xml:space="preserve">  2. "Su hijo a los 18" (25 s), en la recepción, como hablándole a un papá o una mamá: "En grado once, el Saber 11 ya le evalúa inglés. Imagínese a su hijo a los dieciocho con eso resuelto: la universidad o la beca sin ese requisito pendiente. Y algo que los papás nos agradecen más que el inglés: aquí se entrena constancia. Un video al día, asistencia, tareas. Lo que aprende de cumplir le sirve para todo. Desde los doce años, en la tarde, en la noche o los sábados." Dos tomas.</w:t>
      </w:r>
    </w:p>
    <w:p>
      <w:pPr>
        <w:spacing w:after="60"/>
      </w:pPr>
      <w:r>
        <w:rPr>
          <w:b/>
          <w:sz w:val="20"/>
        </w:rPr>
        <w:t>Con la cámara prendida NO se dice:</w:t>
      </w:r>
      <w:r>
        <w:rPr>
          <w:b w:val="0"/>
          <w:sz w:val="20"/>
        </w:rPr>
        <w:t xml:space="preserve"> precio, "Arranque", "fácil", "gratis", "descuento", "rápido", "garantizado en siete meses", "consigue trabajo", "profesores nativos", ni nombres de estudiantes. Si se te sale, se repite la toma.</w:t>
      </w:r>
    </w:p>
    <w:p>
      <w:pPr>
        <w:spacing w:after="60"/>
      </w:pPr>
      <w:r>
        <w:rPr>
          <w:b/>
          <w:sz w:val="20"/>
        </w:rPr>
        <w:t>Al terminar:</w:t>
      </w:r>
      <w:r>
        <w:rPr>
          <w:b w:val="0"/>
          <w:sz w:val="20"/>
        </w:rPr>
        <w:t xml:space="preserve"> le reportas a gerencia por WhatsApp en una línea: "Grabación hecha: piezas grabadas ___, quién quedó fuera de plano ___".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