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777777"/>
          <w:sz w:val="28"/>
        </w:rPr>
        <w:t>HEIIU ENGLISH ACADEMY · USO INTERNO</w:t>
      </w:r>
    </w:p>
    <w:p>
      <w:pPr>
        <w:jc w:val="center"/>
      </w:pPr>
      <w:r>
        <w:rPr>
          <w:b/>
          <w:color w:val="E54C09"/>
          <w:sz w:val="68"/>
        </w:rPr>
        <w:t>KIT DE VENTA</w:t>
      </w:r>
    </w:p>
    <w:p>
      <w:pPr>
        <w:jc w:val="center"/>
      </w:pPr>
      <w:r>
        <w:rPr>
          <w:color w:val="222222"/>
          <w:sz w:val="26"/>
        </w:rPr>
        <w:t>Manual de la Asesora Comercial · Septiembre 2026</w:t>
      </w:r>
    </w:p>
    <w:p>
      <w:pPr>
        <w:jc w:val="center"/>
      </w:pPr>
      <w:r>
        <w:rPr>
          <w:color w:val="222222"/>
          <w:sz w:val="26"/>
        </w:rPr>
        <w:t>Todo lo que necesitas para una cita completa está en este documento.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1.  LA CITA: CÓMO SE CIERRA</w:t>
      </w:r>
    </w:p>
    <w:p>
      <w:pPr>
        <w:spacing w:before="140" w:after="60"/>
      </w:pPr>
      <w:r>
        <w:rPr>
          <w:b/>
          <w:color w:val="222222"/>
          <w:sz w:val="27"/>
        </w:rPr>
        <w:t>La regla de oro</w:t>
      </w:r>
    </w:p>
    <w:p>
      <w:pPr>
        <w:spacing w:after="60"/>
      </w:pPr>
      <w:r>
        <w:rPr>
          <w:b/>
          <w:sz w:val="24"/>
        </w:rPr>
        <w:t>Una cita solo puede terminar de TRES maneras:</w:t>
      </w:r>
    </w:p>
    <w:p>
      <w:pPr>
        <w:spacing w:after="60"/>
      </w:pPr>
      <w:r>
        <w:rPr>
          <w:b w:val="0"/>
          <w:sz w:val="24"/>
        </w:rPr>
        <w:t>1. Matriculado (o cupo separado con abono).</w:t>
      </w:r>
    </w:p>
    <w:p>
      <w:pPr>
        <w:spacing w:after="60"/>
      </w:pPr>
      <w:r>
        <w:rPr>
          <w:b w:val="0"/>
          <w:sz w:val="24"/>
        </w:rPr>
        <w:t>2. En lista de espera, con fecha.</w:t>
      </w:r>
    </w:p>
    <w:p>
      <w:pPr>
        <w:spacing w:after="60"/>
      </w:pPr>
      <w:r>
        <w:rPr>
          <w:b w:val="0"/>
          <w:sz w:val="24"/>
        </w:rPr>
        <w:t>3. Un NO claro — con el motivo anotado para rescate.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"Lo voy a pensar" NO es una salida. El que sale a pensarlo, casi nunca vuelve.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 primera pregunta (siempre)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"¿Has estudiado inglés antes? ¿Puedes tener una conversación básica?"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responde…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Entonces…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"No, empiezo de cero" (la mayoría)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Cierre directo: ofrécele el ARRANQUE. Su prueba será su primer día de clase.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"Ya sé algo" o pide la prueba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Se hace la PRUEBA DE UBICACIÓN (ver sección 2) y se cierra en su nivel.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Los dos productos (solo muestras DOS números por cliente)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ARRANQUE A1+A2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PROGRAMA COMPLETO (A1 a B2)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$2.990.000 — precio de lanzamiento, 20 cupos. Precio único: sin becas, sin estratos, sin preguntas.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Precio según su beca del Fondo (usa tu TARJETA DE BECAS, sección 3).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Incluye: 2 niveles completos (200 horas), libros, certificado por nivel, garantía escrita y Módulo Emprendedor al terminar A2 (su página web + su primer mensaje de venta en inglés).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Incluye todo lo del Arranque + niveles B1 y B2 + al final: REFUERZO PRO (pitch avanzado, negociación real en inglés, video del antes y después).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El cierre doble (tu mejor jugada — las dos respuestas son SÍ)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"Tienes dos caminos: arrancas con A1+A2 por $2.990.000 y decides después — o te comprometes hoy con el programa completo: con tu beca queda en [tarjeta], sales con B2 y te ahorras más de un millón. ¿Cuál te hago?"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"El Arranque monta tu negocio; el programa completo te enseña a DEFENDERLO en inglés."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Las 3 anclas (úsalas en TODA cita)</w:t>
      </w:r>
    </w:p>
    <w:p>
      <w:pPr>
        <w:spacing w:after="60"/>
      </w:pPr>
      <w:r>
        <w:rPr>
          <w:b w:val="0"/>
          <w:sz w:val="24"/>
        </w:rPr>
        <w:t>1. GARANTÍA: "Si cumples — asistencia, tareas, evaluaciones — y no muestras avance, te devolvemos el 100% del nivel. POR ESCRITO, en tu contrato."</w:t>
      </w:r>
    </w:p>
    <w:p>
      <w:pPr>
        <w:spacing w:after="60"/>
      </w:pPr>
      <w:r>
        <w:rPr>
          <w:b w:val="0"/>
          <w:sz w:val="24"/>
        </w:rPr>
        <w:t>2. PRUEBA: "Tu avance no es una promesa: queda medido desde el día uno. Tú lo VES."</w:t>
      </w:r>
    </w:p>
    <w:p>
      <w:pPr>
        <w:spacing w:after="60"/>
      </w:pPr>
      <w:r>
        <w:rPr>
          <w:b w:val="0"/>
          <w:sz w:val="24"/>
        </w:rPr>
        <w:t>3. CERTIFICACIÓN: "Institución con licencia desde 2012, programas registrados hasta 2032 y certificación de calidad ICONTEC."</w:t>
      </w:r>
    </w:p>
    <w:p>
      <w:pPr>
        <w:spacing w:before="140" w:after="60"/>
      </w:pPr>
      <w:r>
        <w:rPr>
          <w:b/>
          <w:color w:val="222222"/>
          <w:sz w:val="27"/>
        </w:rPr>
        <w:t>Para cerrar (elige UNA frase y guarda silencio)</w:t>
      </w:r>
    </w:p>
    <w:p>
      <w:pPr>
        <w:spacing w:after="60"/>
      </w:pPr>
      <w:r>
        <w:rPr>
          <w:b w:val="0"/>
          <w:sz w:val="24"/>
        </w:rPr>
        <w:t>· "¿Arrancamos? Hoy quedas matriculado."</w:t>
      </w:r>
    </w:p>
    <w:p>
      <w:pPr>
        <w:spacing w:after="60"/>
      </w:pPr>
      <w:r>
        <w:rPr>
          <w:b w:val="0"/>
          <w:sz w:val="24"/>
        </w:rPr>
        <w:t>· "¿Te sirve más el grupo de la mañana o el de la noche?"</w:t>
      </w:r>
    </w:p>
    <w:p>
      <w:pPr>
        <w:spacing w:after="60"/>
      </w:pPr>
      <w:r>
        <w:rPr>
          <w:b w:val="0"/>
          <w:sz w:val="24"/>
        </w:rPr>
        <w:t>· "No estás arriesgando nada — la garantía está por escrito. ¿Qué te detiene?"</w:t>
      </w:r>
    </w:p>
    <w:p>
      <w:pPr>
        <w:spacing w:after="60"/>
      </w:pPr>
      <w:r>
        <w:rPr>
          <w:b w:val="0"/>
          <w:sz w:val="24"/>
        </w:rPr>
        <w:t>· "El precio de lanzamiento es por 20 cupos. ¿Cerramos?"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Después de la frase de cierre: SILENCIO. El primero que habla, concede.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Respuestas a objeciones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dice…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Tú respondes…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"Lo voy a pensar"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"Claro. ¿Qué es exactamente lo que quieres pensar — el precio, el horario o el momento? Miremos ese punto ahora."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"Debo consultarlo"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"Perfecto. Separemos tu cupo hoy con el abono y confirmas mañana — así no pierdes el lanzamiento."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 tengo todo el dinero"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Plan de pagos con fechas exactas — o si aspira al programa completo, el Fondo de Becas.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"¿Y si no aprendo?"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LA GARANTÍA, por escrito. (Es la mejor pregunta que te pueden hacer.)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"En otra academia me dan el 65%"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"¿Descuento sobre qué precio? Pregunta el precio FINAL: con matrícula, con libros, con todo. El nuestro es uno solo y está completo — y con garantía firmada."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"¿Tienen profes nativos?"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"Nuestros profes son certificados y expertos en hispanohablantes: entienden exactamente tus errores. Y tu avance queda medido y garantizado por escrito — no depende de la nacionalidad de nadie."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Lo que JAMÁS se hace</w:t>
      </w:r>
    </w:p>
    <w:p>
      <w:pPr>
        <w:spacing w:after="60"/>
      </w:pPr>
      <w:r>
        <w:rPr>
          <w:b w:val="0"/>
          <w:sz w:val="24"/>
        </w:rPr>
        <w:t>· La palabra "patrocinio" no existe: se dice BECA DEL FONDO.</w:t>
      </w:r>
    </w:p>
    <w:p>
      <w:pPr>
        <w:spacing w:after="60"/>
      </w:pPr>
      <w:r>
        <w:rPr>
          <w:b w:val="0"/>
          <w:sz w:val="24"/>
        </w:rPr>
        <w:t>· La tarjeta de becas no se muestra al cliente — se le dice SU resultado.</w:t>
      </w:r>
    </w:p>
    <w:p>
      <w:pPr>
        <w:spacing w:after="60"/>
      </w:pPr>
      <w:r>
        <w:rPr>
          <w:b w:val="0"/>
          <w:sz w:val="24"/>
        </w:rPr>
        <w:t>· No se promete: empleo, visa, "bilingüe en X meses", ni nada que no esté por escrito.</w:t>
      </w:r>
    </w:p>
    <w:p>
      <w:pPr>
        <w:spacing w:after="60"/>
      </w:pPr>
      <w:r>
        <w:rPr>
          <w:b w:val="0"/>
          <w:sz w:val="24"/>
        </w:rPr>
        <w:t>· No se dice "gratis" ni "descuento".</w:t>
      </w:r>
    </w:p>
    <w:p>
      <w:pPr>
        <w:spacing w:after="60"/>
      </w:pPr>
      <w:r>
        <w:rPr>
          <w:b w:val="0"/>
          <w:sz w:val="24"/>
        </w:rPr>
        <w:t>· Toda matrícula sale con el kit completo firmado, con huellas, y copia para el estudiante.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2.  LA PRUEBA DE UBICACIÓN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Se le dice así: "Esta prueba NO se aprueba ni se pierde — solo nos dice tu punto de partida, para que no pagues ni una clase de más ni de menos."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Parte 1 — Prueba escrita (15 minutos · LA APLICAS TÚ, no necesitas saber inglés)</w:t>
      </w:r>
    </w:p>
    <w:p>
      <w:pPr>
        <w:spacing w:after="60"/>
      </w:pPr>
      <w:r>
        <w:rPr>
          <w:b/>
          <w:sz w:val="24"/>
        </w:rPr>
        <w:t>La página está en inglés — aquí va cada pantalla con su traducción:</w:t>
      </w:r>
    </w:p>
    <w:p>
      <w:pPr>
        <w:spacing w:after="60"/>
      </w:pPr>
      <w:r>
        <w:rPr>
          <w:b w:val="0"/>
          <w:sz w:val="24"/>
        </w:rPr>
        <w:t xml:space="preserve">1. Abre este enlace (clic directo): </w:t>
      </w:r>
      <w:hyperlink r:id="rId9">
        <w:r>
          <w:rPr>
            <w:color w:val="0563C1"/>
            <w:u w:val="single"/>
            <w:b/>
            <w:sz w:val="26"/>
          </w:rPr>
          <w:t>efset.org/quick-check</w:t>
        </w:r>
      </w:hyperlink>
      <w:r>
        <w:rPr>
          <w:sz w:val="24"/>
        </w:rPr>
        <w:t xml:space="preserve"> — es gratis. En cita virtual, copia y pega ese mismo enlace por WhatsApp.</w:t>
      </w:r>
    </w:p>
    <w:p>
      <w:pPr>
        <w:spacing w:after="60"/>
      </w:pPr>
      <w:r>
        <w:rPr>
          <w:b w:val="0"/>
          <w:sz w:val="24"/>
        </w:rPr>
        <w:t>2. Clic en el botón "Start practice test" (= empezar el test).</w:t>
      </w:r>
    </w:p>
    <w:p>
      <w:pPr>
        <w:spacing w:after="60"/>
      </w:pPr>
      <w:r>
        <w:rPr>
          <w:b w:val="0"/>
          <w:sz w:val="24"/>
        </w:rPr>
        <w:t>3. Sale una prueba de SONIDO: un audio pregunta si se escucha bien. Sube el volumen, verifica que el cliente escuche, y dale "Continue" (= continuar).</w:t>
      </w:r>
    </w:p>
    <w:p>
      <w:pPr>
        <w:spacing w:after="60"/>
      </w:pPr>
      <w:r>
        <w:rPr>
          <w:b w:val="0"/>
          <w:sz w:val="24"/>
        </w:rPr>
        <w:t>4. De ahí el cliente responde SOLO: 20 preguntas, unos 15 minutos, en dos partes (escuchar y leer). Si entre partes sale otro botón, es "Start" o "Continue" — siempre se le da al botón grande.</w:t>
      </w:r>
    </w:p>
    <w:p>
      <w:pPr>
        <w:spacing w:after="60"/>
      </w:pPr>
      <w:r>
        <w:rPr>
          <w:b w:val="0"/>
          <w:sz w:val="24"/>
        </w:rPr>
        <w:t>5. Al terminar las preguntas, la página pide DATOS: nombre, apellido, teléfono, correo, año de nacimiento y confirmar. OJO: hay que llenarlos RÁPIDO o la sesión se cierra y se pierde el resultado. Por eso: ANTES de empezar el test, ten esos datos ya anotados (los pediste en la cita) y llénalos tú de una.</w:t>
      </w:r>
    </w:p>
    <w:p>
      <w:pPr>
        <w:spacing w:after="60"/>
      </w:pPr>
      <w:r>
        <w:rPr>
          <w:b w:val="0"/>
          <w:sz w:val="24"/>
        </w:rPr>
        <w:t>6. Después de confirmar, la pantalla muestra el resultado. Tradúcelo y anótalo: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Dice en pantalla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Significa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Rango probable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Beginner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Principiante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A1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Intermediate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Intermedio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A2 o B1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Advanced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Avanzado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B1 o B2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Si aparece una pantalla distinta a estas: el botón grande siempre es el que avanza. Tú no ayudas con las respuestas — solo con los botones.</w:t>
      </w:r>
    </w:p>
    <w:p>
      <w:pPr>
        <w:spacing w:before="140" w:after="60"/>
      </w:pPr>
      <w:r>
        <w:rPr>
          <w:b/>
          <w:color w:val="222222"/>
          <w:sz w:val="27"/>
        </w:rPr>
        <w:t>Parte 2 — Mini-oral de 5 minutos (la aplica UN PROFE, presencial o por videollamada)</w:t>
      </w:r>
    </w:p>
    <w:p>
      <w:pPr>
        <w:spacing w:after="60"/>
      </w:pPr>
      <w:r>
        <w:rPr>
          <w:b w:val="0"/>
          <w:sz w:val="24"/>
        </w:rPr>
        <w:t>El profe pregunta en orden y se detiene cuando el cliente ya no responde con soltura: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Nivel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Pregunta del profe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Qué se espera oír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is your name? Where do you live?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Frases simples completas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did you do yesterday?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Usa el pasado sin trabarse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Tell me about a difficult situation and how you solved it.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Narra y se defiende, aunque con errores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If you could change one thing about your city, what would it be?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Opina y fluye con naturalidad</w:t>
            </w:r>
          </w:p>
        </w:tc>
      </w:tr>
    </w:tbl>
    <w:p>
      <w:pPr>
        <w:spacing w:after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REGLA CLAVE: la escrita da el RANGO; el nivel exacto lo define la mini-oral. Y entre las dos, MANDA LA MENOR: el que lee "Advanced" pero habla A2, se ubica por lo que habla.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¿Y si no hay profe disponible en la cita? (regla de plata)</w:t>
      </w:r>
    </w:p>
    <w:p>
      <w:pPr>
        <w:spacing w:after="60"/>
      </w:pPr>
      <w:r>
        <w:rPr>
          <w:b/>
          <w:sz w:val="24"/>
        </w:rPr>
        <w:t>NO se firma contrato de nivel todavía. Se hace esto:</w:t>
      </w:r>
    </w:p>
    <w:p>
      <w:pPr>
        <w:spacing w:after="60"/>
      </w:pPr>
      <w:r>
        <w:rPr>
          <w:b w:val="0"/>
          <w:sz w:val="24"/>
        </w:rPr>
        <w:t>1. Se SEPARA EL CUPO con un abono (ej. $300.000, que se cruza con la matrícula).</w:t>
      </w:r>
    </w:p>
    <w:p>
      <w:pPr>
        <w:spacing w:after="60"/>
      </w:pPr>
      <w:r>
        <w:rPr>
          <w:b w:val="0"/>
          <w:sz w:val="24"/>
        </w:rPr>
        <w:t>2. Le muestras los DOS precios posibles: "si confirmas B1 queda en $X; si confirmas B2, en $Y — no pierdes en ningún caso".</w:t>
      </w:r>
    </w:p>
    <w:p>
      <w:pPr>
        <w:spacing w:after="60"/>
      </w:pPr>
      <w:r>
        <w:rPr>
          <w:b w:val="0"/>
          <w:sz w:val="24"/>
        </w:rPr>
        <w:t>3. La mini-oral se hace el día 1 (o por videollamada de 5 minutos en 48 horas) y AHÍ se firma el paquete correcto.</w:t>
      </w:r>
    </w:p>
    <w:p>
      <w:pPr>
        <w:spacing w:after="60"/>
      </w:pPr>
      <w:r>
        <w:rPr>
          <w:b/>
          <w:sz w:val="24"/>
        </w:rPr>
        <w:t>Así nunca hay devoluciones ni cobros sorpresa. Los ajustes, si los hay, siempre en servicios — nunca en dinero.</w:t>
      </w:r>
    </w:p>
    <w:p>
      <w:pPr>
        <w:spacing w:before="140" w:after="60"/>
      </w:pPr>
      <w:r>
        <w:rPr>
          <w:b/>
          <w:color w:val="222222"/>
          <w:sz w:val="27"/>
        </w:rPr>
        <w:t>Con el resultado, qué se ofrece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Su ubicación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Le ofreces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Cero / A1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ARRANQUE A1+A2 ($2.990.000) — cierre directo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Paquete B1 a B2 con Fondo de Becas (tarjeta)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Solo B2 con Fondo — SIEMPRE con la mini-oral hecha antes de firmar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B2 confirmado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Clases personalizadas / conversación avanzada — se agenda cita con gerencia. JAMÁS venderle un nivel que ya tiene</w:t>
            </w:r>
          </w:p>
        </w:tc>
      </w:tr>
    </w:tbl>
    <w:p>
      <w:pPr>
        <w:spacing w:after="0"/>
      </w:pPr>
      <w:r>
        <w:rPr>
          <w:sz w:val="8"/>
        </w:rPr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3.  LA TARJETA DE BECAS DEL FONDO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Esta tabla es INTERNA: nunca se muestra ni se fotografía. Al cliente se le dice SU resultado.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Las 2 preguntas (en este orden)</w:t>
      </w:r>
    </w:p>
    <w:p>
      <w:pPr>
        <w:spacing w:after="60"/>
      </w:pPr>
      <w:r>
        <w:rPr>
          <w:b/>
          <w:sz w:val="24"/>
        </w:rPr>
        <w:t>1. ¿QUIÉN es? — define su columna:</w:t>
      </w:r>
    </w:p>
    <w:p>
      <w:pPr>
        <w:spacing w:after="60"/>
      </w:pPr>
      <w:r>
        <w:rPr>
          <w:b w:val="0"/>
          <w:sz w:val="24"/>
        </w:rPr>
        <w:t>· Estrato 1-2 o SISBÉN (con soporte): TRANSFORMACIÓN — cupos limitados por trimestre.</w:t>
      </w:r>
    </w:p>
    <w:p>
      <w:pPr>
        <w:spacing w:after="60"/>
      </w:pPr>
      <w:r>
        <w:rPr>
          <w:b w:val="0"/>
          <w:sz w:val="24"/>
        </w:rPr>
        <w:t>· Todos los demás: GENERAL.</w:t>
      </w:r>
    </w:p>
    <w:p>
      <w:pPr>
        <w:spacing w:after="60"/>
      </w:pPr>
      <w:r>
        <w:rPr>
          <w:b w:val="0"/>
          <w:sz w:val="24"/>
        </w:rPr>
        <w:t>· Ejecutivo / paga su empresa: EJECUTIVO.</w:t>
      </w:r>
    </w:p>
    <w:p>
      <w:pPr>
        <w:spacing w:after="60"/>
      </w:pPr>
      <w:r>
        <w:rPr>
          <w:b/>
          <w:sz w:val="24"/>
        </w:rPr>
        <w:t>2. ¿QUÉ compra y CÓMO paga? — define su fila.</w:t>
      </w:r>
    </w:p>
    <w:p>
      <w:pPr>
        <w:spacing w:before="140" w:after="60"/>
      </w:pPr>
      <w:r>
        <w:rPr>
          <w:b/>
          <w:color w:val="222222"/>
          <w:sz w:val="27"/>
        </w:rPr>
        <w:t>La matriz (beca sobre el precio del paquete — solo buscar, no calcular)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 (contado/cuotas)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45% / 36%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32% / 25,6%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15% / 12%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36% / 27%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25,6% / 19,2%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12% / 9%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24,8% / 15,8%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17,6% / 11,2%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8,3% / 5,3%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20,3% / 11,3%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14,4% / 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6,8% / 3,8%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Nivel suelto / sabatino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Ejemplo: estrato 3 quiere A2→B2 en cuotas → columna GENERAL, fila A2→B2, cuotas → 19,2%.</w:t>
      </w:r>
    </w:p>
    <w:p>
      <w:pPr>
        <w:spacing w:before="140" w:after="60"/>
      </w:pPr>
      <w:r>
        <w:rPr>
          <w:b/>
          <w:color w:val="222222"/>
          <w:sz w:val="27"/>
        </w:rPr>
        <w:t>El guion del Fondo (tal cual)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"Heiiu tiene un Fondo de Becas institucional, administrado por contaduría. Yo no decido las becas — yo presento tu solicitud y el Fondo la evalúa."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Si regatea: "No puedo tocar el porcentaje — el Fondo se audita y una excepción lo tumba para todas las familias. Lo que sí puedo hacer es presentar bien tu caso."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Al aprobar una beca: SIEMPRE se entrega carta impresa + reglamento.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La lógica, por si preguntan: "Entre más necesitas, más alto tu techo. Entre más te comprometes, más del techo te ganas."</w:t>
            </w:r>
          </w:p>
        </w:tc>
      </w:tr>
    </w:tbl>
    <w:p>
      <w:pPr>
        <w:spacing w:after="0" w:before="0"/>
      </w:pPr>
      <w:r>
        <w:rPr>
          <w:sz w:val="8"/>
        </w:rPr>
      </w:r>
    </w:p>
    <w:p/>
    <w:p>
      <w:pPr>
        <w:jc w:val="center"/>
      </w:pPr>
      <w:r>
        <w:rPr>
          <w:color w:val="777777"/>
          <w:sz w:val="20"/>
        </w:rPr>
        <w:t>Heiiu English Academy · Kit de Venta · Se aprende, se practica en voz alta, se ejecuta.</w:t>
      </w: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fset.org/quick-check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