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30"/>
        </w:rPr>
        <w:t>META ADS — ESTRUCTURA 15 AL 31 DE OCTUBRE 2026</w:t>
      </w:r>
    </w:p>
    <w:p>
      <w:pPr>
        <w:spacing w:after="160"/>
      </w:pPr>
      <w:r>
        <w:rPr>
          <w:b w:val="0"/>
          <w:color w:val="666666"/>
          <w:sz w:val="19"/>
        </w:rPr>
        <w:t>Para el trafficker. Basado en documentación oficial de Meta y evidencia publicada (investigación interna 08/10/2026). Presupuesto total: $70.000/día. Objetivo del periodo: saber cuál de los 8 videos nuevos trae citas más baratas, y dejar de perder leads de formulario que no contestan.</w:t>
      </w:r>
    </w:p>
    <w:p>
      <w:pPr>
        <w:spacing w:before="200" w:after="80"/>
      </w:pPr>
      <w:r>
        <w:rPr>
          <w:b/>
          <w:color w:val="E54C09"/>
          <w:sz w:val="26"/>
        </w:rPr>
        <w:t>1. Campañas (tres, no más)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68"/>
        <w:gridCol w:w="1968"/>
        <w:gridCol w:w="1968"/>
        <w:gridCol w:w="1968"/>
        <w:gridCol w:w="1968"/>
      </w:tblGrid>
      <w:tr>
        <w:tc>
          <w:tcPr>
            <w:tcW w:type="dxa" w:w="1968"/>
          </w:tcPr>
          <w:p>
            <w:r>
              <w:rPr>
                <w:b/>
                <w:sz w:val="18"/>
              </w:rPr>
              <w:t>Campaña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Objetivo y destino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Conjunto (uno solo)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$/día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Anuncios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HEIIU_CTWA_BGA_1510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Apps de mensajería → WhatsApp. Meta de rendimiento: "Clientes potenciales" si aparece en la cuenta; si no, "Conversaciones". NUNCA Tráfico.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CTWA_BGA_ADV: Bucaramanga + radio que cubra el área metropolitana (Floridablanca, Girón, Piedecuesta), 18-45, Advantage+ audiencia, Advantage+ ubicaciones.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$45.000 (hasta el 21/10 puede subir a $55.000 tomando del control)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Los 8 videos, UN anuncio por video. Nombres: V1_VIDEODEHOY, V2_CLASE, V3_575H, V4_VACANTE, V5_PASAPORTE, V6_GARANTIA, V7_NOESFACIL, V8_PADRES.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HEIIU_FORM_CONTROL_1510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Formulario instantáneo tipo "MAYOR INTENCIÓN" (no "más volumen").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Misma segmentación.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$15.000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Los 2-3 videos que mejor gancho tengan del 15 al 18/10.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HEIIU_RTG_GARANTIA_2210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WhatsApp.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Audiencia: vieron el 50% de cualquier video (30 días) + interactuaron con IG/FB (30 días). Excluir lista de inscritos y de citas agendadas. Solo si la audiencia pasa de ~1.000 personas.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$10.000 desde el 22/10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V6_GARANTIA y V7_NOESFACIL.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Por qué un solo conjunto con 8 anuncios y no un conjunto por video: Meta necesita ~50 eventos de optimización por semana por conjunto para salir de la fase de aprendizaje; con este presupuesto, ocho conjuntos no aprenden nunca. La lectura por video se hace a nivel de anuncio (desglose por anuncio) y con el código del mensaje prellenado.</w:t>
      </w:r>
    </w:p>
    <w:p>
      <w:pPr>
        <w:spacing w:before="200" w:after="80"/>
      </w:pPr>
      <w:r>
        <w:rPr>
          <w:b/>
          <w:color w:val="E54C09"/>
          <w:sz w:val="26"/>
        </w:rPr>
        <w:t>2. Cada anuncio de WhatsApp lleva su mensaje prellenado con código</w:t>
      </w:r>
    </w:p>
    <w:p>
      <w:pPr>
        <w:spacing w:after="80"/>
      </w:pPr>
      <w:r>
        <w:rPr>
          <w:b w:val="0"/>
          <w:sz w:val="21"/>
        </w:rPr>
        <w:t>El mensaje que el lead envía al tocar el botón es distinto por anuncio y lleva el código entre paréntesis. Es la única forma de saber qué video trajo cada cita sin desarrollador. Ejemplos:</w:t>
      </w:r>
    </w:p>
    <w:p>
      <w:pPr>
        <w:spacing w:after="40"/>
      </w:pPr>
      <w:r>
        <w:rPr>
          <w:b w:val="0"/>
          <w:sz w:val="21"/>
        </w:rPr>
        <w:t>• V1_VIDEODEHOY → "Hola, vi el video del antes y después (V1). Quiero saber más."</w:t>
      </w:r>
    </w:p>
    <w:p>
      <w:pPr>
        <w:spacing w:after="40"/>
      </w:pPr>
      <w:r>
        <w:rPr>
          <w:b w:val="0"/>
          <w:sz w:val="21"/>
        </w:rPr>
        <w:t>• V3_575H → "Hola, vi el video de los 7 meses (V3). ¿Qué jornada me sirve?"</w:t>
      </w:r>
    </w:p>
    <w:p>
      <w:pPr>
        <w:spacing w:after="40"/>
      </w:pPr>
      <w:r>
        <w:rPr>
          <w:b w:val="0"/>
          <w:sz w:val="21"/>
        </w:rPr>
        <w:t>• V5_PASAPORTE → "Hola, quiero prepararme en inglés para Au Pair / irme (V5)."</w:t>
      </w:r>
    </w:p>
    <w:p>
      <w:pPr>
        <w:spacing w:after="40"/>
      </w:pPr>
      <w:r>
        <w:rPr>
          <w:b w:val="0"/>
          <w:sz w:val="21"/>
        </w:rPr>
        <w:t>• V6_GARANTIA → "Hola, vi el video de la garantía (V6). ¿Me muestran el contrato?"</w:t>
      </w:r>
    </w:p>
    <w:p>
      <w:pPr>
        <w:spacing w:after="80"/>
      </w:pPr>
      <w:r>
        <w:rPr>
          <w:b w:val="0"/>
          <w:color w:val="666666"/>
          <w:sz w:val="19"/>
        </w:rPr>
        <w:t>Nada de precio ni de "quiero información" en el prellenado: el agente necesita un motivo para arrancar la conversación.</w:t>
      </w:r>
    </w:p>
    <w:p>
      <w:pPr>
        <w:spacing w:before="200" w:after="80"/>
      </w:pPr>
      <w:r>
        <w:rPr>
          <w:b/>
          <w:color w:val="E54C09"/>
          <w:sz w:val="26"/>
        </w:rPr>
        <w:t>2-bis. Los 9 anuncios: código, archivo y mensaje prellenado (tabla completa)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0"/>
        <w:gridCol w:w="2460"/>
        <w:gridCol w:w="2460"/>
        <w:gridCol w:w="2460"/>
      </w:tblGrid>
      <w:tr>
        <w:tc>
          <w:tcPr>
            <w:tcW w:type="dxa" w:w="2460"/>
          </w:tcPr>
          <w:p>
            <w:r>
              <w:rPr>
                <w:b/>
                <w:sz w:val="18"/>
              </w:rPr>
              <w:t>Código (nombre del anuncio)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Guion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Archivo 30 s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Mensaje prellenado del botón de WhatsApp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V1_VIDEODEHOY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Llegué Sin Una Palabra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V1_VIDEODEHOY_A_30s.mp4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vi el video del antes y después (V1). Quiero saber más.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V2_CLASE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Esto Es Una Clase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V2_CLASE_30s.mp4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vi el video de la clase (V2). Quiero ver una por dentro.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V3_575H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Siete Meses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V3_575H_30s.mp4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vi el video de los 7 meses (V3). ¿Qué jornada me sirve?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V4_VACANTE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La Vacante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V4_VACANTE_30s.mp4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vi el video de la vacante (V4). Necesito el inglés para el trabajo.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V5_PASAPORTE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El Pasaporte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V5_PASAPORTE_30s.mp4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quiero prepararme en inglés para Au Pair / irme (V5).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V6_GARANTIA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Te Acompañamos (Y Te Lo Firmamos)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V6_GARANTIA_30s.mp4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vi el video del acompañamiento (V6). ¿Me muestran la garantía?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V7_NOESFACIL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El Pacto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V7_NOESFACIL_30s.mp4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vi el video de lo que no prometen (V7). Voy en serio.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V8_PADRES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El Año Después Del Colegio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V8_PADRES_30s.mp4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vi el video del año después del colegio (V8). Es para mi hijo/a.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V9_CORRECCION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La Corrección Del Día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V9_CORRECCION_30s.mp4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vi la corrección del día (V9). Aquí va mi audio.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Recibidos a 13/10: V1 (A), V3 y V4 (y V6, que se regraba por un cambio de palabra). El resto llega el miércoles 14. Si el jueves no están los 9, se lanza con los que haya y los que falten entran en el corte del 22/10.</w:t>
      </w:r>
    </w:p>
    <w:p>
      <w:pPr>
        <w:spacing w:before="200" w:after="80"/>
      </w:pPr>
      <w:r>
        <w:rPr>
          <w:b/>
          <w:color w:val="E54C09"/>
          <w:sz w:val="26"/>
        </w:rPr>
        <w:t>3. Formularios actuales</w:t>
      </w:r>
    </w:p>
    <w:p>
      <w:pPr>
        <w:spacing w:after="40"/>
      </w:pPr>
      <w:r>
        <w:rPr>
          <w:b w:val="0"/>
          <w:sz w:val="21"/>
        </w:rPr>
        <w:t>• "Au Pair" ya quedó pausada el 08/10 (dato: de 7 citas por LaHaus, 4 vinieron de Curso Inglés, 2 de base de datos y 1 de Au Pair). "Curso Inglés" sigue al aire hasta que la campaña de WhatsApp esté activa el 15/10; ese día se pausa y la reemplaza el control con formulario "mayor intención".</w:t>
      </w:r>
    </w:p>
    <w:p>
      <w:pPr>
        <w:spacing w:after="40"/>
      </w:pPr>
      <w:r>
        <w:rPr>
          <w:b w:val="0"/>
          <w:sz w:val="21"/>
        </w:rPr>
        <w:t>• El control nuevo (HEIIU_FORM_CONTROL_1510) se crea con tipo "MAYOR INTENCIÓN" (pantalla de confirmación de datos). Activar verificación del teléfono por SMS si está disponible en Colombia. Teléfono SIN autorrelleno.</w:t>
      </w:r>
    </w:p>
    <w:p>
      <w:pPr>
        <w:spacing w:after="40"/>
      </w:pPr>
      <w:r>
        <w:rPr>
          <w:b w:val="0"/>
          <w:sz w:val="21"/>
        </w:rPr>
        <w:t>• Pantalla de introducción: "Te escribirá nuestro asistente por WhatsApp en menos de 5 minutos. Responde para agendar tu videollamada de 20 minutos."</w:t>
      </w:r>
    </w:p>
    <w:p>
      <w:pPr>
        <w:spacing w:after="40"/>
      </w:pPr>
      <w:r>
        <w:rPr>
          <w:b w:val="0"/>
          <w:sz w:val="21"/>
        </w:rPr>
        <w:t>• Preguntas (máximo 6, todas de opción múltiple PERSONALIZADAS, no las autollenadas de Meta): ¿Para qué necesitas el inglés? (trabajo / irme del país / estudio / mi hijo) · ¿Para cuándo quieres empezar? (este mes / en 1-2 meses / solo averiguando) · ¿Puedes asistir presencial en Bucaramanga? (sí / no) · ¿Estás dispuesto(a) a grabar un video corto en inglés todos los días como parte del entrenamiento? (sí, me le mido / prefiero algo más suave) · ¿Cómo prefieres invertir en tu formación? (de contado / inicial y cuotas / solo si es gratis) · Nombre y WhatsApp (el teléfono SIN autorrelleno).</w:t>
      </w:r>
    </w:p>
    <w:p>
      <w:pPr>
        <w:spacing w:after="40"/>
      </w:pPr>
      <w:r>
        <w:rPr>
          <w:b w:val="0"/>
          <w:sz w:val="21"/>
        </w:rPr>
        <w:t>• Las dos preguntas nuevas (video diario y forma de pago) son las mismas que hace el asistente de WhatsApp; sirven para que la asesora priorice: "me le mido" + "contado / cuotas" = llamada en 5 minutos; "más suave" o "solo si es gratis" = no se agenda (se le responde con cortesía).</w:t>
      </w:r>
    </w:p>
    <w:p>
      <w:pPr>
        <w:spacing w:after="40"/>
      </w:pPr>
      <w:r>
        <w:rPr>
          <w:b w:val="0"/>
          <w:sz w:val="21"/>
        </w:rPr>
        <w:t>• Pantalla final con el botón "Chatear en WhatsApp" (función nueva de Meta): el lead llega ya escribiendo.</w:t>
      </w:r>
    </w:p>
    <w:p>
      <w:pPr>
        <w:spacing w:before="200" w:after="80"/>
      </w:pPr>
      <w:r>
        <w:rPr>
          <w:b/>
          <w:color w:val="E54C09"/>
          <w:sz w:val="26"/>
        </w:rPr>
        <w:t>4. Au Pair</w:t>
      </w:r>
    </w:p>
    <w:p>
      <w:pPr>
        <w:spacing w:after="40"/>
      </w:pPr>
      <w:r>
        <w:rPr>
          <w:b w:val="0"/>
          <w:sz w:val="21"/>
        </w:rPr>
        <w:t>• La campaña separada de Au Pair ya está pausada (08/10): a $20.000/día no salía de aprendizaje, 1 cita en 8 días y 3 de cada 5 leads creían que era una agencia de empleo. Esos $20.000/día quedan reservados para el 15/10.</w:t>
      </w:r>
    </w:p>
    <w:p>
      <w:pPr>
        <w:spacing w:after="40"/>
      </w:pPr>
      <w:r>
        <w:rPr>
          <w:b w:val="0"/>
          <w:sz w:val="21"/>
        </w:rPr>
        <w:t>• Vuelve como UN anuncio (V5_PASAPORTE) dentro del conjunto de WhatsApp. Primera línea del texto del anuncio: "No somos agencia: te preparamos en inglés para la entrevista de Au Pair o de trabajo en el exterior. El trámite lo haces con la agencia que elijas."</w:t>
      </w:r>
    </w:p>
    <w:p>
      <w:pPr>
        <w:spacing w:after="40"/>
      </w:pPr>
      <w:r>
        <w:rPr>
          <w:b w:val="0"/>
          <w:sz w:val="21"/>
        </w:rPr>
        <w:t>• Prohibido por política de Meta (resultados irreales): prometer empleo, visa, familia anfitriona o salario. Solo preparación.</w:t>
      </w:r>
    </w:p>
    <w:p>
      <w:pPr>
        <w:spacing w:after="40"/>
      </w:pPr>
      <w:r>
        <w:rPr>
          <w:b w:val="0"/>
          <w:sz w:val="21"/>
        </w:rPr>
        <w:t>• La categoría especial "Empleo" no es obligatoria para audiencia en Colombia; no marcarla.</w:t>
      </w:r>
    </w:p>
    <w:p>
      <w:pPr>
        <w:spacing w:before="200" w:after="80"/>
      </w:pPr>
      <w:r>
        <w:rPr>
          <w:b/>
          <w:color w:val="E54C09"/>
          <w:sz w:val="26"/>
        </w:rPr>
        <w:t>5. Reglas de los videos (política de Meta y nuestras)</w:t>
      </w:r>
    </w:p>
    <w:p>
      <w:pPr>
        <w:spacing w:after="40"/>
      </w:pPr>
      <w:r>
        <w:rPr>
          <w:b w:val="0"/>
          <w:sz w:val="21"/>
        </w:rPr>
        <w:t>• 9:16, audio y texto dentro de la zona segura de Reels (Meta reporta 34,5% menos costo por resultado que imágenes en Reels).</w:t>
      </w:r>
    </w:p>
    <w:p>
      <w:pPr>
        <w:spacing w:after="40"/>
      </w:pPr>
      <w:r>
        <w:rPr>
          <w:b w:val="0"/>
          <w:sz w:val="21"/>
        </w:rPr>
        <w:t>• "7 meses / 575 horas" se dice como descripción del programa. NUNCA "garantizado que hablas en 7 meses". La garantía siempre "por escrito, con condiciones".</w:t>
      </w:r>
    </w:p>
    <w:p>
      <w:pPr>
        <w:spacing w:after="40"/>
      </w:pPr>
      <w:r>
        <w:rPr>
          <w:b w:val="0"/>
          <w:sz w:val="21"/>
        </w:rPr>
        <w:t>• Nunca atribuir carencias a la persona en el texto ("¿No sabes inglés?", "¿Te congelas?"): política de atributos personales + ya no funcionó.</w:t>
      </w:r>
    </w:p>
    <w:p>
      <w:pPr>
        <w:spacing w:after="40"/>
      </w:pPr>
      <w:r>
        <w:rPr>
          <w:b w:val="0"/>
          <w:sz w:val="21"/>
        </w:rPr>
        <w:t>• Sin precio, sin "descuento/gratis/fácil", sin "profesores nativos", sin nombre del programa.</w:t>
      </w:r>
    </w:p>
    <w:p>
      <w:pPr>
        <w:spacing w:before="200" w:after="80"/>
      </w:pPr>
      <w:r>
        <w:rPr>
          <w:b/>
          <w:color w:val="E54C09"/>
          <w:sz w:val="26"/>
        </w:rPr>
        <w:t>6. Medición y cortes</w:t>
      </w:r>
    </w:p>
    <w:p>
      <w:pPr>
        <w:spacing w:after="40"/>
      </w:pPr>
      <w:r>
        <w:rPr>
          <w:b w:val="0"/>
          <w:sz w:val="21"/>
        </w:rPr>
        <w:t>• Hoja diaria (coordinación comercial): fecha · código V# · conversación sí/no · cita agendada · cita atendida. Costo por cita de un video = gasto de ese anuncio (desglose por anuncio) ÷ citas con su código.</w:t>
      </w:r>
    </w:p>
    <w:p>
      <w:pPr>
        <w:spacing w:after="40"/>
      </w:pPr>
      <w:r>
        <w:rPr>
          <w:b w:val="0"/>
          <w:sz w:val="21"/>
        </w:rPr>
        <w:t>• Lectura temprana de creativos (tienen más volumen que las citas): tasa de gancho = reproducciones de 3 s ÷ impresiones · reproducciones completas (ThruPlay) · CTR · costo por conversación iniciada.</w:t>
      </w:r>
    </w:p>
    <w:p>
      <w:pPr>
        <w:spacing w:after="40"/>
      </w:pPr>
      <w:r>
        <w:rPr>
          <w:b w:val="0"/>
          <w:sz w:val="21"/>
        </w:rPr>
        <w:t>• Primer corte: 22/10. Cierre: 31/10. No se apaga un video antes del 22 y no se declara ganador ninguno con menos de 5 citas.</w:t>
      </w:r>
    </w:p>
    <w:p>
      <w:pPr>
        <w:spacing w:after="40"/>
      </w:pPr>
      <w:r>
        <w:rPr>
          <w:b w:val="0"/>
          <w:sz w:val="21"/>
        </w:rPr>
        <w:t>• No editar el conjunto a diario (cada edición reinicia el aprendizaje). Cambios solo en los cortes.</w:t>
      </w:r>
    </w:p>
    <w:p>
      <w:pPr>
        <w:spacing w:after="40"/>
      </w:pPr>
      <w:r>
        <w:rPr>
          <w:b w:val="0"/>
          <w:sz w:val="21"/>
        </w:rPr>
        <w:t>• Preguntar a LaHaus por escrito: (a) ¿guardan el identificador del anuncio (ctwa_clid / source_id) que llega en el primer mensaje? (b) ¿envían a Meta el evento de "cliente potencial" por la API de conversiones de mensajería? Si (a) es sí, pueden exportar las citas con el anuncio de origen y el código sobra.</w:t>
      </w:r>
    </w:p>
    <w:p>
      <w:pPr>
        <w:spacing w:before="200" w:after="80"/>
      </w:pPr>
      <w:r>
        <w:rPr>
          <w:b/>
          <w:color w:val="E54C09"/>
          <w:sz w:val="26"/>
        </w:rPr>
        <w:t>7. Qué hacer con el lead que no contesta (evidencia: HBR 2011, MIT 2007)</w:t>
      </w:r>
    </w:p>
    <w:p>
      <w:pPr>
        <w:spacing w:after="40"/>
      </w:pPr>
      <w:r>
        <w:rPr>
          <w:b w:val="0"/>
          <w:sz w:val="21"/>
        </w:rPr>
        <w:t>• Contactar en la primera hora da 7 veces más probabilidad de calificar que una hora después, y 60 veces más que al día siguiente. Llamar en 5 minutos frente a 30 multiplica por 100 el contacto.</w:t>
      </w:r>
    </w:p>
    <w:p>
      <w:pPr>
        <w:spacing w:after="40"/>
      </w:pPr>
      <w:r>
        <w:rPr>
          <w:b w:val="0"/>
          <w:sz w:val="21"/>
        </w:rPr>
        <w:t>• Minuto 0-1: mensaje del agente. Antes de 5 minutos: LLAMADA humana (si el agente llama, que llame primero; si no, la asesora). Si no contesta, nota de voz de 15 segundos.</w:t>
      </w:r>
    </w:p>
    <w:p>
      <w:pPr>
        <w:spacing w:after="40"/>
      </w:pPr>
      <w:r>
        <w:rPr>
          <w:b w:val="0"/>
          <w:sz w:val="21"/>
        </w:rPr>
        <w:t>• Días 1-7: hasta 6 intentos alternando llamada y WhatsApp en horarios distintos. Texto con contenido solo después de haber hablado.</w:t>
      </w:r>
    </w:p>
    <w:p>
      <w:pPr>
        <w:spacing w:after="40"/>
      </w:pPr>
      <w:r>
        <w:rPr>
          <w:b w:val="0"/>
          <w:sz w:val="21"/>
        </w:rPr>
        <w:t>• Día 7: mensaje de cierre y pasa a la lista de retargeting.</w:t>
      </w:r>
    </w:p>
    <w:p>
      <w:pPr>
        <w:spacing w:after="40"/>
      </w:pPr>
      <w:r>
        <w:rPr>
          <w:b w:val="0"/>
          <w:sz w:val="21"/>
        </w:rPr>
        <w:t>• Indicador semanal: minutos hasta el primer contacto (meta ≤ 5) y % de contacto por fuente (formulario vs. WhatsApp).</w:t>
      </w:r>
    </w:p>
    <w:p>
      <w:pPr>
        <w:spacing w:before="200" w:after="80"/>
      </w:pPr>
      <w:r>
        <w:rPr>
          <w:b/>
          <w:color w:val="E54C09"/>
          <w:sz w:val="26"/>
        </w:rPr>
        <w:t>8. Lo que NO se hace</w:t>
      </w:r>
    </w:p>
    <w:p>
      <w:pPr>
        <w:spacing w:after="40"/>
      </w:pPr>
      <w:r>
        <w:rPr>
          <w:b w:val="0"/>
          <w:sz w:val="21"/>
        </w:rPr>
        <w:t>Objetivo Tráfico para WhatsApp · un conjunto por video · formulario "más volumen" con autorrelleno · prometer empleo/visa/"garantizado en X meses" · retargeting con menos de ~1.000 personas · comparar costo por lead con benchmarks de EE. UU. o de blogs sin muestra (el nuestro es ~$10.800 por lead de formulario) · declarar ganador con menos de 5 citas · videos con avatares de IA (sin evidencia y contra la prueba real).</w:t>
      </w:r>
    </w:p>
    <w:sectPr w:rsidR="00FC693F" w:rsidRPr="0006063C" w:rsidSect="00034616">
      <w:pgSz w:w="12240" w:h="15840"/>
      <w:pgMar w:top="1000" w:right="1200" w:bottom="100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