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La campaña de WhatsApp ya está al aire desde el 13/10 (el anuncio de "Curso Inglés" pasó de formulario a WhatsApp). NO se crea otra campaña: los 3 videos que ya están (V1, V3, V4) entran como anuncios nuevos en ESE conjunto el miércoles 14 (apenas estén montados, Brian nos pasa el enlace y los ID para LaHaus); los demás, en el corte del 22/10 (ver sección 5). Objetivo del periodo: saber cuál de los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 — con lo que hay hoy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 desde el 14/10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$55.000 hasta el 21/10 (toma $10.000 del control); $45.000 desde el 22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Es el conjunto que ya corre desde el 13/10 con el anuncio de "Curso Inglés" (se deja). El miércoles 14 se agregan TRES anuncios, uno por video: V1_VIDEODEHOY, V3_575H, V4_VACANTE. Los que falten se agregan SOLO en el corte del 22/10.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Se crea el miércoles 14 con V3_575H y V4_VACANTE (los dos de profe). Se revisa en el corte del 22.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(cuando llegue regrabado) y V7_NOESFACIL (cuando llegue). Hasta entonces, no se crea.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todos los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Los 3 anuncios de hoy: código, archivo y mensaje prellenado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El nombre del anuncio en Meta = el código.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Mensaje prellenado del botón de WhatsApp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V1_VIDEODEHOY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Llegué sin una palabra (estudiante)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V1_VIDEODEHOY_A_30s.mp4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del antes y después (V1). Quiero saber más.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V3_575H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Siete meses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V3_575H_30s.mp4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los 7 meses (V3). ¿Qué jornada me sirve?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V4_VACANTE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vacante (profe)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V4_VACANTE_30s.mp4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Hola, vi el video de la vacante (V4). Necesito el inglés para el trabajo.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quedó pausada el 08/10 (de 7 citas por LaHaus, 4 vinieron de Curso Inglés, 2 de base de datos y 1 de Au Pair). "Curso Inglés" como formulario se pausó el 13/10 y ese mismo anuncio pasó a WhatsApp (es el conjunto de la sección 1). No se vuelve a prender el formulario viejo. Cuando los anuncios nuevos estén adjuntos a la campaña, Brian nos pasa el enlace y el ID de la campaña y de cada anuncio, para dárselos a LaHaus.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 (prioridad: es el servicio que más engancha)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cuando entre V5.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 cuando llegue el video. Si se puede priorizar V5, nos sirve mucho: es el servicio que más engancha. Mientras tanto no se crea nada de Au Pair. Primera línea del texto del anuncio: "No somos agencia: te preparamos en inglés para la entrevista de Au Pair o de trabajo en el exterior. El trámite lo haces con la agencia aliada en la que confiamos."</w:t>
      </w:r>
    </w:p>
    <w:p>
      <w:pPr>
        <w:spacing w:before="200" w:after="80"/>
      </w:pPr>
      <w:r>
        <w:rPr>
          <w:b/>
          <w:color w:val="E54C09"/>
          <w:sz w:val="26"/>
        </w:rPr>
        <w:t>5. Lo que falta y cuándo entra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Guion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2460"/>
          </w:tcPr>
          <w:p>
            <w:r>
              <w:rPr>
                <w:b/>
                <w:sz w:val="18"/>
              </w:rPr>
              <w:t>Entra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V6_GARANTIA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Te acompañamos (coordinación, garantía)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Llegó, pero se REGRABA: decía "coach" y la palabra es "mentor" ("tu profe es tu mentor", también en el texto en pantalla)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V2_CLASE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Esto es una clase (simulación real)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V5_PASAPORTE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pasaporte (Au Pair / irse) — el que más nos sirve primero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V7_NOESFACIL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Pacto (profe a solas)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Retargeting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V8_PADRES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El año después del colegio (coordinación)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V9_CORRECCION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La corrección del día (10 min)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 (30 s)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  <w:tr>
        <w:tc>
          <w:tcPr>
            <w:tcW w:type="dxa" w:w="2460"/>
          </w:tcPr>
          <w:p>
            <w:r>
              <w:rPr>
                <w:b/>
                <w:sz w:val="18"/>
              </w:rPr>
              <w:t>Todos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Versiones de 15 s + V1 versiones B y C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Faltan</w:t>
            </w:r>
          </w:p>
        </w:tc>
        <w:tc>
          <w:tcPr>
            <w:tcW w:type="dxa" w:w="2460"/>
          </w:tcPr>
          <w:p>
            <w:r>
              <w:rPr>
                <w:b w:val="0"/>
                <w:sz w:val="18"/>
              </w:rPr>
              <w:t>Corte del 22/10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Prellenados de estos anuncios: V2 "Hola, vi el video de la clase (V2). Quiero ver una por dentro." · V5 "Hola, quiero prepararme en inglés para Au Pair / irme (V5)." · V6 "Hola, vi el video del acompañamiento (V6). ¿Me muestran la garantía?" · V7 "Hola, vi el video de lo que no prometen (V7). Voy en serio." · V8 "Hola, vi el video del año después del colegio (V8). Es para mi hijo/a." · V9 "Hola, vi la corrección del día (V9). Aquí va mi audio."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