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REFERIDOS — HOJA DE ARRANQUE</w:t>
      </w:r>
    </w:p>
    <w:p>
      <w:pPr>
        <w:spacing w:after="120"/>
        <w:jc w:val="center"/>
      </w:pPr>
      <w:r>
        <w:rPr>
          <w:color w:val="666666"/>
          <w:sz w:val="18"/>
        </w:rPr>
        <w:t>Para Juan Diego · Heiiu English Academy · del 15 al 30 de octubre de 2026 · Uso interno</w:t>
      </w:r>
    </w:p>
    <w:p>
      <w:pPr>
        <w:spacing w:before="140" w:after="40"/>
      </w:pPr>
      <w:r>
        <w:rPr>
          <w:b/>
          <w:color w:val="E54C09"/>
          <w:sz w:val="23"/>
        </w:rPr>
        <w:t>1. QUÉ VAS A HACER</w:t>
      </w:r>
    </w:p>
    <w:p>
      <w:pPr>
        <w:spacing w:after="60"/>
      </w:pPr>
      <w:r>
        <w:rPr>
          <w:b w:val="0"/>
          <w:sz w:val="20"/>
        </w:rPr>
        <w:t>Traer estudiantes nuevos por recomendación de los que ya están y de los que ya terminaron, y cerrarlos tú mismo. Quince días, con metas claras. No das clases durante el piloto: tu tiempo es para esto.</w:t>
      </w:r>
    </w:p>
    <w:p>
      <w:pPr>
        <w:spacing w:after="30"/>
        <w:ind w:left="227"/>
      </w:pPr>
      <w:r>
        <w:rPr>
          <w:b/>
          <w:sz w:val="20"/>
        </w:rPr>
        <w:t xml:space="preserve">1. </w:t>
      </w:r>
      <w:r>
        <w:rPr>
          <w:sz w:val="20"/>
        </w:rPr>
        <w:t>Pasar por TODOS los grupos activos entre el miércoles 15 y el viernes 17: 30 segundos al cierre de cada clase, con el profe titular presente (guion abajo).</w:t>
      </w:r>
    </w:p>
    <w:p>
      <w:pPr>
        <w:spacing w:after="30"/>
        <w:ind w:left="227"/>
      </w:pPr>
      <w:r>
        <w:rPr>
          <w:b/>
          <w:sz w:val="20"/>
        </w:rPr>
        <w:t xml:space="preserve">2. </w:t>
      </w:r>
      <w:r>
        <w:rPr>
          <w:sz w:val="20"/>
        </w:rPr>
        <w:t>Contactar a TODOS los egresados entre el 15 y el 22: primero un mensaje, luego una llamada de 2 minutos (guion abajo).</w:t>
      </w:r>
    </w:p>
    <w:p>
      <w:pPr>
        <w:spacing w:after="30"/>
        <w:ind w:left="227"/>
      </w:pPr>
      <w:r>
        <w:rPr>
          <w:b/>
          <w:sz w:val="20"/>
        </w:rPr>
        <w:t xml:space="preserve">3. </w:t>
      </w:r>
      <w:r>
        <w:rPr>
          <w:sz w:val="20"/>
        </w:rPr>
        <w:t>Atender a cada referido que escriba, perfilarlo, llevarlo a una clase de prueba y a la asesoría, y cerrar la matrícula.</w:t>
      </w:r>
    </w:p>
    <w:p>
      <w:pPr>
        <w:spacing w:after="30"/>
        <w:ind w:left="227"/>
      </w:pPr>
      <w:r>
        <w:rPr>
          <w:b/>
          <w:sz w:val="20"/>
        </w:rPr>
        <w:t xml:space="preserve">4. </w:t>
      </w:r>
      <w:r>
        <w:rPr>
          <w:sz w:val="20"/>
        </w:rPr>
        <w:t>Mensaje de 3 líneas todos los días a las 6:00 p.m. a gerencia: a quién le pediste hoy, cuántos escribieron, citas agendadas. Y 5 líneas los lunes.</w:t>
      </w:r>
    </w:p>
    <w:p>
      <w:pPr>
        <w:spacing w:before="140" w:after="40"/>
      </w:pPr>
      <w:r>
        <w:rPr>
          <w:b/>
          <w:color w:val="E54C09"/>
          <w:sz w:val="23"/>
        </w:rPr>
        <w:t>2. QUÉ GANAS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Si…</w:t>
            </w:r>
          </w:p>
        </w:tc>
        <w:tc>
          <w:tcPr>
            <w:tcW w:type="dxa" w:w="249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Programa completo de contado ($4.782.800)</w:t>
            </w:r>
          </w:p>
        </w:tc>
        <w:tc>
          <w:tcPr>
            <w:tcW w:type="dxa" w:w="249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 cuotas ($5.648.000)</w:t>
            </w:r>
          </w:p>
        </w:tc>
        <w:tc>
          <w:tcPr>
            <w:tcW w:type="dxa" w:w="215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Arranque A1+A2 ($2.990.000)</w:t>
            </w:r>
          </w:p>
        </w:tc>
      </w:tr>
      <w:tr>
        <w:tc>
          <w:tcPr>
            <w:tcW w:type="dxa" w:w="260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Tú cierras la matrícula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5% = $239.140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5% de cada pago que entre ($282.400 al final)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9"/>
              </w:rPr>
              <w:t>5% = $149.500</w:t>
            </w:r>
          </w:p>
        </w:tc>
      </w:tr>
      <w:tr>
        <w:tc>
          <w:tcPr>
            <w:tcW w:type="dxa" w:w="260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La cierra la asesora (solo si venció tu plazo)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2% = $95.656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2% de cada pago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9"/>
              </w:rPr>
              <w:t>2% = $59.800</w:t>
            </w:r>
          </w:p>
        </w:tc>
      </w:tr>
    </w:tbl>
    <w:p>
      <w:pPr>
        <w:spacing w:after="0"/>
      </w:pPr>
    </w:p>
    <w:p>
      <w:pPr>
        <w:spacing w:after="30"/>
        <w:ind w:left="227"/>
      </w:pPr>
      <w:r>
        <w:rPr>
          <w:b/>
          <w:sz w:val="20"/>
        </w:rPr>
        <w:t xml:space="preserve">Cómo se paga: </w:t>
      </w:r>
      <w:r>
        <w:rPr>
          <w:sz w:val="20"/>
        </w:rPr>
        <w:t>Siempre sobre la plata que entra a caja. Se liquida a fin de mes contra la planilla, con el retracto vencido. Si hay devolución, se descuenta.</w:t>
      </w:r>
    </w:p>
    <w:p>
      <w:pPr>
        <w:spacing w:after="30"/>
        <w:ind w:left="227"/>
      </w:pPr>
      <w:r>
        <w:rPr>
          <w:b/>
          <w:sz w:val="20"/>
        </w:rPr>
        <w:t xml:space="preserve">Arranque acompañado: </w:t>
      </w:r>
      <w:r>
        <w:rPr>
          <w:sz w:val="20"/>
        </w:rPr>
        <w:t>Las primeras 2 matrículas las cierras con la asesora al lado: tú conduces y cobras tu 5% completo. Desde la tercera, solo.</w:t>
      </w:r>
    </w:p>
    <w:p>
      <w:pPr>
        <w:spacing w:after="30"/>
        <w:ind w:left="227"/>
      </w:pPr>
      <w:r>
        <w:rPr>
          <w:b/>
          <w:sz w:val="20"/>
        </w:rPr>
        <w:t xml:space="preserve">El bono del que refiere: </w:t>
      </w:r>
      <w:r>
        <w:rPr>
          <w:sz w:val="20"/>
        </w:rPr>
        <w:t>Tú no cobras bono de estudiante. El bono es para quien refiere: $150.000 (completo), $75.000 (Arranque); en cuotas, mitad con la inicial y mitad con la cuota 3. Lo elige en plata, abono a su cuota o 2 horas 1-a-1. Se paga cuando el referido pagó la inicial y llegó a su clase 5.</w:t>
      </w:r>
    </w:p>
    <w:p>
      <w:pPr>
        <w:spacing w:before="140" w:after="40"/>
      </w:pPr>
      <w:r>
        <w:rPr>
          <w:b/>
          <w:color w:val="E54C09"/>
          <w:sz w:val="23"/>
        </w:rPr>
        <w:t>3. CÓMO FUNCIONA (y la regla que no se salta)</w:t>
      </w:r>
    </w:p>
    <w:p>
      <w:pPr>
        <w:spacing w:after="60"/>
      </w:pPr>
      <w:r>
        <w:rPr>
          <w:b/>
          <w:sz w:val="20"/>
        </w:rPr>
        <w:t>Nadie te da el número de nadie. El estudiante o el egresado le reenvía un mensaje a su amigo, y el amigo le escribe a Heiiu: "Vengo de parte de…". Es la ley de datos: si pedimos el número del amigo sin su permiso, la multa es para la academia.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80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907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Haces la ronda (o la llamada al egresado) y ese mismo día gerencia manda al grupo el mensaje para reenviar.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El estudiante se lo reenvía a UNA persona concreta.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El amigo escribe a la línea de referidos: "Vengo de parte de [nombre]".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Tú respondes desde esa línea con el aviso de datos y pides el SÍ. Sin SÍ, no se escribe más. Lo anotas en la planilla ANTES de cualquier otra cosa.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Perfilas: para qué necesita el inglés · desde cero o ya estudió (y qué pasó) · presencial y jornada · El Pacto ("¿te le mides a ese ritmo?") · contado o inicial del 20% y cuotas.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Agendas la clase de prueba (con quien lo refirió, el día que diga coordinación) y la asesoría por llamada de WhatsApp. Presencial solo si él lo pide.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7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Cierras con el tarifario oficial. El pago entra SOLO a la cuenta de Heiiu; contrato y recibo los hace coordinación en la sede.</w:t>
            </w:r>
          </w:p>
        </w:tc>
      </w:tr>
    </w:tbl>
    <w:p>
      <w:pPr>
        <w:spacing w:after="0"/>
      </w:pPr>
    </w:p>
    <w:p>
      <w:pPr>
        <w:spacing w:before="140" w:after="40"/>
      </w:pPr>
      <w:r>
        <w:rPr>
          <w:b/>
          <w:color w:val="E54C09"/>
          <w:sz w:val="23"/>
        </w:rPr>
        <w:t>4. LAS REGLAS</w:t>
      </w:r>
    </w:p>
    <w:p>
      <w:pPr>
        <w:spacing w:after="30"/>
        <w:ind w:left="227"/>
      </w:pPr>
      <w:r>
        <w:rPr>
          <w:b/>
          <w:sz w:val="20"/>
        </w:rPr>
        <w:t xml:space="preserve">Canal: </w:t>
      </w:r>
      <w:r>
        <w:rPr>
          <w:sz w:val="20"/>
        </w:rPr>
        <w:t>Solo desde la línea de referidos de Heiiu, nunca desde tu celular. Las listas de estudiantes y egresados no salen de la planilla.</w:t>
      </w:r>
    </w:p>
    <w:p>
      <w:pPr>
        <w:spacing w:after="30"/>
        <w:ind w:left="227"/>
      </w:pPr>
      <w:r>
        <w:rPr>
          <w:b/>
          <w:sz w:val="20"/>
        </w:rPr>
        <w:t xml:space="preserve">Tarifario cerrado: </w:t>
      </w:r>
      <w:r>
        <w:rPr>
          <w:sz w:val="20"/>
        </w:rPr>
        <w:t>Precios, becas y planes oficiales, sin descuentos ni promesas (fácil, rápido, empleo, visa). Se dice lo duro antes de firmar: video diario, asistencia. Nunca recibes dinero. No firmas nada en nombre de Heiiu.</w:t>
      </w:r>
    </w:p>
    <w:p>
      <w:pPr>
        <w:spacing w:after="30"/>
        <w:ind w:left="227"/>
      </w:pPr>
      <w:r>
        <w:rPr>
          <w:b/>
          <w:sz w:val="20"/>
        </w:rPr>
        <w:t xml:space="preserve">Plazos: </w:t>
      </w:r>
      <w:r>
        <w:rPr>
          <w:sz w:val="20"/>
        </w:rPr>
        <w:t>Cita en 7 días y cierre en 14 desde que el referido escribió. Si no, pasa a la asesora y tú quedas con el 2%.</w:t>
      </w:r>
    </w:p>
    <w:p>
      <w:pPr>
        <w:spacing w:after="30"/>
        <w:ind w:left="227"/>
      </w:pPr>
      <w:r>
        <w:rPr>
          <w:b/>
          <w:sz w:val="20"/>
        </w:rPr>
        <w:t xml:space="preserve">Tiempo y horario: </w:t>
      </w:r>
      <w:r>
        <w:rPr>
          <w:sz w:val="20"/>
        </w:rPr>
        <w:t>Cero venta dentro del tiempo de clase. Lunes a viernes 7:00 a.m. a 7:00 p.m., sábados 8:00 a.m. a 3:00 p.m.; un contacto al día por persona; nunca domingos ni festivos. Si el referido escribe, se responde a cualquier hora.</w:t>
      </w:r>
    </w:p>
    <w:p>
      <w:pPr>
        <w:spacing w:after="30"/>
        <w:ind w:left="227"/>
      </w:pPr>
      <w:r>
        <w:rPr>
          <w:b/>
          <w:sz w:val="20"/>
        </w:rPr>
        <w:t xml:space="preserve">Qué cuenta: </w:t>
      </w:r>
      <w:r>
        <w:rPr>
          <w:sz w:val="20"/>
        </w:rPr>
        <w:t>Cuenta solo el que escribe "de parte de" y no estaba en la base en los últimos 30 días. No cuentan personal de Heiiu ni tus familiares. El bono no se usa como argumento ante el referido.</w:t>
      </w:r>
    </w:p>
    <w:p>
      <w:pPr>
        <w:spacing w:before="140" w:after="40"/>
      </w:pPr>
      <w:r>
        <w:rPr>
          <w:b/>
          <w:color w:val="E54C09"/>
          <w:sz w:val="23"/>
        </w:rPr>
        <w:t>5. LOS 15 DÍAS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47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464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36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Meta al 30/10</w:t>
            </w:r>
          </w:p>
        </w:tc>
      </w:tr>
      <w:tr>
        <w:tc>
          <w:tcPr>
            <w:tcW w:type="dxa" w:w="147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15 al 17/10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9"/>
              </w:rPr>
              <w:t>Ronda en todos los grupos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15 referidos que escriben (1 por día hábil)</w:t>
            </w:r>
          </w:p>
        </w:tc>
      </w:tr>
      <w:tr>
        <w:tc>
          <w:tcPr>
            <w:tcW w:type="dxa" w:w="147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15 al 22/10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9"/>
              </w:rPr>
              <w:t>Todos los egresados: mensaje y llamada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5 citas</w:t>
            </w:r>
          </w:p>
        </w:tc>
      </w:tr>
      <w:tr>
        <w:tc>
          <w:tcPr>
            <w:tcW w:type="dxa" w:w="147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Todos los días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9"/>
              </w:rPr>
              <w:t>Atender, perfilar, clase de prueba, cerrar · reporte 6:00 p.m.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2 matrículas con inicial pagada</w:t>
            </w:r>
          </w:p>
        </w:tc>
      </w:tr>
      <w:tr>
        <w:tc>
          <w:tcPr>
            <w:tcW w:type="dxa" w:w="147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30/10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9"/>
              </w:rPr>
              <w:t>Corte con gerencia: qué funcionó, qué sigue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Si no hay ni 5 que escriben, se corrige el guion y se repite</w:t>
            </w:r>
          </w:p>
        </w:tc>
      </w:tr>
    </w:tbl>
    <w:p>
      <w:pPr>
        <w:spacing w:after="0"/>
      </w:pPr>
    </w:p>
    <w:p>
      <w:pPr>
        <w:spacing w:before="140" w:after="40"/>
      </w:pPr>
      <w:r>
        <w:rPr>
          <w:b/>
          <w:color w:val="E54C09"/>
          <w:sz w:val="23"/>
        </w:rPr>
        <w:t>6. GUIONES</w:t>
      </w:r>
    </w:p>
    <w:p>
      <w:pPr>
        <w:spacing w:after="20"/>
      </w:pPr>
      <w:r>
        <w:rPr>
          <w:b/>
          <w:sz w:val="20"/>
        </w:rPr>
        <w:t>Ronda de 30 segundos (al cierre de la clase):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FF8E7"/>
          </w:tcPr>
          <w:p>
            <w:pPr>
              <w:spacing w:after="0"/>
            </w:pPr>
            <w:r>
              <w:rPr>
                <w:i/>
                <w:sz w:val="19"/>
              </w:rPr>
              <w:t>"Treinta segundos antes de que se vayan. Ustedes saben lo que cuesta este proceso y saben que funciona.</w:t>
              <w:br/>
              <w:t>Piensen en UNA persona que necesite inglés de verdad: para el trabajo, para irse, para su hijo. ¿Ya la tienen?</w:t>
              <w:br/>
              <w:t>No me den su número. Hoy les llega al grupo un mensaje: reenvíenselo a esa persona. Si escribe, se matricula</w:t>
              <w:br/>
              <w:t>y llega a su clase 5, ustedes reciben $150.000, un abono a su cuota o 2 horas 1-a-1. Ustedes eligen.</w:t>
              <w:br/>
              <w:t>Y su amigo puede venir a una clase con ustedes antes de decidir. ¿Quién ya pensó en alguien? Escríbanle hoy."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20"/>
        </w:rPr>
        <w:t>Primer mensaje al egresado (antes de llamar):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FF8E7"/>
          </w:tcPr>
          <w:p>
            <w:pPr>
              <w:spacing w:after="0"/>
            </w:pPr>
            <w:r>
              <w:rPr>
                <w:i/>
                <w:sz w:val="19"/>
              </w:rPr>
              <w:t>Hola [nombre], soy Juan Diego, profesor de Heiiu. Terminaste [nivel] con nosotros en [mes]. Te escribo por una sola cosa:</w:t>
              <w:br/>
              <w:t>¿tienes 2 minutos para que te llame hoy o mañana? Es sobre una persona que tú conozcas que necesite inglés.</w:t>
              <w:br/>
              <w:t>Si prefieres que no te escribamos más, dímelo y listo.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b w:val="0"/>
          <w:color w:val="666666"/>
          <w:sz w:val="19"/>
        </w:rPr>
        <w:t>Llamada al egresado (2 minutos): cómo te fue después del curso → "piensa en UNA persona que necesite inglés de verdad" → "no me des su número: te mando un mensaje y se lo reenvías; si escribe y se matricula, recibes $150.000 o 2 horas 1-a-1" → "¿a quién se lo vas a mandar hoy?" → mensaje enviado al colgar.</w:t>
      </w:r>
    </w:p>
    <w:p>
      <w:pPr>
        <w:spacing w:after="20"/>
      </w:pPr>
      <w:r>
        <w:rPr>
          <w:b/>
          <w:sz w:val="20"/>
        </w:rPr>
        <w:t>Primera respuesta al referido (desde la línea de Heiiu):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FF8E7"/>
          </w:tcPr>
          <w:p>
            <w:pPr>
              <w:spacing w:after="0"/>
            </w:pPr>
            <w:r>
              <w:rPr>
                <w:i/>
                <w:sz w:val="19"/>
              </w:rPr>
              <w:t>Hola [nombre], gracias por escribir. Soy Juan Diego, profesor de Heiiu. Antes de seguir: usaremos tu nombre y número solo</w:t>
              <w:br/>
              <w:t>para darte información de nuestros programas, según nuestra política de datos [enlace]. ¿Nos autorizas? Responde SÍ.</w:t>
              <w:br/>
              <w:t>(Puedes pedir que te borremos cuando quieras.)</w:t>
            </w:r>
          </w:p>
        </w:tc>
      </w:tr>
    </w:tbl>
    <w:p>
      <w:pPr>
        <w:spacing w:after="0"/>
      </w:pPr>
    </w:p>
    <w:p>
      <w:pPr>
        <w:spacing w:before="140" w:after="40"/>
      </w:pPr>
      <w:r>
        <w:rPr>
          <w:b/>
          <w:color w:val="E54C09"/>
          <w:sz w:val="23"/>
        </w:rPr>
        <w:t>7. PARA ARRANCAR MAÑANA</w:t>
      </w:r>
    </w:p>
    <w:p>
      <w:pPr>
        <w:spacing w:after="30"/>
        <w:ind w:left="227"/>
      </w:pPr>
      <w:r>
        <w:rPr>
          <w:b/>
          <w:sz w:val="20"/>
        </w:rPr>
        <w:t xml:space="preserve">☐ </w:t>
      </w:r>
      <w:r>
        <w:rPr>
          <w:sz w:val="20"/>
        </w:rPr>
        <w:t>Contrato docente v3.1 y Anexo de Habilitación Comercial firmados (hoy).</w:t>
      </w:r>
    </w:p>
    <w:p>
      <w:pPr>
        <w:spacing w:after="30"/>
        <w:ind w:left="227"/>
      </w:pPr>
      <w:r>
        <w:rPr>
          <w:b/>
          <w:sz w:val="20"/>
        </w:rPr>
        <w:t xml:space="preserve">☐ </w:t>
      </w:r>
      <w:r>
        <w:rPr>
          <w:sz w:val="20"/>
        </w:rPr>
        <w:t>Inducción con el Kit de Venta y el anexo del Pacto (hoy, 1 hora con gerencia).</w:t>
      </w:r>
    </w:p>
    <w:p>
      <w:pPr>
        <w:spacing w:after="30"/>
        <w:ind w:left="227"/>
      </w:pPr>
      <w:r>
        <w:rPr>
          <w:b/>
          <w:sz w:val="20"/>
        </w:rPr>
        <w:t xml:space="preserve">☐ </w:t>
      </w:r>
      <w:r>
        <w:rPr>
          <w:sz w:val="20"/>
        </w:rPr>
        <w:t>Celular con la línea de referidos de Heiiu y acceso a la planilla.</w:t>
      </w:r>
    </w:p>
    <w:p>
      <w:pPr>
        <w:spacing w:after="30"/>
        <w:ind w:left="227"/>
      </w:pPr>
      <w:r>
        <w:rPr>
          <w:b/>
          <w:sz w:val="20"/>
        </w:rPr>
        <w:t xml:space="preserve">☐ </w:t>
      </w:r>
      <w:r>
        <w:rPr>
          <w:sz w:val="20"/>
        </w:rPr>
        <w:t>Lista de grupos activos con horarios y lista de egresados (coordinación).</w:t>
      </w:r>
    </w:p>
    <w:p>
      <w:pPr>
        <w:spacing w:after="30"/>
        <w:ind w:left="227"/>
      </w:pPr>
      <w:r>
        <w:rPr>
          <w:b/>
          <w:sz w:val="20"/>
        </w:rPr>
        <w:t xml:space="preserve">☐ </w:t>
      </w:r>
      <w:r>
        <w:rPr>
          <w:sz w:val="20"/>
        </w:rPr>
        <w:t>Días y grupos con cupo para la clase de prueba (coordinación).</w:t>
      </w:r>
    </w:p>
    <w:p/>
    <w:p>
      <w:pPr>
        <w:spacing w:after="60"/>
      </w:pPr>
      <w:r>
        <w:rPr>
          <w:b w:val="0"/>
          <w:sz w:val="19"/>
        </w:rPr>
        <w:t>Leído y acordado, Bucaramanga, 15 de octubre de 2026.          Gerencia: ____________________          Docente: ____________________</w:t>
      </w:r>
    </w:p>
    <w:sectPr w:rsidR="00FC693F" w:rsidRPr="0006063C" w:rsidSect="00034616">
      <w:pgSz w:w="12240" w:h="15840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