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SYLLABUS — A1 NOCTURNO 2H</w:t>
      </w:r>
    </w:p>
    <w:p>
      <w:pPr>
        <w:spacing w:after="0"/>
        <w:jc w:val="center"/>
      </w:pPr>
      <w:r>
        <w:rPr>
          <w:b/>
          <w:color w:val="E54C09"/>
          <w:sz w:val="22"/>
        </w:rPr>
        <w:t>Cómo funciona este cohorte y qué hace cada docente</w:t>
      </w:r>
    </w:p>
    <w:p>
      <w:pPr>
        <w:spacing w:after="120"/>
        <w:jc w:val="center"/>
      </w:pPr>
      <w:r>
        <w:rPr>
          <w:color w:val="666666"/>
          <w:sz w:val="18"/>
        </w:rPr>
        <w:t>Instrucciones para el docente del cohorte · 6:30 a 8:30 PM, lunes a viernes · 45 clases, 90 horas · Fecha de inicio: lo define coordinación</w:t>
      </w:r>
    </w:p>
    <w:p>
      <w:pPr>
        <w:spacing w:before="160" w:after="40"/>
      </w:pPr>
      <w:r>
        <w:rPr>
          <w:b/>
          <w:color w:val="E54C09"/>
          <w:sz w:val="23"/>
        </w:rPr>
        <w:t>1. CÓMO FUNCIONA EL COHORTE</w:t>
      </w:r>
    </w:p>
    <w:p>
      <w:pPr>
        <w:spacing w:after="60"/>
      </w:pPr>
      <w:r>
        <w:rPr>
          <w:b w:val="0"/>
          <w:sz w:val="20"/>
        </w:rPr>
        <w:t>Es el mismo nivel A1 del cohorte de la mañana, repartido en 2 horas diarias de noche: 45 clases en vez de 23. Una clase = un módulo (o media parte de un módulo largo, y la guia lo dice). El reparto de los cuatro bloques es B1 20-25' · B2 40-45' · B3 35-40' · B4 15-20'.</w:t>
      </w:r>
    </w:p>
    <w:tbl>
      <w:tblPr>
        <w:tblStyle w:val="TableGrid"/>
        <w:tblW w:type="auto" w:w="0"/>
        <w:tblLook w:firstColumn="1" w:firstRow="1" w:lastColumn="0" w:lastRow="0" w:noHBand="0" w:noVBand="1" w:val="04A0"/>
      </w:tblPr>
      <w:tblGrid>
        <w:gridCol w:w="5100"/>
        <w:gridCol w:w="5100"/>
      </w:tblGrid>
      <w:tr>
        <w:tc>
          <w:tcPr>
            <w:tcW w:type="dxa" w:w="2041"/>
            <w:shd w:val="clear" w:color="auto" w:fill="E54C09"/>
          </w:tcPr>
          <w:p>
            <w:pPr>
              <w:spacing w:after="0"/>
            </w:pPr>
            <w:r>
              <w:rPr>
                <w:b/>
                <w:color w:val="FFFFFF"/>
                <w:sz w:val="19"/>
              </w:rPr>
              <w:t>Dato</w:t>
            </w:r>
          </w:p>
        </w:tc>
        <w:tc>
          <w:tcPr>
            <w:tcW w:type="dxa" w:w="7597"/>
            <w:shd w:val="clear" w:color="auto" w:fill="E54C09"/>
          </w:tcPr>
          <w:p>
            <w:pPr>
              <w:spacing w:after="0"/>
            </w:pPr>
            <w:r>
              <w:rPr>
                <w:b/>
                <w:color w:val="FFFFFF"/>
                <w:sz w:val="19"/>
              </w:rPr>
              <w:t>Cómo es en este cohorte</w:t>
            </w:r>
          </w:p>
        </w:tc>
      </w:tr>
      <w:tr>
        <w:tc>
          <w:tcPr>
            <w:tcW w:type="dxa" w:w="2041"/>
            <w:shd w:val="clear" w:color="auto" w:fill="FFF8E7"/>
          </w:tcPr>
          <w:p>
            <w:pPr>
              <w:spacing w:after="0"/>
            </w:pPr>
            <w:r>
              <w:rPr>
                <w:b/>
                <w:sz w:val="19"/>
              </w:rPr>
              <w:t>Formato y horario</w:t>
            </w:r>
          </w:p>
        </w:tc>
        <w:tc>
          <w:tcPr>
            <w:tcW w:type="dxa" w:w="7597"/>
          </w:tcPr>
          <w:p>
            <w:pPr>
              <w:spacing w:after="0"/>
            </w:pPr>
            <w:r>
              <w:rPr>
                <w:sz w:val="19"/>
              </w:rPr>
              <w:t>2 horas diarias, lunes a viernes, 6:30 a 8:30 PM. 45 clases, 90 horas.</w:t>
            </w:r>
          </w:p>
        </w:tc>
      </w:tr>
      <w:tr>
        <w:tc>
          <w:tcPr>
            <w:tcW w:type="dxa" w:w="2041"/>
            <w:shd w:val="clear" w:color="auto" w:fill="FFF8E7"/>
          </w:tcPr>
          <w:p>
            <w:pPr>
              <w:spacing w:after="0"/>
            </w:pPr>
            <w:r>
              <w:rPr>
                <w:b/>
                <w:sz w:val="19"/>
              </w:rPr>
              <w:t>Docente</w:t>
            </w:r>
          </w:p>
        </w:tc>
        <w:tc>
          <w:tcPr>
            <w:tcW w:type="dxa" w:w="7597"/>
          </w:tcPr>
          <w:p>
            <w:pPr>
              <w:spacing w:after="0"/>
            </w:pPr>
            <w:r>
              <w:rPr>
                <w:sz w:val="19"/>
              </w:rPr>
              <w:t>Un solo docente dicta todo el nivel. El docente asignado lo define coordinación.</w:t>
            </w:r>
          </w:p>
        </w:tc>
      </w:tr>
      <w:tr>
        <w:tc>
          <w:tcPr>
            <w:tcW w:type="dxa" w:w="2041"/>
            <w:shd w:val="clear" w:color="auto" w:fill="FFF8E7"/>
          </w:tcPr>
          <w:p>
            <w:pPr>
              <w:spacing w:after="0"/>
            </w:pPr>
            <w:r>
              <w:rPr>
                <w:b/>
                <w:sz w:val="19"/>
              </w:rPr>
              <w:t>Contenido</w:t>
            </w:r>
          </w:p>
        </w:tc>
        <w:tc>
          <w:tcPr>
            <w:tcW w:type="dxa" w:w="7597"/>
          </w:tcPr>
          <w:p>
            <w:pPr>
              <w:spacing w:after="0"/>
            </w:pPr>
            <w:r>
              <w:rPr>
                <w:sz w:val="19"/>
              </w:rPr>
              <w:t>Libro oficial A1, módulo por módulo en orden. Como el día es corto, un módulo largo se parte en dos clases y la guia trae la caja "HOY SOLO / NO TOCAR AÚN" que marca el corte. El módulo que no exista en el libro se salta: nunca se inventa contenido.</w:t>
            </w:r>
          </w:p>
        </w:tc>
      </w:tr>
      <w:tr>
        <w:tc>
          <w:tcPr>
            <w:tcW w:type="dxa" w:w="2041"/>
            <w:shd w:val="clear" w:color="auto" w:fill="FFF8E7"/>
          </w:tcPr>
          <w:p>
            <w:pPr>
              <w:spacing w:after="0"/>
            </w:pPr>
            <w:r>
              <w:rPr>
                <w:b/>
                <w:sz w:val="19"/>
              </w:rPr>
              <w:t>Proyecto del nivel</w:t>
            </w:r>
          </w:p>
        </w:tc>
        <w:tc>
          <w:tcPr>
            <w:tcW w:type="dxa" w:w="7597"/>
          </w:tcPr>
          <w:p>
            <w:pPr>
              <w:spacing w:after="0"/>
            </w:pPr>
            <w:r>
              <w:rPr>
                <w:sz w:val="19"/>
              </w:rPr>
              <w:t>MY WORLD. Se anuncia en la Clase 1 y se construye una pieza por clase — la pieza del día es el video del portafolio de ese día. Se presenta al cierre del nivel.</w:t>
            </w:r>
          </w:p>
        </w:tc>
      </w:tr>
      <w:tr>
        <w:tc>
          <w:tcPr>
            <w:tcW w:type="dxa" w:w="2041"/>
            <w:shd w:val="clear" w:color="auto" w:fill="FFF8E7"/>
          </w:tcPr>
          <w:p>
            <w:pPr>
              <w:spacing w:after="0"/>
            </w:pPr>
            <w:r>
              <w:rPr>
                <w:b/>
                <w:sz w:val="19"/>
              </w:rPr>
              <w:t>Idioma</w:t>
            </w:r>
          </w:p>
        </w:tc>
        <w:tc>
          <w:tcPr>
            <w:tcW w:type="dxa" w:w="7597"/>
          </w:tcPr>
          <w:p>
            <w:pPr>
              <w:spacing w:after="0"/>
            </w:pPr>
            <w:r>
              <w:rPr>
                <w:sz w:val="19"/>
              </w:rPr>
              <w:t>La Clase 1 admite español para el cronograma, la virtud, los rituales y la Carta. Desde el Bloque 2 de la Clase 1 el docente habla en inglés, con el inglés muy simple que pide A1.</w:t>
            </w:r>
          </w:p>
        </w:tc>
      </w:tr>
    </w:tbl>
    <w:p>
      <w:pPr>
        <w:spacing w:before="160" w:after="40"/>
      </w:pPr>
      <w:r>
        <w:rPr>
          <w:b/>
          <w:color w:val="E54C09"/>
          <w:sz w:val="23"/>
        </w:rPr>
        <w:t>2. LA CONTINUIDAD ENTRE CLASES (lo que hace que esto funcione)</w:t>
      </w:r>
    </w:p>
    <w:p>
      <w:pPr>
        <w:spacing w:after="40"/>
        <w:ind w:left="283"/>
      </w:pPr>
      <w:r>
        <w:rPr>
          <w:b/>
          <w:sz w:val="20"/>
        </w:rPr>
        <w:t xml:space="preserve">• Al abrir cada clase, la recuperación espaciada: </w:t>
      </w:r>
      <w:r>
        <w:rPr>
          <w:sz w:val="20"/>
        </w:rPr>
        <w:t>3 a 5 disparadores de la Clase N-3 y de la Clase N-7, orales, DE PIE, en cadena, sin cuaderno. Los errores que se oigan van al tablero anónimos y se re-producen correctos en 1 minuto. No es explicación: es recordar hablando.</w:t>
      </w:r>
    </w:p>
    <w:p>
      <w:pPr>
        <w:spacing w:after="40"/>
        <w:ind w:left="283"/>
      </w:pPr>
      <w:r>
        <w:rPr>
          <w:b/>
          <w:sz w:val="20"/>
        </w:rPr>
        <w:t xml:space="preserve">• Enseguida, el error paper del día anterior: </w:t>
      </w:r>
      <w:r>
        <w:rPr>
          <w:sz w:val="20"/>
        </w:rPr>
        <w:t>4 a 6 errores REALES del grupo, anónimos, en el tablero; el grupo diagnostica y reconstruye la forma correcta, y cada estudiante produce un ejemplo nuevo propio. Errores reales o no se usan.</w:t>
      </w:r>
    </w:p>
    <w:p>
      <w:pPr>
        <w:spacing w:after="40"/>
        <w:ind w:left="283"/>
      </w:pPr>
      <w:r>
        <w:rPr>
          <w:b/>
          <w:sz w:val="20"/>
        </w:rPr>
        <w:t xml:space="preserve">• Y el chequeo de portafolio: </w:t>
      </w:r>
      <w:r>
        <w:rPr>
          <w:sz w:val="20"/>
        </w:rPr>
        <w:t>con la lista en mano, quién envió el video y la mejora anotada de cada uno. En la Clase 1 el ritual solo se presenta; el primer chequeo público es en la Clase 2.</w:t>
      </w:r>
    </w:p>
    <w:p>
      <w:pPr>
        <w:spacing w:after="40"/>
        <w:ind w:left="283"/>
      </w:pPr>
      <w:r>
        <w:rPr>
          <w:b/>
          <w:sz w:val="20"/>
        </w:rPr>
        <w:t xml:space="preserve">• La frontera del día se respeta: </w:t>
      </w:r>
      <w:r>
        <w:rPr>
          <w:sz w:val="20"/>
        </w:rPr>
        <w:t>la caja "HOY SOLO / NO TOCAR AÚN" de la primera página de la guia no es una sugerencia. Adelantarse hoy rompe la clase de mañana, que ya está escrita.</w:t>
      </w:r>
    </w:p>
    <w:p>
      <w:pPr>
        <w:spacing w:before="160" w:after="40"/>
      </w:pPr>
      <w:r>
        <w:rPr>
          <w:b/>
          <w:color w:val="E54C09"/>
          <w:sz w:val="23"/>
        </w:rPr>
        <w:t>3. LO NUEVO DESDE ESTE COHORTE</w:t>
      </w:r>
    </w:p>
    <w:p>
      <w:pPr>
        <w:spacing w:after="40"/>
        <w:ind w:left="283"/>
      </w:pPr>
      <w:r>
        <w:rPr>
          <w:b/>
          <w:sz w:val="20"/>
        </w:rPr>
        <w:t xml:space="preserve">• Grabación oral de entrada (solo Clase 1): </w:t>
      </w:r>
      <w:r>
        <w:rPr>
          <w:sz w:val="20"/>
        </w:rPr>
        <w:t>el docente graba a cada estudiante 1 a 2 minutos hablando, mientras el resto trabaja. Es la foto de partida del nivel para la garantía. Esa misma noche se las envía a la auxiliar administrativa por WhatsApp, una por una con el nombre, y ella las guarda en el computador de la academia.</w:t>
      </w:r>
    </w:p>
    <w:p>
      <w:pPr>
        <w:spacing w:after="40"/>
        <w:ind w:left="283"/>
      </w:pPr>
      <w:r>
        <w:rPr>
          <w:b/>
          <w:sz w:val="20"/>
        </w:rPr>
        <w:t xml:space="preserve">• Portafolio = VIDEO diario, enviado: </w:t>
      </w:r>
      <w:r>
        <w:rPr>
          <w:sz w:val="20"/>
        </w:rPr>
        <w:t>cada estudiante graba un video de mínimo 1 minuto, hablado de corrido y sin leer, y lo envía el mismo día al grupo de WhatsApp del cohorte (donde están el docente y la auxiliar administrativa). El grupo ES el archivo del portafolio: los videos diarios no se descargan; solo se guardan en el computador de la academia la grabación de entrada y la de salida de cada nivel. Ya no es audio y ya no se queda en el celular: audio solo por excepción, máximo 2 por semana. EL DOCENTE VE los videos antes de la clase y anota al menos UNA cosa por mejorar de cada uno — una frase, con el error real. En el chequeo de portafolio, con la lista en mano, marca quién ENVIÓ y le dice a cada uno su mejora en voz alta, en 5 segundos. Video recibido + mejora anotada van al reporte de la noche. Es la revisión más importante del día: el video es la clase particular de cada estudiante.</w:t>
      </w:r>
    </w:p>
    <w:p>
      <w:pPr>
        <w:spacing w:after="40"/>
        <w:ind w:left="283"/>
      </w:pPr>
      <w:r>
        <w:rPr>
          <w:b/>
          <w:sz w:val="20"/>
        </w:rPr>
        <w:t xml:space="preserve">• Puntualidad: </w:t>
      </w:r>
      <w:r>
        <w:rPr>
          <w:sz w:val="20"/>
        </w:rPr>
        <w:t>la clase empieza a las 6:30 en punto. La llegada después de las 6:45 se marca como LLEGADA TARDE en el reporte; cada 3 cuentan como una inasistencia para el contrato y la garantía. Se dice en la Clase 1 como parte de la formación: llegar a tiempo es lo que estamos entrenando, no un castigo.</w:t>
      </w:r>
    </w:p>
    <w:p>
      <w:pPr>
        <w:spacing w:after="40"/>
        <w:ind w:left="283"/>
      </w:pPr>
      <w:r>
        <w:rPr>
          <w:b/>
          <w:sz w:val="20"/>
        </w:rPr>
        <w:t xml:space="preserve">• Las condiciones de la garantía se dicen UNA vez, en Clase 1: </w:t>
      </w:r>
      <w:r>
        <w:rPr>
          <w:sz w:val="20"/>
        </w:rPr>
        <w:t>asistencia mínima 80%, 90% de tareas incluido el video diario, todas las evaluaciones. Después no se vuelven a explicar: se cumplen.</w:t>
      </w:r>
    </w:p>
    <w:p>
      <w:pPr>
        <w:spacing w:after="40"/>
        <w:ind w:left="283"/>
      </w:pPr>
      <w:r>
        <w:rPr>
          <w:b/>
          <w:sz w:val="20"/>
        </w:rPr>
        <w:t xml:space="preserve">• Inglés: </w:t>
      </w:r>
      <w:r>
        <w:rPr>
          <w:sz w:val="20"/>
        </w:rPr>
        <w:t>desde el Bloque 2 de la Clase 1 el docente habla en inglés. En A1 la Clase 1 puede llevar más español que los otros niveles: el cronograma, la virtud, los rituales y la Carta se explican en español solo ese día. Después, inglés simple todo el tiempo, con gesto y modelado en vez de traducción.</w:t>
      </w:r>
    </w:p>
    <w:p>
      <w:pPr>
        <w:spacing w:after="40"/>
        <w:ind w:left="283"/>
      </w:pPr>
      <w:r>
        <w:rPr>
          <w:b/>
          <w:sz w:val="20"/>
        </w:rPr>
        <w:t xml:space="preserve">• Feedback sí, notas no: </w:t>
      </w:r>
      <w:r>
        <w:rPr>
          <w:sz w:val="20"/>
        </w:rPr>
        <w:t>el docente da feedback TODOS los días y de frente: la mejora de cada video, el error paper, la corrección en la simulación, "esto te salió, esto te falta". Eso es lo que el estudiante más valora y es suyo. Lo único que el docente NO comunica son NOTAS y RESULTADOS de las evaluaciones (midterm, final, aprobó o no, garantía): eso lo comunica coordinación, para que nadie negocie una nota con su profesor. Si preguntan "¿cómo voy?", se responde con feedback concreto; si preguntan "¿qué nota saqué?", se responde "eso te lo dice coordinación".</w:t>
      </w:r>
    </w:p>
    <w:p>
      <w:pPr>
        <w:spacing w:before="160" w:after="40"/>
      </w:pPr>
      <w:r>
        <w:rPr>
          <w:b/>
          <w:color w:val="E54C09"/>
          <w:sz w:val="23"/>
        </w:rPr>
        <w:t>4. EL REPORTE DE CADA CLASE (en la plataforma, al terminar la clase)</w:t>
      </w:r>
    </w:p>
    <w:p>
      <w:pPr>
        <w:spacing w:after="60"/>
      </w:pPr>
      <w:r>
        <w:rPr>
          <w:b w:val="0"/>
          <w:sz w:val="20"/>
        </w:rPr>
        <w:t>Se llena en la plataforma de reportes de la academia al salir de la clase, el mismo día, con estas piezas:</w:t>
      </w:r>
    </w:p>
    <w:p>
      <w:pPr>
        <w:spacing w:after="40"/>
        <w:ind w:left="283"/>
      </w:pPr>
      <w:r>
        <w:rPr>
          <w:b/>
          <w:sz w:val="20"/>
        </w:rPr>
        <w:t xml:space="preserve">• Asistencia </w:t>
      </w:r>
      <w:r>
        <w:rPr>
          <w:sz w:val="20"/>
        </w:rPr>
        <w:t>con la columna de llegada tarde.</w:t>
      </w:r>
    </w:p>
    <w:p>
      <w:pPr>
        <w:spacing w:after="40"/>
        <w:ind w:left="283"/>
      </w:pPr>
      <w:r>
        <w:rPr>
          <w:b/>
          <w:sz w:val="20"/>
        </w:rPr>
        <w:t xml:space="preserve">• Videos recibidos </w:t>
      </w:r>
      <w:r>
        <w:rPr>
          <w:sz w:val="20"/>
        </w:rPr>
        <w:t>del día anterior: quién envió, quién no, y la mejora anotada por cada video visto.</w:t>
      </w:r>
    </w:p>
    <w:p>
      <w:pPr>
        <w:spacing w:after="40"/>
        <w:ind w:left="283"/>
      </w:pPr>
      <w:r>
        <w:rPr>
          <w:b/>
          <w:sz w:val="20"/>
        </w:rPr>
        <w:t xml:space="preserve">• Error paper </w:t>
      </w:r>
      <w:r>
        <w:rPr>
          <w:sz w:val="20"/>
        </w:rPr>
        <w:t>sin nombres (foto del papel) y el registro con nombres aparte, solo para coordinación.</w:t>
      </w:r>
    </w:p>
    <w:p>
      <w:pPr>
        <w:spacing w:after="40"/>
        <w:ind w:left="283"/>
      </w:pPr>
      <w:r>
        <w:rPr>
          <w:b/>
          <w:sz w:val="20"/>
        </w:rPr>
        <w:t xml:space="preserve">• Tickets de salida </w:t>
      </w:r>
      <w:r>
        <w:rPr>
          <w:sz w:val="20"/>
        </w:rPr>
        <w:t>recogidos (foto, o entrega física al día siguiente).</w:t>
      </w:r>
    </w:p>
    <w:p>
      <w:pPr>
        <w:spacing w:before="160" w:after="40"/>
      </w:pPr>
      <w:r>
        <w:rPr>
          <w:b/>
          <w:color w:val="E54C09"/>
          <w:sz w:val="23"/>
        </w:rPr>
        <w:t>5. EL PLAN DEL NIVEL (para que el docente lo tenga en la cabeza)</w:t>
      </w:r>
    </w:p>
    <w:p>
      <w:pPr>
        <w:spacing w:after="40"/>
        <w:ind w:left="283"/>
      </w:pPr>
      <w:r>
        <w:rPr>
          <w:b/>
          <w:sz w:val="20"/>
        </w:rPr>
        <w:t xml:space="preserve">• Lo que el nivel entrega: </w:t>
      </w:r>
      <w:r>
        <w:rPr>
          <w:sz w:val="20"/>
        </w:rPr>
        <w:t>el verbo ser/estar, presentarse y presentar a otros, números, hora y precios, la rutina diaria, la familia, las profesiones, lugares de la ciudad y emociones. Presente simple, pasado simple con verbos regulares e irregulares, "hay", presente continuo y planes con going to. Cada clase termina hablando: simulación de una situación cotidiana.</w:t>
      </w:r>
    </w:p>
    <w:p>
      <w:pPr>
        <w:spacing w:after="40"/>
        <w:ind w:left="283"/>
      </w:pPr>
      <w:r>
        <w:rPr>
          <w:b/>
          <w:sz w:val="20"/>
        </w:rPr>
        <w:t xml:space="preserve">• Los hitos, por número de clase: </w:t>
      </w:r>
      <w:r>
        <w:rPr>
          <w:sz w:val="20"/>
        </w:rPr>
        <w:t>Cl 11 sesión especial · Cl 22 y Cl 23 MIDTERM · Cl 34 sesión especial · Cl 44 y Cl 45 FINAL (proyecto MY WORLD + examen; el examen lo aplica un evaluador externo y ese día el docente no dicta guia). El reparto exacto de esos dos últimos días lo define coordinación.</w:t>
      </w:r>
    </w:p>
    <w:p>
      <w:pPr>
        <w:spacing w:after="40"/>
        <w:ind w:left="283"/>
      </w:pPr>
      <w:r>
        <w:rPr>
          <w:b/>
          <w:sz w:val="20"/>
        </w:rPr>
        <w:t xml:space="preserve">• Cómo llegan: </w:t>
      </w:r>
      <w:r>
        <w:rPr>
          <w:sz w:val="20"/>
        </w:rPr>
        <w:t>todos los hitos van DENTRO de la guia del día, sin día aparte ni marcador separado. En la Clase 1 el docente solo anuncia los números de clase del midterm y del final — nunca contenido, formato, notas ni resultados.</w:t>
      </w:r>
    </w:p>
    <w:p>
      <w:pPr>
        <w:spacing w:before="160" w:after="40"/>
      </w:pPr>
      <w:r>
        <w:rPr>
          <w:b/>
          <w:color w:val="E54C09"/>
          <w:sz w:val="23"/>
        </w:rPr>
        <w:t>6. LAS VIRTUDES: LO QUE HACE QUE ESTO SEA HEIIU Y NO UN CURSO DE INGLÉS</w:t>
      </w:r>
    </w:p>
    <w:p>
      <w:pPr>
        <w:spacing w:after="60"/>
      </w:pPr>
      <w:r>
        <w:rPr>
          <w:b w:val="0"/>
          <w:sz w:val="20"/>
        </w:rPr>
        <w:t>Cada bloque de 5 clases trabaja una de las cuatro virtudes cardinales, por calendario absoluto (Cl 1-5 Prudencia; la virtud no se desplaza por festivos ni por clases canceladas, y la guia del dia dice cual sigue): PRUDENCIA (pensar antes de actuar, planear, decidir), FORTALEZA (coraje para hablar, iniciativa, no rendirse), TEMPLANZA (disciplina, manejo del tiempo, paciencia) y JUSTICIA (trabajo en equipo, liderazgo etico, empatia). La virtud no es un adorno: es el hilo del que cuelga la clase. La Frase del Dia la lleva dentro, el ritual VATS de 5 a 7 minutos al inicio la activa (Virtud, Activar, Hablar, Compartir: una pregunta que junta la virtud con la estructura del dia), y la simulacion la pone a prueba. Por eso vendemos "ingles y caracter": puntualidad, constancia, decir la verdad, terminar lo que se empieza. Un estudiante que sale de aqui hablando ingles pero sin haber entrenado eso, no recibio el programa completo. El docente la nombra, la usa y la exige todos los dias, sin sermon: en una frase y en lo que pide.</w:t>
      </w:r>
    </w:p>
    <w:p>
      <w:pPr>
        <w:spacing w:before="160" w:after="40"/>
      </w:pPr>
      <w:r>
        <w:rPr>
          <w:b/>
          <w:color w:val="E54C09"/>
          <w:sz w:val="23"/>
        </w:rPr>
        <w:t>7. LO QUE NO CAMBIA</w:t>
      </w:r>
    </w:p>
    <w:p>
      <w:pPr>
        <w:spacing w:after="60"/>
      </w:pPr>
      <w:r>
        <w:rPr>
          <w:b w:val="0"/>
          <w:sz w:val="20"/>
        </w:rPr>
        <w:t>Frase del Día en el tablero antes de empezar: cada clase estrena la suya, se usa 3 o más veces natural y al cierre un estudiante la dice y otro la usa en una oración nueva. Feedback diario del docente; notas y resultados solo por coordinación. Cuatro bloques largos, nunca doce actividades sueltas. Cero material impreso preparado: todo en tablero o dictado, con Plan B en cada bloque. Simulación realista — cotidiana o profesional, nunca fantasiosa — con un guest, observadores con tarea concreta y el docente como coach: el docente NUNCA juega guest. Ticket de salida en los últimos 5 minutos, se recogen todos y no se evalúan. Tarea con hora de entrega: siempre antes de las 6:30 PM del día siguiente, no fragmentada, y no se acepta "no me dio tiempo". Sin nombres de estudiantes en la guia; sin nombres de metodologías frente a los estudiantes.</w:t>
      </w:r>
    </w:p>
    <w:p>
      <w:pPr>
        <w:spacing w:before="160"/>
        <w:jc w:val="center"/>
      </w:pPr>
      <w:r>
        <w:rPr>
          <w:color w:val="666666"/>
          <w:sz w:val="18"/>
        </w:rPr>
        <w:t>La guia del dia llega la noche anterior por el grupo de docentes; el reporte se entrega la misma noche. Muy pronto las guias y los reportes se manejaran por una nueva plataforma de la academia; se avisara con anticipacion. Dudas: coordinacion, por el grupo.</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