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3FCE" w:rsidRPr="00C93FCE" w:rsidRDefault="00C93FCE" w:rsidP="00C93FC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C93FCE">
        <w:rPr>
          <w:rFonts w:ascii="Times New Roman" w:hAnsi="Times New Roman" w:cs="Times New Roman"/>
          <w:b/>
          <w:bCs/>
          <w:sz w:val="28"/>
          <w:szCs w:val="28"/>
          <w:lang w:val="es-CO"/>
        </w:rPr>
        <w:t>PLANTEAMIENTO DEL PROBLEMA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El proyecto de base de datos tiene como objetivo principal gestionar y optimizar los procesos clave de una aerolínea, abarcando desde la administración de clientes y empleados hasta el control de vuelos, equipaje y destinos. La necesidad de implementar este sistema surge debido a una serie de desafíos y requerimientos específicos que enfrenta la aerolínea en su operación diaria: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1. Gestión de Clientes y Reservas: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La aerolínea necesita mantener un registro organizado de sus clientes, incluyendo información personal como cédula, nombre, apellido, fecha de nacimiento, teléfono y correo electrónico.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Se requiere llevar un seguimiento de las reservas realizadas por los clientes, incluyendo la fecha de reserva, para garantizar un servicio eficiente y una comunicación efectiva con los pasajeros.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2. Equipaje: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Es necesario registrar el equipaje de los pasajeros, lo que incluye información sobre el peso </w:t>
      </w:r>
      <w:r w:rsidR="00BA12E9" w:rsidRPr="00C93FCE">
        <w:rPr>
          <w:rFonts w:ascii="Times New Roman" w:hAnsi="Times New Roman" w:cs="Times New Roman"/>
          <w:sz w:val="24"/>
          <w:szCs w:val="24"/>
          <w:lang w:val="es-CO"/>
        </w:rPr>
        <w:t>de este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y la asociación con un cliente específico.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3. Empleados y Tripulación: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La gestión de empleados es esencial, incluyendo detalles como cédula, nombre, apellido, fecha de contratación, salario y teléfono.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Los empleados forman parte de la tripulación y desempeñan diferentes roles, por lo que es importante asociarlos con un tipo de empleado específico.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4. Aviones: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La información sobre los aviones, como el número de serie, modelo, cantidad de asientos, año de fabricación y estado del avión, debe estar disponible para la planificación de vuelos y mantenimiento.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5. Destinos y Direcciones: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La aerolínea opera en múltiples destinos y necesita administrar información sobre direcciones, ciudades, códigos postales y países para brindar servicios eficientes y precisos.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6. Estado de Vuelos y Tipos de Vuelos: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Es fundamental llevar un registro del estado de los vuelos para informar a los pasajeros y tomar decisiones operativas adecuadas.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Se deben categorizar los vuelos en diferentes tipos para facilitar la planificación y la gestión de rutas.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7. Vuelos:</w:t>
      </w:r>
    </w:p>
    <w:p w:rsidR="00B02A9E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Se requiere un registro completo de los vuelos, incluyendo datos como número de vuelo, tripulación asignada, reserva asociada, avión utilizado, destinos de origen y llegada, fecha y hora de salida y llegada, duración del vuelo y estado del vuelo.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157F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C93FCE">
        <w:rPr>
          <w:rFonts w:ascii="Times New Roman" w:hAnsi="Times New Roman" w:cs="Times New Roman"/>
          <w:b/>
          <w:bCs/>
          <w:sz w:val="28"/>
          <w:szCs w:val="28"/>
          <w:lang w:val="es-CO"/>
        </w:rPr>
        <w:t>REQUERIMIENTOS FUNCIONALES Y NO FUNCIONALES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>Requerimientos Funcionales: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Gestión de Clientes: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RF1: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sistema debe permitir registrar nuevos clientes con información detallada, incluyendo cédula, nombre, apellido, fecha de nacimiento, teléfono y correo electrónico.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RF2: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Se debe permitir la actualización de la información de los clientes existentes.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RF3: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sistema debe permitir la eliminación de registros de clientes cuando sea necesario.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Reservas: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RF4: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sistema debe permitir a los clientes realizar reservas de vuelos, asociando la reserva con un cliente específico.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RF5: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Debe ser posible consultar y listar las reservas existentes.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RF6: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sistema debe calcular y mostrar el precio de cada reserva en función de los vuelos seleccionados y otros cargos adicionales.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Gestión de Equipaje: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RF7: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sistema debe permitir registrar el equipaje de los pasajeros, asociándolo a una reserva específica.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RF8: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Debe ser posible consultar y actualizar la información del equipaje.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Empleados y Tripulación: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RF9: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sistema debe permitir el registro de nuevos empleados con detalles como cédula, nombre, apellido, fecha de contratación, salario y teléfono.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RF10: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Debe ser posible asignar a los empleados a tripulaciones específicas, indicando su tipo de empleado.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Aviones: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RF11: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sistema debe permitir la creación de registros de aviones con información detallada, incluyendo número de serie, modelo, cantidad de asientos, año de fabricación y estado del avión.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RF12: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Debe ser posible actualizar la información de los aviones y cambiar su estado.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Destinos y Direcciones: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RF13: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sistema debe permitir el registro de destinos con información como nombre, código IATA y país asociado.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RF14: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Debe ser posible administrar las direcciones de los destinos, incluyendo calles, ciudades y códigos postales.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Estado de Vuelos y Tipos de Vuelos: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RF15: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sistema debe permitir registrar el estado actual de los vuelos y asignarlos a un tipo de vuelo específico.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Vuelos: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RF16: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Debe ser posible registrar nuevos vuelos con información detallada, incluyendo número de vuelo, tripulación asignada, reserva asociada, avión utilizado, destinos de origen y llegada, fecha y hora de salida y llegada, duración del vuelo y estado del vuelo.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RF17: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Se debe permitir la actualización de la información de vuelos existentes.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A12E9">
        <w:rPr>
          <w:rFonts w:ascii="Times New Roman" w:hAnsi="Times New Roman" w:cs="Times New Roman"/>
          <w:b/>
          <w:bCs/>
          <w:sz w:val="24"/>
          <w:szCs w:val="24"/>
          <w:lang w:val="es-CO"/>
        </w:rPr>
        <w:t>RF18: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sistema debe proporcionar la capacidad de consultar y listar vuelos programados.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>Requerimientos No Funcionales: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Rendimiento: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RNF1: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sistema debe ser capaz de manejar una gran cantidad de registros de manera eficiente, garantizando tiempos de respuesta aceptables.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RNF2: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Las consultas de la base de datos deben ser optimizadas para minimizar el tiempo de ejecución.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Seguridad: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RNF3: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acceso a la base de datos debe estar restringido a usuarios autorizados a través de autenticación y autorización adecuadas.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RNF4: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Se deben implementar medidas de seguridad para proteger la información confidencial de los clientes y empleados.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Disponibilidad: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RNF5: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sistema debe estar disponible las 24 horas del día, los 7 días de la semana, para garantizar la disponibilidad continua de las operaciones de la aerolínea.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Escalabilidad: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RNF6: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sistema debe ser escalable para adaptarse a un aumento en la demanda de usuarios y datos a lo largo del tiempo.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Mantenimiento: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RNF7: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Se debe llevar a cabo un plan de respaldo y recuperación de datos regularmente para garantizar la integridad de la información.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RNF8: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sistema debe ser fácil de mantener y actualizar para incorporar nuevas características y correcciones de errores.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Usabilidad: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RNF9: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La interfaz de usuario del sistema debe ser intuitiva y amigable para facilitar su uso por parte del personal de la aerolínea.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Cumplimiento Normativo: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RNF10: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sistema debe cumplir con las regulaciones y leyes aplicables relacionadas con la gestión de datos de clientes y empleados.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157F" w:rsidRPr="00C93FCE" w:rsidRDefault="008D157F" w:rsidP="00C93FC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Interoperabilidad:</w:t>
      </w:r>
    </w:p>
    <w:p w:rsidR="008D157F" w:rsidRPr="00C93FCE" w:rsidRDefault="008D157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b/>
          <w:bCs/>
          <w:sz w:val="24"/>
          <w:szCs w:val="24"/>
          <w:lang w:val="es-CO"/>
        </w:rPr>
        <w:t>RNF11: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El sistema debe ser compatible con sistemas externos, como sistemas de reservas de vuelo y sistemas de pago.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C93FCE">
        <w:rPr>
          <w:rFonts w:ascii="Times New Roman" w:hAnsi="Times New Roman" w:cs="Times New Roman"/>
          <w:b/>
          <w:bCs/>
          <w:sz w:val="28"/>
          <w:szCs w:val="28"/>
          <w:lang w:val="es-CO"/>
        </w:rPr>
        <w:t>DICCIONARIO DE DATOS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6F7CAF" w:rsidRDefault="00C93FCE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>Tabla: cliente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id_cliente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único del cliente.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Identifica de manera única a cada cliente.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primaria, autoincrementable.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cedula (BIGINT):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Número de cédula del cliente.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Número de identificación oficial del cliente.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nombre (VARCHAR(50)):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Nombre del cliente.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Nombre del cliente.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50 caracteres.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apellido (VARCHAR(50)):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Apellido del cliente.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lastRenderedPageBreak/>
        <w:t>Definición: Apellido del cliente.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50 caracteres.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fecha_nacimiento (DATE):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Fecha de nacimiento del cliente.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Fecha de nacimiento del cliente.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telefono (BIGINT):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Número de teléfono del cliente.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Número de teléfono de contacto del cliente.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email (VARCHAR(20)):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Correo electrónico del cliente.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Dirección de correo electrónico del cliente.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20 caracteres.</w:t>
      </w:r>
    </w:p>
    <w:p w:rsidR="006F7CAF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6F7CAF" w:rsidRDefault="00C93FCE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>Tabla: equipaje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id_equipaje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único del equipaje.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Identifica de manera única a cada registro de equipaje.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primaria, autoincrementable.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id_cliente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del cliente al que pertenece el equipaje.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Relación con la tabla "cliente" para asociar el equipaje a un cliente específico.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foránea.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peso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Peso del equipaje en kilogramos.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Peso del equipaje en kilogramos.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6F7CAF" w:rsidRDefault="00C93FCE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>Tabla: reserva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id_reserva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único de la reserva.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Identifica de manera única a cada reserva.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primaria, autoincrementable.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id_cliente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del cliente que realizó la reserva.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Relación con la tabla "cliente" para asociar la reserva a un cliente específico.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foránea.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fecha_reserva (DATE):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Fecha en la que se realizó la reserva.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Fecha en la que se efectuó la reserva del vuelo.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:rsidR="006F7CAF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6F7CAF" w:rsidRDefault="00C93FCE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>Tabla: boleto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id_boleto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único del boleto.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Identifica de manera única a cada boleto emitido.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primaria, autoincrementable.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id_reserva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de la reserva asociada al boleto.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Relación con la tabla "reserva" para vincular el boleto a una reserva específica.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foránea.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precio (MONEY):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Precio del boleto.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Costo del boleto de vuelo.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fecha_emision (DATE):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Fecha en la que se emitió el boleto.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Fecha en la que se emitió el boleto de vuelo.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6F7CAF" w:rsidRDefault="00C93FCE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>Tabla: tipo_empleado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id_tipo_empleado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único del tipo de empleado.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Identifica de manera única cada tipo de empleado.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primaria, autoincrementable.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tipo_empleado (VARCHAR(30)):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Tipo de empleado.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Denominación del cargo o tipo de empleado.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30 caracteres.</w:t>
      </w:r>
    </w:p>
    <w:p w:rsidR="006F7CAF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6F7CAF" w:rsidRDefault="00C93FCE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>Tabla: empleado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id_empleado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único del empleado.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Identifica de manera única a cada empleado.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primaria, autoincrementable.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cedula (BIGINT):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Número de cédula del empleado.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Número de identificación oficial del empleado.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nombre (VARCHAR(50)):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Nombre del empleado.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Nombre del empleado.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50 caracteres.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apellido (VARCHAR(50)):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Apellido del empleado.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Apellido del empleado.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50 caracteres.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fecha_contratacion (DATE):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Fecha de contratación del empleado.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Fecha en la que el empleado fue contratado.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salario (MONEY):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Salario del empleado.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Salario del empleado en la moneda local.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telefono (BIGINT):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Número de teléfono del empleado.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Número de teléfono de contacto del empleado.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:rsidR="006F7CAF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6F7CAF" w:rsidRDefault="00C93FCE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>Tabla: tripulacion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id_tripulacion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único de la tripulación.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Identifica de manera única a cada tripulación.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primaria, autoincrementable.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id_empleado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del empleado que forma parte de la tripulación.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Relación con la tabla "empleado" para asociar un empleado a una tripulación.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foránea.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id_tipo_empleado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del tipo de empleado de la tripulación.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lastRenderedPageBreak/>
        <w:t>Definición: Relación con la tabla "tipo_empleado" para especificar el tipo de empleado en la tripulación.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foránea.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6F7CAF" w:rsidRDefault="00C93FCE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>Tabla: estado_avion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id_estado_avion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único del estado del avión.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Identifica de manera única a cada estado del avión.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primaria, autoincrementable.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nombre_estado (VARCHAR(20)):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Nombre del estado del avión.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Estado actual del avión (por ejemplo, "En servicio", "Fuera de servicio").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20 caracteres.</w:t>
      </w:r>
    </w:p>
    <w:p w:rsidR="006F7CAF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6F7CAF" w:rsidRDefault="00C93FCE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>Tabla: avion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id_avion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único del avión.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Identifica de manera única a cada avión en la flota de la aerolínea.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primaria, autoincrementable.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no_serie</w:t>
      </w:r>
      <w:proofErr w:type="spellEnd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(VARCHAR(50)):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Número de serie del avión.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Número de serie único que identifica el avión.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50 caracteres.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modelo (VARCHAR(20)):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Modelo del avión.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Modelo o tipo de avión (por ejemplo, "Boeing 737").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20 caracteres.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cantidad_asientos</w:t>
      </w:r>
      <w:proofErr w:type="spellEnd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Cantidad de asientos en el avión.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lastRenderedPageBreak/>
        <w:t>Definición: Número total de asientos disponibles en el avión.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fabrication_year</w:t>
      </w:r>
      <w:proofErr w:type="spellEnd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(DATE):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Año de fabricación del avión.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Año en que se fabricó el avión.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id_estado_avion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del estado actual del avión.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Relación con la tabla "estado_avion" para indicar el estado actual del avión.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foránea.</w:t>
      </w:r>
    </w:p>
    <w:p w:rsidR="006F7CAF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6F7CAF" w:rsidRDefault="00C93FCE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 xml:space="preserve">Tabla: </w:t>
      </w:r>
      <w:proofErr w:type="spellStart"/>
      <w:r w:rsidRPr="006F7CAF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>direccion</w:t>
      </w:r>
      <w:proofErr w:type="spellEnd"/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id_direccion</w:t>
      </w:r>
      <w:proofErr w:type="spellEnd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único de la dirección.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Identifica de manera única a cada dirección.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primaria, autoincrementable.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calle (VARCHAR(20)):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Nombre de la calle de la dirección.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Nombre de la calle o vía de la dirección.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20 caracteres.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ciudad (VARCHAR(20)):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Ciudad de la dirección.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Nombre de la ciudad de la dirección.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20 caracteres.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codigo_postal</w:t>
      </w:r>
      <w:proofErr w:type="spellEnd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(VARCHAR(20)):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Código postal de la dirección.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Código postal de la ubicación de la dirección.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20 caracteres.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6F7CAF" w:rsidRDefault="00C93FCE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 xml:space="preserve">Tabla: </w:t>
      </w:r>
      <w:proofErr w:type="spellStart"/>
      <w:r w:rsidRPr="006F7CAF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>pais</w:t>
      </w:r>
      <w:proofErr w:type="spellEnd"/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id_pais</w:t>
      </w:r>
      <w:proofErr w:type="spellEnd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único del país.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Identifica de manera única a cada país.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primaria, autoincrementable.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nombre_pais</w:t>
      </w:r>
      <w:proofErr w:type="spellEnd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(VARCHAR(20)):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Nombre del país.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Nombre del país.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20 caracteres.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codigo_pais</w:t>
      </w:r>
      <w:proofErr w:type="spellEnd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(VARCHAR(20)):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Código de país.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Código internacional del país.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20 caracteres.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id_direccion</w:t>
      </w:r>
      <w:proofErr w:type="spellEnd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de la dirección asociada al país.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Relación con la tabla "</w:t>
      </w:r>
      <w:proofErr w:type="spellStart"/>
      <w:r w:rsidRPr="00C93FCE">
        <w:rPr>
          <w:rFonts w:ascii="Times New Roman" w:hAnsi="Times New Roman" w:cs="Times New Roman"/>
          <w:sz w:val="24"/>
          <w:szCs w:val="24"/>
          <w:lang w:val="es-CO"/>
        </w:rPr>
        <w:t>direccion</w:t>
      </w:r>
      <w:proofErr w:type="spellEnd"/>
      <w:r w:rsidRPr="00C93FCE">
        <w:rPr>
          <w:rFonts w:ascii="Times New Roman" w:hAnsi="Times New Roman" w:cs="Times New Roman"/>
          <w:sz w:val="24"/>
          <w:szCs w:val="24"/>
          <w:lang w:val="es-CO"/>
        </w:rPr>
        <w:t>" para especificar la dirección del país.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foránea.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Tabla: destino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id_destino</w:t>
      </w:r>
      <w:proofErr w:type="spellEnd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único del destino.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Identifica de manera única a cada destino de vuelo.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primaria, autoincrementable.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nombre (VARCHAR(50)):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Nombre del destino.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Nombre del destino de vuelo.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50 caracteres.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codigo_IATA</w:t>
      </w:r>
      <w:proofErr w:type="spellEnd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(CHAR(3)):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Código IATA del destino.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Código IATA de tres letras del destino de vuelo.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fija de 3 caracteres.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id_pais</w:t>
      </w:r>
      <w:proofErr w:type="spellEnd"/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del país al que pertenece el destino.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Relación con la tabla "</w:t>
      </w:r>
      <w:proofErr w:type="spellStart"/>
      <w:r w:rsidRPr="00C93FCE">
        <w:rPr>
          <w:rFonts w:ascii="Times New Roman" w:hAnsi="Times New Roman" w:cs="Times New Roman"/>
          <w:sz w:val="24"/>
          <w:szCs w:val="24"/>
          <w:lang w:val="es-CO"/>
        </w:rPr>
        <w:t>pais</w:t>
      </w:r>
      <w:proofErr w:type="spellEnd"/>
      <w:r w:rsidRPr="00C93FCE">
        <w:rPr>
          <w:rFonts w:ascii="Times New Roman" w:hAnsi="Times New Roman" w:cs="Times New Roman"/>
          <w:sz w:val="24"/>
          <w:szCs w:val="24"/>
          <w:lang w:val="es-CO"/>
        </w:rPr>
        <w:t>" para asociar el destino a un país específico.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foránea.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6F7CAF" w:rsidRDefault="00C93FCE" w:rsidP="00C93FC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>Tabla: estado_vuelo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id_estado_vuelo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único del estado del vuelo.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Identifica de manera única a cada estado de vuelo.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primaria, autoincrementable.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nombre_estado (VARCHAR(20)):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Nombre del estado del vuelo.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Estado actual de un vuelo (por ejemplo, "Programado", "En curso").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20 caracteres.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Tabla: tipo_vuelo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id_tipo_vuelo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único del tipo de vuelo.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Identifica de manera única a cada tipo de vuelo.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primaria, autoincrementable.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nombre_vuelo (VARCHAR(20)):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Nombre del tipo de vuelo.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Denominación del tipo de vuelo (por ejemplo, "Doméstico", "Internacional").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nulo, longitud máxima de 20 caracteres.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Tabla: vuelo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id_vuelo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único del vuelo.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Identifica de manera única a cada vuelo programado.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primaria, autoincrementable.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no_vuelo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Número de vuelo.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Número único asignado a cada vuelo.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id_tripulacion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de la tripulación asignada al vuelo.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Relación con la tabla "tripulacion" para especificar la tripulación asignada al vuelo.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foránea.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id_reserva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de la reserva asociada al vuelo.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Relación con la tabla "reserva" para vincular el vuelo a una reserva específica.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foránea.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id_avion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del avión utilizado en el vuelo.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Relación con la tabla "avion" para especificar el avión asignado al vuelo.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foránea.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id_destino_origen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del destino de origen del vuelo.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Relación con la tabla "destino" para indicar el destino de origen del vuelo.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foránea.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id_destino_llegada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del destino de llegada del vuelo.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Relación con la tabla "destino" para especificar el destino de llegada del vuelo.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foránea.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fecha_hora_salida (DATETIME):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Fecha y hora de salida del vuelo.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Fecha y hora en que el vuelo despega.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fecha_hora_llegada (DATETIME):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Fecha y hora de llegada del vuelo.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Fecha y hora en que el vuelo aterriza.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duracion_vuelo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Duración del vuelo en minutos.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Duración estimada del vuelo en minutos.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No nulo.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id_estado_vuelo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del estado actual del vuelo.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Relación con la tabla "estado_vuelo" para indicar el estado actual del vuelo.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foránea.</w:t>
      </w:r>
    </w:p>
    <w:p w:rsidR="006F7CAF" w:rsidRPr="00C93FCE" w:rsidRDefault="006F7CAF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F7CAF">
        <w:rPr>
          <w:rFonts w:ascii="Times New Roman" w:hAnsi="Times New Roman" w:cs="Times New Roman"/>
          <w:b/>
          <w:bCs/>
          <w:sz w:val="24"/>
          <w:szCs w:val="24"/>
          <w:lang w:val="es-CO"/>
        </w:rPr>
        <w:t>id_tipo_vuelo (INT):</w:t>
      </w:r>
      <w:r w:rsidRPr="00C93FCE">
        <w:rPr>
          <w:rFonts w:ascii="Times New Roman" w:hAnsi="Times New Roman" w:cs="Times New Roman"/>
          <w:sz w:val="24"/>
          <w:szCs w:val="24"/>
          <w:lang w:val="es-CO"/>
        </w:rPr>
        <w:t xml:space="preserve"> Identificador del tipo de vuelo.</w:t>
      </w:r>
    </w:p>
    <w:p w:rsidR="00C93FCE" w:rsidRP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Definición: Relación con la tabla "tipo_vuelo" para especificar el tipo de vuelo del vuelo.</w:t>
      </w:r>
    </w:p>
    <w:p w:rsidR="00C93FCE" w:rsidRDefault="00C93FCE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93FCE">
        <w:rPr>
          <w:rFonts w:ascii="Times New Roman" w:hAnsi="Times New Roman" w:cs="Times New Roman"/>
          <w:sz w:val="24"/>
          <w:szCs w:val="24"/>
          <w:lang w:val="es-CO"/>
        </w:rPr>
        <w:t>Características: Clave foránea.</w:t>
      </w:r>
    </w:p>
    <w:p w:rsidR="00BA12E9" w:rsidRDefault="00BA12E9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BA12E9" w:rsidRDefault="00BA12E9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BA12E9" w:rsidRDefault="00BA12E9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BA12E9" w:rsidRPr="00BA12E9" w:rsidRDefault="00BA12E9" w:rsidP="00C93FC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BA12E9">
        <w:rPr>
          <w:rFonts w:ascii="Times New Roman" w:hAnsi="Times New Roman" w:cs="Times New Roman"/>
          <w:b/>
          <w:bCs/>
          <w:sz w:val="28"/>
          <w:szCs w:val="28"/>
          <w:lang w:val="es-CO"/>
        </w:rPr>
        <w:t>DIAGRAMA SQL SERVER</w:t>
      </w:r>
    </w:p>
    <w:p w:rsidR="00BA12E9" w:rsidRDefault="00BA12E9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BA12E9" w:rsidRPr="00C93FCE" w:rsidRDefault="00BA12E9" w:rsidP="00C93FC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462D1808" wp14:editId="4ED7BCBB">
            <wp:extent cx="5943600" cy="4338955"/>
            <wp:effectExtent l="0" t="0" r="0" b="4445"/>
            <wp:docPr id="1073282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82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2E9" w:rsidRPr="00C93F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7F"/>
    <w:rsid w:val="000D48B9"/>
    <w:rsid w:val="006F7CAF"/>
    <w:rsid w:val="008D157F"/>
    <w:rsid w:val="00B02A9E"/>
    <w:rsid w:val="00B1666D"/>
    <w:rsid w:val="00BA12E9"/>
    <w:rsid w:val="00C9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6E29"/>
  <w15:chartTrackingRefBased/>
  <w15:docId w15:val="{B9701013-2947-4BB5-94C9-291FA238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1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16</Pages>
  <Words>2561</Words>
  <Characters>14602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ESPINOSA GIRALDO</dc:creator>
  <cp:keywords/>
  <dc:description/>
  <cp:lastModifiedBy>PABLO ESPINOSA GIRALDO</cp:lastModifiedBy>
  <cp:revision>1</cp:revision>
  <dcterms:created xsi:type="dcterms:W3CDTF">2023-09-22T19:57:00Z</dcterms:created>
  <dcterms:modified xsi:type="dcterms:W3CDTF">2023-09-22T21:16:00Z</dcterms:modified>
</cp:coreProperties>
</file>