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8D" w:rsidRDefault="001D2B8D">
      <w:r>
        <w:rPr>
          <w:rFonts w:hint="eastAsia"/>
        </w:rPr>
        <w:t>데이터 사이언스 관련 강의</w:t>
      </w:r>
    </w:p>
    <w:p w:rsidR="001D2B8D" w:rsidRDefault="001D2B8D" w:rsidP="001D2B8D">
      <w:r>
        <w:rPr>
          <w:rFonts w:hint="eastAsia"/>
        </w:rPr>
        <w:t>언어</w:t>
      </w:r>
    </w:p>
    <w:p w:rsidR="001D2B8D" w:rsidRDefault="001D2B8D" w:rsidP="001D2B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기본 </w:t>
      </w:r>
      <w:r>
        <w:t xml:space="preserve">&amp; </w:t>
      </w:r>
      <w:r>
        <w:rPr>
          <w:rFonts w:hint="eastAsia"/>
        </w:rPr>
        <w:t>프로그래밍</w:t>
      </w:r>
    </w:p>
    <w:p w:rsidR="001D2B8D" w:rsidRDefault="001D2B8D" w:rsidP="001D2B8D">
      <w:pPr>
        <w:pStyle w:val="a3"/>
        <w:numPr>
          <w:ilvl w:val="0"/>
          <w:numId w:val="2"/>
        </w:numPr>
        <w:ind w:leftChars="0"/>
      </w:pPr>
      <w:r>
        <w:t xml:space="preserve">Tidyverse </w:t>
      </w:r>
      <w:r>
        <w:rPr>
          <w:rFonts w:hint="eastAsia"/>
        </w:rPr>
        <w:t>등 패키지 설명</w:t>
      </w:r>
    </w:p>
    <w:p w:rsidR="001D2B8D" w:rsidRDefault="001D2B8D" w:rsidP="001D2B8D">
      <w:pPr>
        <w:pStyle w:val="a3"/>
        <w:numPr>
          <w:ilvl w:val="1"/>
          <w:numId w:val="2"/>
        </w:numPr>
        <w:ind w:leftChars="0"/>
      </w:pPr>
      <w:r>
        <w:t>Tidyr</w:t>
      </w:r>
    </w:p>
    <w:p w:rsidR="001D2B8D" w:rsidRDefault="001D2B8D" w:rsidP="001D2B8D">
      <w:pPr>
        <w:pStyle w:val="a3"/>
        <w:numPr>
          <w:ilvl w:val="1"/>
          <w:numId w:val="2"/>
        </w:numPr>
        <w:ind w:leftChars="0"/>
      </w:pPr>
      <w:r>
        <w:t>Dplyr</w:t>
      </w:r>
    </w:p>
    <w:p w:rsidR="001D2B8D" w:rsidRDefault="001D2B8D" w:rsidP="001D2B8D">
      <w:pPr>
        <w:pStyle w:val="a3"/>
        <w:numPr>
          <w:ilvl w:val="1"/>
          <w:numId w:val="2"/>
        </w:numPr>
        <w:ind w:leftChars="0"/>
      </w:pPr>
      <w:r>
        <w:t>Magrittr</w:t>
      </w:r>
    </w:p>
    <w:p w:rsidR="001D2B8D" w:rsidRDefault="005E2601" w:rsidP="001D2B8D">
      <w:pPr>
        <w:pStyle w:val="a3"/>
        <w:numPr>
          <w:ilvl w:val="1"/>
          <w:numId w:val="2"/>
        </w:numPr>
        <w:ind w:leftChars="0"/>
      </w:pPr>
      <w:r>
        <w:t>Readr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Tibble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Ggplot2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Stringr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Purr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Lubridate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Skimr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Recipes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Forcats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BI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Httr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Rvest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Xml2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Jsonlite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Glue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Odbc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Dbplyr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Styler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Rsample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lastRenderedPageBreak/>
        <w:t>Parsnip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  <w:r>
        <w:t>Stats</w:t>
      </w:r>
    </w:p>
    <w:p w:rsidR="005E2601" w:rsidRDefault="005E2601" w:rsidP="001D2B8D">
      <w:pPr>
        <w:pStyle w:val="a3"/>
        <w:numPr>
          <w:ilvl w:val="1"/>
          <w:numId w:val="2"/>
        </w:numPr>
        <w:ind w:leftChars="0"/>
      </w:pPr>
    </w:p>
    <w:p w:rsidR="001D2B8D" w:rsidRDefault="001D2B8D" w:rsidP="001D2B8D">
      <w:pPr>
        <w:pStyle w:val="a3"/>
        <w:numPr>
          <w:ilvl w:val="0"/>
          <w:numId w:val="2"/>
        </w:numPr>
        <w:ind w:leftChars="0"/>
      </w:pPr>
      <w:r>
        <w:t>Sql</w:t>
      </w:r>
    </w:p>
    <w:p w:rsidR="005E2601" w:rsidRDefault="005E2601" w:rsidP="005E260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기본 언어</w:t>
      </w:r>
    </w:p>
    <w:p w:rsidR="005E2601" w:rsidRDefault="005E2601" w:rsidP="005E260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과 커넥팅</w:t>
      </w:r>
      <w:r>
        <w:t xml:space="preserve"> </w:t>
      </w:r>
      <w:r>
        <w:rPr>
          <w:rFonts w:hint="eastAsia"/>
        </w:rPr>
        <w:t>방법</w:t>
      </w:r>
    </w:p>
    <w:p w:rsidR="005E2601" w:rsidRDefault="005E2601" w:rsidP="005E2601">
      <w:pPr>
        <w:pStyle w:val="a3"/>
        <w:numPr>
          <w:ilvl w:val="1"/>
          <w:numId w:val="2"/>
        </w:numPr>
        <w:ind w:leftChars="0"/>
      </w:pPr>
      <w:r>
        <w:t xml:space="preserve">Python </w:t>
      </w:r>
      <w:r>
        <w:rPr>
          <w:rFonts w:hint="eastAsia"/>
        </w:rPr>
        <w:t>과 커넥팅 방법</w:t>
      </w:r>
    </w:p>
    <w:p w:rsidR="001D2B8D" w:rsidRDefault="001D2B8D" w:rsidP="001D2B8D">
      <w:r>
        <w:rPr>
          <w:rFonts w:hint="eastAsia"/>
        </w:rPr>
        <w:t>기타 프로그램</w:t>
      </w:r>
    </w:p>
    <w:p w:rsidR="001D2B8D" w:rsidRDefault="001D2B8D" w:rsidP="001D2B8D">
      <w:pPr>
        <w:pStyle w:val="a3"/>
        <w:numPr>
          <w:ilvl w:val="0"/>
          <w:numId w:val="2"/>
        </w:numPr>
        <w:ind w:leftChars="0"/>
      </w:pPr>
      <w:r>
        <w:t>Db IDE</w:t>
      </w:r>
    </w:p>
    <w:p w:rsidR="001D2B8D" w:rsidRDefault="001D2B8D" w:rsidP="001D2B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 IDE, rstudio</w:t>
      </w:r>
    </w:p>
    <w:p w:rsidR="001D2B8D" w:rsidRDefault="001D2B8D" w:rsidP="001D2B8D">
      <w:pPr>
        <w:pStyle w:val="a3"/>
        <w:numPr>
          <w:ilvl w:val="0"/>
          <w:numId w:val="2"/>
        </w:numPr>
        <w:ind w:leftChars="0"/>
      </w:pPr>
      <w:r>
        <w:t>Python IDE</w:t>
      </w:r>
    </w:p>
    <w:p w:rsidR="001D2B8D" w:rsidRDefault="001D2B8D" w:rsidP="001D2B8D">
      <w:pPr>
        <w:pStyle w:val="a3"/>
        <w:numPr>
          <w:ilvl w:val="0"/>
          <w:numId w:val="2"/>
        </w:numPr>
        <w:ind w:leftChars="0"/>
      </w:pPr>
      <w:r>
        <w:t>…</w:t>
      </w:r>
    </w:p>
    <w:p w:rsidR="001D2B8D" w:rsidRDefault="001D2B8D" w:rsidP="001D2B8D">
      <w:r>
        <w:rPr>
          <w:rFonts w:hint="eastAsia"/>
        </w:rPr>
        <w:t>기초 통계</w:t>
      </w:r>
    </w:p>
    <w:p w:rsidR="001D2B8D" w:rsidRDefault="001D2B8D" w:rsidP="001D2B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기술통계</w:t>
      </w:r>
    </w:p>
    <w:p w:rsidR="001D2B8D" w:rsidRDefault="001D2B8D" w:rsidP="001D2B8D">
      <w:r>
        <w:rPr>
          <w:rFonts w:hint="eastAsia"/>
        </w:rPr>
        <w:t>분석 알고리즘</w:t>
      </w:r>
    </w:p>
    <w:p w:rsidR="001D2B8D" w:rsidRDefault="004A06C2" w:rsidP="001D2B8D">
      <w:pPr>
        <w:pStyle w:val="a3"/>
        <w:numPr>
          <w:ilvl w:val="0"/>
          <w:numId w:val="2"/>
        </w:numPr>
        <w:ind w:leftChars="0"/>
      </w:pPr>
      <w:r>
        <w:t>supervised</w:t>
      </w:r>
    </w:p>
    <w:p w:rsidR="005E2601" w:rsidRDefault="005E2601" w:rsidP="005E2601">
      <w:pPr>
        <w:pStyle w:val="a3"/>
        <w:numPr>
          <w:ilvl w:val="1"/>
          <w:numId w:val="2"/>
        </w:numPr>
        <w:ind w:leftChars="0"/>
      </w:pPr>
      <w:r>
        <w:t xml:space="preserve">Linear </w:t>
      </w:r>
      <w:r>
        <w:rPr>
          <w:rFonts w:hint="eastAsia"/>
        </w:rPr>
        <w:t>r</w:t>
      </w:r>
      <w:r>
        <w:t>egression</w:t>
      </w:r>
    </w:p>
    <w:p w:rsidR="005E2601" w:rsidRDefault="005E2601" w:rsidP="005E2601">
      <w:pPr>
        <w:pStyle w:val="a3"/>
        <w:numPr>
          <w:ilvl w:val="2"/>
          <w:numId w:val="2"/>
        </w:numPr>
        <w:ind w:leftChars="0"/>
      </w:pPr>
      <w:r>
        <w:t>Linearity</w:t>
      </w:r>
    </w:p>
    <w:p w:rsidR="004A06C2" w:rsidRDefault="005E2601" w:rsidP="004A06C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다중공선성</w:t>
      </w:r>
    </w:p>
    <w:p w:rsidR="005E2601" w:rsidRDefault="004A06C2" w:rsidP="004A06C2">
      <w:pPr>
        <w:pStyle w:val="a3"/>
        <w:numPr>
          <w:ilvl w:val="1"/>
          <w:numId w:val="2"/>
        </w:numPr>
        <w:ind w:leftChars="0"/>
      </w:pPr>
      <w:r>
        <w:t>Logistic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t>Robust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t>Ridge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t>Lasso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t>Elasticnet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t>Svm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t>Tree base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lastRenderedPageBreak/>
        <w:t>Neural net</w:t>
      </w:r>
    </w:p>
    <w:p w:rsidR="004A06C2" w:rsidRDefault="004A06C2" w:rsidP="004A06C2">
      <w:pPr>
        <w:pStyle w:val="a3"/>
        <w:ind w:leftChars="0" w:left="1200"/>
      </w:pPr>
    </w:p>
    <w:p w:rsidR="001D2B8D" w:rsidRDefault="001D2B8D" w:rsidP="001D2B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범주화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t>K-means, median, ….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t>Dbscan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t xml:space="preserve">Hierarchical </w:t>
      </w:r>
    </w:p>
    <w:p w:rsidR="004A06C2" w:rsidRDefault="004A06C2" w:rsidP="004A06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룰베이스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t>Association rules</w:t>
      </w:r>
    </w:p>
    <w:p w:rsidR="004A06C2" w:rsidRDefault="004A06C2" w:rsidP="004A06C2"/>
    <w:p w:rsidR="001D2B8D" w:rsidRDefault="004A06C2" w:rsidP="001D2B8D">
      <w:r>
        <w:t>Web</w:t>
      </w:r>
    </w:p>
    <w:p w:rsidR="004A06C2" w:rsidRDefault="004A06C2" w:rsidP="004A06C2">
      <w:pPr>
        <w:pStyle w:val="a3"/>
        <w:numPr>
          <w:ilvl w:val="0"/>
          <w:numId w:val="2"/>
        </w:numPr>
        <w:ind w:leftChars="0"/>
      </w:pPr>
      <w:r>
        <w:t>Encoding</w:t>
      </w:r>
    </w:p>
    <w:p w:rsidR="004A06C2" w:rsidRDefault="004A06C2" w:rsidP="004A06C2">
      <w:pPr>
        <w:pStyle w:val="a3"/>
        <w:numPr>
          <w:ilvl w:val="0"/>
          <w:numId w:val="2"/>
        </w:numPr>
        <w:ind w:leftChars="0"/>
      </w:pPr>
      <w:r>
        <w:t>Network base</w:t>
      </w:r>
    </w:p>
    <w:p w:rsidR="004A06C2" w:rsidRDefault="004A06C2" w:rsidP="004A06C2"/>
    <w:p w:rsidR="004A06C2" w:rsidRDefault="004A06C2" w:rsidP="004A06C2">
      <w:r>
        <w:t>Etc</w:t>
      </w:r>
    </w:p>
    <w:p w:rsidR="004A06C2" w:rsidRDefault="004A06C2" w:rsidP="004A06C2">
      <w:pPr>
        <w:pStyle w:val="a3"/>
        <w:numPr>
          <w:ilvl w:val="0"/>
          <w:numId w:val="2"/>
        </w:numPr>
        <w:ind w:leftChars="0"/>
      </w:pPr>
      <w:r>
        <w:t>Scheduler</w:t>
      </w:r>
    </w:p>
    <w:p w:rsidR="00D23A59" w:rsidRDefault="00D23A59" w:rsidP="004A06C2">
      <w:pPr>
        <w:pStyle w:val="a3"/>
        <w:numPr>
          <w:ilvl w:val="0"/>
          <w:numId w:val="2"/>
        </w:numPr>
        <w:ind w:leftChars="0"/>
      </w:pPr>
      <w:r>
        <w:t>Git</w:t>
      </w:r>
    </w:p>
    <w:p w:rsidR="00D23A59" w:rsidRDefault="00D23A59" w:rsidP="004A06C2">
      <w:pPr>
        <w:pStyle w:val="a3"/>
        <w:numPr>
          <w:ilvl w:val="0"/>
          <w:numId w:val="2"/>
        </w:numPr>
        <w:ind w:leftChars="0"/>
      </w:pPr>
      <w:r>
        <w:t>Github (action, …..)</w:t>
      </w:r>
      <w:bookmarkStart w:id="0" w:name="_GoBack"/>
      <w:bookmarkEnd w:id="0"/>
    </w:p>
    <w:p w:rsidR="004A06C2" w:rsidRDefault="004A06C2" w:rsidP="004A06C2"/>
    <w:p w:rsidR="004A06C2" w:rsidRDefault="004A06C2" w:rsidP="004A06C2"/>
    <w:p w:rsidR="004A06C2" w:rsidRDefault="004A06C2" w:rsidP="004A06C2">
      <w:r>
        <w:rPr>
          <w:rFonts w:hint="eastAsia"/>
        </w:rPr>
        <w:t>실전 예제용 강의</w:t>
      </w:r>
    </w:p>
    <w:p w:rsidR="004A06C2" w:rsidRDefault="004A06C2" w:rsidP="004A06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특정 사이트 크롤링 및 </w:t>
      </w:r>
      <w:r>
        <w:t xml:space="preserve">DB </w:t>
      </w:r>
      <w:r>
        <w:rPr>
          <w:rFonts w:hint="eastAsia"/>
        </w:rPr>
        <w:t>적재</w:t>
      </w:r>
      <w:r>
        <w:t xml:space="preserve">, </w:t>
      </w:r>
      <w:r>
        <w:rPr>
          <w:rFonts w:hint="eastAsia"/>
        </w:rPr>
        <w:t>스케쥴링</w:t>
      </w:r>
    </w:p>
    <w:p w:rsidR="004A06C2" w:rsidRDefault="004A06C2" w:rsidP="004A06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샤이니를 통한 대쉬보드 제작</w:t>
      </w:r>
    </w:p>
    <w:p w:rsidR="004A06C2" w:rsidRDefault="004A06C2" w:rsidP="004A06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캐글 데이터 분석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DA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상품 추천</w:t>
      </w:r>
    </w:p>
    <w:p w:rsidR="004A06C2" w:rsidRDefault="004A06C2" w:rsidP="004A06C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가격</w:t>
      </w:r>
      <w:r>
        <w:t xml:space="preserve">, </w:t>
      </w:r>
      <w:r>
        <w:rPr>
          <w:rFonts w:hint="eastAsia"/>
        </w:rPr>
        <w:t>수요 예측</w:t>
      </w:r>
    </w:p>
    <w:sectPr w:rsidR="004A0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255C"/>
    <w:multiLevelType w:val="hybridMultilevel"/>
    <w:tmpl w:val="0CF68552"/>
    <w:lvl w:ilvl="0" w:tplc="0108E2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BF6F8E"/>
    <w:multiLevelType w:val="hybridMultilevel"/>
    <w:tmpl w:val="5CC4307E"/>
    <w:lvl w:ilvl="0" w:tplc="6532A8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8D"/>
    <w:rsid w:val="001D2B8D"/>
    <w:rsid w:val="004A06C2"/>
    <w:rsid w:val="005E2601"/>
    <w:rsid w:val="00D2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588F"/>
  <w15:chartTrackingRefBased/>
  <w15:docId w15:val="{27B9C7BA-88EC-4DE4-A4EE-71D24763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junghyun hong</dc:creator>
  <cp:keywords/>
  <dc:description/>
  <cp:lastModifiedBy>junghyun hong</cp:lastModifiedBy>
  <cp:revision>2</cp:revision>
  <dcterms:created xsi:type="dcterms:W3CDTF">2020-05-24T14:35:00Z</dcterms:created>
  <dcterms:modified xsi:type="dcterms:W3CDTF">2020-05-24T15:02:00Z</dcterms:modified>
</cp:coreProperties>
</file>