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56C7C" w14:textId="3B798121" w:rsidR="00A95ECA" w:rsidRDefault="00A95ECA" w:rsidP="00A95ECA">
      <w:pPr>
        <w:jc w:val="center"/>
        <w:rPr>
          <w:rFonts w:ascii="Calibri" w:hAnsi="Calibri"/>
          <w:b/>
          <w:bCs/>
          <w:u w:val="single"/>
        </w:rPr>
      </w:pPr>
      <w:r>
        <w:rPr>
          <w:rFonts w:ascii="Calibri" w:hAnsi="Calibri"/>
          <w:b/>
          <w:bCs/>
          <w:u w:val="single"/>
        </w:rPr>
        <w:t xml:space="preserve">Tips for supporting children </w:t>
      </w:r>
      <w:r w:rsidR="00EA0D5C">
        <w:rPr>
          <w:rFonts w:ascii="Calibri" w:hAnsi="Calibri"/>
          <w:b/>
          <w:bCs/>
          <w:u w:val="single"/>
        </w:rPr>
        <w:t>with autism practically and emotionally around Corona Virus</w:t>
      </w:r>
    </w:p>
    <w:p w14:paraId="5ABF3EE2" w14:textId="651674EB" w:rsidR="006B052C" w:rsidRDefault="006B052C" w:rsidP="00A95ECA">
      <w:pPr>
        <w:jc w:val="center"/>
        <w:rPr>
          <w:rFonts w:ascii="Calibri" w:hAnsi="Calibri"/>
          <w:b/>
          <w:bCs/>
          <w:u w:val="single"/>
        </w:rPr>
      </w:pPr>
      <w:r>
        <w:rPr>
          <w:rFonts w:ascii="Calibri" w:hAnsi="Calibri"/>
          <w:b/>
          <w:bCs/>
          <w:u w:val="single"/>
        </w:rPr>
        <w:t>(from The Bristol Autism Team)</w:t>
      </w:r>
    </w:p>
    <w:p w14:paraId="03998BC2" w14:textId="349332BF" w:rsidR="001C3441" w:rsidRDefault="001C3441" w:rsidP="001C3441">
      <w:pPr>
        <w:rPr>
          <w:rFonts w:ascii="Calibri" w:hAnsi="Calibri"/>
          <w:b/>
          <w:bCs/>
          <w:u w:val="single"/>
        </w:rPr>
      </w:pPr>
    </w:p>
    <w:p w14:paraId="6335202A" w14:textId="77777777" w:rsidR="00C52A9B" w:rsidRDefault="00C52A9B" w:rsidP="001C3441">
      <w:pPr>
        <w:rPr>
          <w:rFonts w:ascii="Calibri" w:hAnsi="Calibri"/>
          <w:b/>
          <w:bCs/>
          <w:i/>
          <w:iCs/>
        </w:rPr>
      </w:pPr>
    </w:p>
    <w:p w14:paraId="0E0E95BE" w14:textId="39649857" w:rsidR="001C3441" w:rsidRDefault="001C3441" w:rsidP="001C3441">
      <w:pPr>
        <w:rPr>
          <w:rFonts w:ascii="Calibri" w:hAnsi="Calibri"/>
          <w:b/>
          <w:bCs/>
          <w:i/>
          <w:iCs/>
        </w:rPr>
      </w:pPr>
      <w:r w:rsidRPr="001C3441">
        <w:rPr>
          <w:rFonts w:ascii="Calibri" w:hAnsi="Calibri"/>
          <w:b/>
          <w:bCs/>
          <w:i/>
          <w:iCs/>
        </w:rPr>
        <w:t>Introduction:</w:t>
      </w:r>
    </w:p>
    <w:p w14:paraId="472C527E" w14:textId="77777777" w:rsidR="00C52A9B" w:rsidRDefault="00C52A9B" w:rsidP="001C3441">
      <w:pPr>
        <w:rPr>
          <w:rFonts w:ascii="Calibri" w:hAnsi="Calibri"/>
        </w:rPr>
      </w:pPr>
    </w:p>
    <w:p w14:paraId="77ABEF31" w14:textId="172B212F" w:rsidR="006B052C" w:rsidRDefault="001C3441" w:rsidP="001C3441">
      <w:pPr>
        <w:rPr>
          <w:rFonts w:ascii="Calibri" w:hAnsi="Calibri"/>
        </w:rPr>
      </w:pPr>
      <w:r>
        <w:rPr>
          <w:rFonts w:ascii="Calibri" w:hAnsi="Calibri"/>
        </w:rPr>
        <w:t xml:space="preserve">We </w:t>
      </w:r>
      <w:r w:rsidR="00EA0D5C">
        <w:rPr>
          <w:rFonts w:ascii="Calibri" w:hAnsi="Calibri"/>
        </w:rPr>
        <w:t>have put together this</w:t>
      </w:r>
      <w:r>
        <w:rPr>
          <w:rFonts w:ascii="Calibri" w:hAnsi="Calibri"/>
        </w:rPr>
        <w:t xml:space="preserve"> </w:t>
      </w:r>
      <w:r w:rsidR="00EA0D5C">
        <w:rPr>
          <w:rFonts w:ascii="Calibri" w:hAnsi="Calibri"/>
        </w:rPr>
        <w:t>resource in</w:t>
      </w:r>
      <w:r w:rsidR="006B052C">
        <w:rPr>
          <w:rFonts w:ascii="Calibri" w:hAnsi="Calibri"/>
        </w:rPr>
        <w:t xml:space="preserve"> response to requests from families we know in Bristol about supporting children at home over this time of uncertainty. </w:t>
      </w:r>
    </w:p>
    <w:p w14:paraId="295AC07F" w14:textId="77777777" w:rsidR="006B052C" w:rsidRDefault="006B052C" w:rsidP="001C3441">
      <w:pPr>
        <w:rPr>
          <w:rFonts w:ascii="Calibri" w:hAnsi="Calibri"/>
        </w:rPr>
      </w:pPr>
    </w:p>
    <w:p w14:paraId="745E811A" w14:textId="1159FC7E" w:rsidR="006B052C" w:rsidRDefault="006B052C" w:rsidP="001C3441">
      <w:pPr>
        <w:rPr>
          <w:rFonts w:ascii="Calibri" w:hAnsi="Calibri"/>
        </w:rPr>
      </w:pPr>
      <w:r>
        <w:rPr>
          <w:rFonts w:ascii="Calibri" w:hAnsi="Calibri"/>
        </w:rPr>
        <w:t xml:space="preserve">There is already lots of information available from other areas and internationally about how to manage anxiety about Corona and the practical side of being at home. We have included some of the most helpful </w:t>
      </w:r>
      <w:r w:rsidR="00A74708">
        <w:rPr>
          <w:rFonts w:ascii="Calibri" w:hAnsi="Calibri"/>
        </w:rPr>
        <w:t xml:space="preserve">information and </w:t>
      </w:r>
      <w:r>
        <w:rPr>
          <w:rFonts w:ascii="Calibri" w:hAnsi="Calibri"/>
        </w:rPr>
        <w:t xml:space="preserve">links in this document and also </w:t>
      </w:r>
      <w:r w:rsidR="00A74708">
        <w:rPr>
          <w:rFonts w:ascii="Calibri" w:hAnsi="Calibri"/>
        </w:rPr>
        <w:t>some</w:t>
      </w:r>
      <w:r>
        <w:rPr>
          <w:rFonts w:ascii="Calibri" w:hAnsi="Calibri"/>
        </w:rPr>
        <w:t xml:space="preserve"> fuller references at the end for those who would like to search more for themselves. Mainly, we have tried to summarise the advice that is coming through and combine it here with our experience of children on the spectrum. </w:t>
      </w:r>
    </w:p>
    <w:p w14:paraId="55FEDD4F" w14:textId="77777777" w:rsidR="006B052C" w:rsidRDefault="006B052C" w:rsidP="001C3441">
      <w:pPr>
        <w:rPr>
          <w:rFonts w:ascii="Calibri" w:hAnsi="Calibri"/>
        </w:rPr>
      </w:pPr>
    </w:p>
    <w:p w14:paraId="35BFA652" w14:textId="443833D5" w:rsidR="001C3441" w:rsidRPr="001C3441" w:rsidRDefault="00A74708" w:rsidP="001C3441">
      <w:pPr>
        <w:rPr>
          <w:rFonts w:ascii="Calibri" w:hAnsi="Calibri"/>
        </w:rPr>
      </w:pPr>
      <w:r>
        <w:rPr>
          <w:rFonts w:ascii="Calibri" w:hAnsi="Calibri"/>
        </w:rPr>
        <w:t>Of course,</w:t>
      </w:r>
      <w:r w:rsidR="006B052C">
        <w:rPr>
          <w:rFonts w:ascii="Calibri" w:hAnsi="Calibri"/>
        </w:rPr>
        <w:t xml:space="preserve"> as always, take those bits that are helpful for you and your family and remember that at times of change trying to do too much that is new can be quite overwhelming for children with autism as well as their parents. Just choosing one or two things to introduce could be the best way forward initially along with planning and pacing for yourself as well.</w:t>
      </w:r>
    </w:p>
    <w:p w14:paraId="180F923D" w14:textId="77777777" w:rsidR="00A95ECA" w:rsidRDefault="00A95ECA" w:rsidP="00A95ECA">
      <w:pPr>
        <w:rPr>
          <w:rFonts w:ascii="Calibri" w:hAnsi="Calibri"/>
        </w:rPr>
      </w:pPr>
    </w:p>
    <w:p w14:paraId="2869E2B0" w14:textId="77777777" w:rsidR="00A95ECA" w:rsidRPr="001C3441" w:rsidRDefault="00A95ECA" w:rsidP="00A95ECA">
      <w:pPr>
        <w:rPr>
          <w:rFonts w:ascii="Calibri" w:hAnsi="Calibri"/>
          <w:b/>
          <w:bCs/>
          <w:i/>
          <w:iCs/>
        </w:rPr>
      </w:pPr>
      <w:r w:rsidRPr="001C3441">
        <w:rPr>
          <w:rFonts w:ascii="Calibri" w:hAnsi="Calibri"/>
          <w:b/>
          <w:bCs/>
          <w:i/>
          <w:iCs/>
        </w:rPr>
        <w:t>Practical advice to help with keeping clean:</w:t>
      </w:r>
    </w:p>
    <w:p w14:paraId="012A3A15" w14:textId="77777777" w:rsidR="00A95ECA" w:rsidRPr="00F135FF" w:rsidRDefault="00A95ECA" w:rsidP="00A95ECA">
      <w:pPr>
        <w:rPr>
          <w:rFonts w:ascii="Calibri" w:hAnsi="Calibri"/>
        </w:rPr>
      </w:pPr>
    </w:p>
    <w:p w14:paraId="4924AA59" w14:textId="1EA801FC" w:rsidR="00A74708" w:rsidRDefault="006B052C" w:rsidP="00A95ECA">
      <w:pPr>
        <w:numPr>
          <w:ilvl w:val="0"/>
          <w:numId w:val="1"/>
        </w:numPr>
        <w:rPr>
          <w:rFonts w:ascii="Calibri" w:hAnsi="Calibri"/>
        </w:rPr>
      </w:pPr>
      <w:r>
        <w:rPr>
          <w:rFonts w:ascii="Calibri" w:hAnsi="Calibri"/>
        </w:rPr>
        <w:t xml:space="preserve">We have been told </w:t>
      </w:r>
      <w:r w:rsidR="00A74708">
        <w:rPr>
          <w:rFonts w:ascii="Calibri" w:hAnsi="Calibri"/>
        </w:rPr>
        <w:t>a lot recently</w:t>
      </w:r>
      <w:r>
        <w:rPr>
          <w:rFonts w:ascii="Calibri" w:hAnsi="Calibri"/>
        </w:rPr>
        <w:t xml:space="preserve"> that</w:t>
      </w:r>
      <w:r w:rsidR="00A95ECA">
        <w:rPr>
          <w:rFonts w:ascii="Calibri" w:hAnsi="Calibri"/>
        </w:rPr>
        <w:t xml:space="preserve"> it is important to help </w:t>
      </w:r>
      <w:r>
        <w:rPr>
          <w:rFonts w:ascii="Calibri" w:hAnsi="Calibri"/>
        </w:rPr>
        <w:t xml:space="preserve">our </w:t>
      </w:r>
      <w:r w:rsidR="00A95ECA">
        <w:rPr>
          <w:rFonts w:ascii="Calibri" w:hAnsi="Calibri"/>
        </w:rPr>
        <w:t xml:space="preserve">children learn about the guidelines for hand washing and keeping clean. </w:t>
      </w:r>
      <w:r>
        <w:rPr>
          <w:rFonts w:ascii="Calibri" w:hAnsi="Calibri"/>
        </w:rPr>
        <w:t xml:space="preserve">For many children this </w:t>
      </w:r>
      <w:r w:rsidR="00A74708">
        <w:rPr>
          <w:rFonts w:ascii="Calibri" w:hAnsi="Calibri"/>
        </w:rPr>
        <w:t xml:space="preserve">has been </w:t>
      </w:r>
      <w:r>
        <w:rPr>
          <w:rFonts w:ascii="Calibri" w:hAnsi="Calibri"/>
        </w:rPr>
        <w:t xml:space="preserve">difficult especially for those who may not </w:t>
      </w:r>
      <w:r w:rsidR="00A74708">
        <w:rPr>
          <w:rFonts w:ascii="Calibri" w:hAnsi="Calibri"/>
        </w:rPr>
        <w:t xml:space="preserve">have </w:t>
      </w:r>
      <w:r>
        <w:rPr>
          <w:rFonts w:ascii="Calibri" w:hAnsi="Calibri"/>
        </w:rPr>
        <w:t xml:space="preserve">developed these habits yet. </w:t>
      </w:r>
    </w:p>
    <w:p w14:paraId="2E60D85F" w14:textId="77777777" w:rsidR="00A74708" w:rsidRDefault="00A74708" w:rsidP="00A74708">
      <w:pPr>
        <w:ind w:left="720"/>
        <w:rPr>
          <w:rFonts w:ascii="Calibri" w:hAnsi="Calibri"/>
        </w:rPr>
      </w:pPr>
    </w:p>
    <w:p w14:paraId="4C02D753" w14:textId="6FC8681F" w:rsidR="00A95ECA" w:rsidRDefault="00A95ECA" w:rsidP="00A95ECA">
      <w:pPr>
        <w:numPr>
          <w:ilvl w:val="0"/>
          <w:numId w:val="1"/>
        </w:numPr>
        <w:rPr>
          <w:rFonts w:ascii="Calibri" w:hAnsi="Calibri"/>
        </w:rPr>
      </w:pPr>
      <w:r>
        <w:rPr>
          <w:rFonts w:ascii="Calibri" w:hAnsi="Calibri"/>
        </w:rPr>
        <w:t>Providing</w:t>
      </w:r>
      <w:r w:rsidR="006B052C">
        <w:rPr>
          <w:rFonts w:ascii="Calibri" w:hAnsi="Calibri"/>
        </w:rPr>
        <w:t xml:space="preserve"> and </w:t>
      </w:r>
      <w:r w:rsidR="00342B88">
        <w:rPr>
          <w:rFonts w:ascii="Calibri" w:hAnsi="Calibri"/>
        </w:rPr>
        <w:t>increasing</w:t>
      </w:r>
      <w:r>
        <w:rPr>
          <w:rFonts w:ascii="Calibri" w:hAnsi="Calibri"/>
        </w:rPr>
        <w:t xml:space="preserve"> visual reminders to target hand washing </w:t>
      </w:r>
      <w:r w:rsidR="00342B88">
        <w:rPr>
          <w:rFonts w:ascii="Calibri" w:hAnsi="Calibri"/>
        </w:rPr>
        <w:t>is</w:t>
      </w:r>
      <w:r>
        <w:rPr>
          <w:rFonts w:ascii="Calibri" w:hAnsi="Calibri"/>
        </w:rPr>
        <w:t xml:space="preserve"> helpful. </w:t>
      </w:r>
      <w:r w:rsidR="006B052C">
        <w:rPr>
          <w:rFonts w:ascii="Calibri" w:hAnsi="Calibri"/>
        </w:rPr>
        <w:t>V</w:t>
      </w:r>
      <w:r w:rsidR="006D37A1">
        <w:rPr>
          <w:rFonts w:ascii="Calibri" w:hAnsi="Calibri"/>
        </w:rPr>
        <w:t xml:space="preserve">isuals like this </w:t>
      </w:r>
      <w:r w:rsidR="00A74708">
        <w:rPr>
          <w:rFonts w:ascii="Calibri" w:hAnsi="Calibri"/>
        </w:rPr>
        <w:t>one (put together by the Speech and Language therapists at She</w:t>
      </w:r>
      <w:r w:rsidR="003534A8">
        <w:rPr>
          <w:rFonts w:ascii="Calibri" w:hAnsi="Calibri"/>
        </w:rPr>
        <w:t>i</w:t>
      </w:r>
      <w:r w:rsidR="00A74708">
        <w:rPr>
          <w:rFonts w:ascii="Calibri" w:hAnsi="Calibri"/>
        </w:rPr>
        <w:t xml:space="preserve">lings school) </w:t>
      </w:r>
      <w:r w:rsidR="006B052C">
        <w:rPr>
          <w:rFonts w:ascii="Calibri" w:hAnsi="Calibri"/>
        </w:rPr>
        <w:t xml:space="preserve">can help especially when they are stuck up </w:t>
      </w:r>
      <w:r w:rsidR="006D37A1">
        <w:rPr>
          <w:rFonts w:ascii="Calibri" w:hAnsi="Calibri"/>
        </w:rPr>
        <w:t>around eating areas and where children use the toilet</w:t>
      </w:r>
      <w:r w:rsidR="006B052C">
        <w:rPr>
          <w:rFonts w:ascii="Calibri" w:hAnsi="Calibri"/>
        </w:rPr>
        <w:t>:</w:t>
      </w:r>
    </w:p>
    <w:p w14:paraId="240B5EA0" w14:textId="10AEA283" w:rsidR="00A95ECA" w:rsidRDefault="00A95ECA" w:rsidP="00A95ECA">
      <w:pPr>
        <w:ind w:left="720"/>
        <w:rPr>
          <w:rFonts w:ascii="Calibri" w:hAnsi="Calibri"/>
        </w:rPr>
      </w:pPr>
    </w:p>
    <w:p w14:paraId="675E2E45" w14:textId="23220D7F" w:rsidR="00C52A9B" w:rsidRDefault="00C52A9B" w:rsidP="00A95ECA">
      <w:pPr>
        <w:rPr>
          <w:rFonts w:ascii="Calibri" w:hAnsi="Calibri"/>
        </w:rPr>
      </w:pPr>
    </w:p>
    <w:p w14:paraId="6C6C8159" w14:textId="71F3CF21" w:rsidR="00C52A9B" w:rsidRDefault="00A74708" w:rsidP="00A74708">
      <w:pPr>
        <w:jc w:val="center"/>
        <w:rPr>
          <w:rFonts w:ascii="Calibri" w:hAnsi="Calibri"/>
        </w:rPr>
      </w:pPr>
      <w:r>
        <w:rPr>
          <w:rFonts w:ascii="Calibri" w:hAnsi="Calibri"/>
          <w:noProof/>
          <w:lang w:eastAsia="en-GB"/>
        </w:rPr>
        <w:lastRenderedPageBreak/>
        <w:drawing>
          <wp:inline distT="0" distB="0" distL="0" distR="0" wp14:anchorId="315E25CB" wp14:editId="3003FA2E">
            <wp:extent cx="5376333" cy="22510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ash hands.pdf"/>
                    <pic:cNvPicPr/>
                  </pic:nvPicPr>
                  <pic:blipFill rotWithShape="1">
                    <a:blip r:embed="rId8" cstate="print">
                      <a:extLst>
                        <a:ext uri="{28A0092B-C50C-407E-A947-70E740481C1C}">
                          <a14:useLocalDpi xmlns:a14="http://schemas.microsoft.com/office/drawing/2010/main" val="0"/>
                        </a:ext>
                      </a:extLst>
                    </a:blip>
                    <a:srcRect l="2809" t="4391" r="3282" b="39993"/>
                    <a:stretch/>
                  </pic:blipFill>
                  <pic:spPr bwMode="auto">
                    <a:xfrm>
                      <a:off x="0" y="0"/>
                      <a:ext cx="5378786" cy="2252102"/>
                    </a:xfrm>
                    <a:prstGeom prst="rect">
                      <a:avLst/>
                    </a:prstGeom>
                    <a:ln>
                      <a:noFill/>
                    </a:ln>
                    <a:extLst>
                      <a:ext uri="{53640926-AAD7-44D8-BBD7-CCE9431645EC}">
                        <a14:shadowObscured xmlns:a14="http://schemas.microsoft.com/office/drawing/2010/main"/>
                      </a:ext>
                    </a:extLst>
                  </pic:spPr>
                </pic:pic>
              </a:graphicData>
            </a:graphic>
          </wp:inline>
        </w:drawing>
      </w:r>
    </w:p>
    <w:p w14:paraId="55F9568E" w14:textId="597A6D23" w:rsidR="00C52A9B" w:rsidRDefault="00C52A9B" w:rsidP="00A95ECA">
      <w:pPr>
        <w:rPr>
          <w:rFonts w:ascii="Calibri" w:hAnsi="Calibri"/>
        </w:rPr>
      </w:pPr>
    </w:p>
    <w:p w14:paraId="48B9B29A" w14:textId="1705A473" w:rsidR="00C52A9B" w:rsidRDefault="00C52A9B" w:rsidP="00A95ECA">
      <w:pPr>
        <w:rPr>
          <w:rFonts w:ascii="Calibri" w:hAnsi="Calibri"/>
        </w:rPr>
      </w:pPr>
    </w:p>
    <w:p w14:paraId="4E8295D6" w14:textId="77777777" w:rsidR="00C52A9B" w:rsidRDefault="00C52A9B" w:rsidP="00A95ECA">
      <w:pPr>
        <w:rPr>
          <w:rFonts w:ascii="Calibri" w:hAnsi="Calibri"/>
        </w:rPr>
      </w:pPr>
    </w:p>
    <w:p w14:paraId="7171911E" w14:textId="016169DE" w:rsidR="00600594" w:rsidRPr="00604096" w:rsidRDefault="00B5026E" w:rsidP="00604096">
      <w:pPr>
        <w:pStyle w:val="ListParagraph"/>
        <w:numPr>
          <w:ilvl w:val="0"/>
          <w:numId w:val="1"/>
        </w:numPr>
        <w:rPr>
          <w:rFonts w:ascii="Calibri" w:hAnsi="Calibri"/>
          <w:color w:val="000000" w:themeColor="text1"/>
        </w:rPr>
      </w:pPr>
      <w:r>
        <w:rPr>
          <w:rFonts w:ascii="Calibri" w:hAnsi="Calibri"/>
          <w:color w:val="000000" w:themeColor="text1"/>
        </w:rPr>
        <w:t>Many parents are finding that their children are</w:t>
      </w:r>
      <w:r w:rsidR="00604096" w:rsidRPr="00604096">
        <w:rPr>
          <w:rFonts w:ascii="Calibri" w:hAnsi="Calibri"/>
          <w:color w:val="000000" w:themeColor="text1"/>
        </w:rPr>
        <w:t xml:space="preserve"> need</w:t>
      </w:r>
      <w:r>
        <w:rPr>
          <w:rFonts w:ascii="Calibri" w:hAnsi="Calibri"/>
          <w:color w:val="000000" w:themeColor="text1"/>
        </w:rPr>
        <w:t>ing lots of</w:t>
      </w:r>
      <w:r w:rsidR="00604096" w:rsidRPr="00604096">
        <w:rPr>
          <w:rFonts w:ascii="Calibri" w:hAnsi="Calibri"/>
          <w:color w:val="000000" w:themeColor="text1"/>
        </w:rPr>
        <w:t xml:space="preserve"> extra prompting and practice at </w:t>
      </w:r>
      <w:r>
        <w:rPr>
          <w:rFonts w:ascii="Calibri" w:hAnsi="Calibri"/>
          <w:color w:val="000000" w:themeColor="text1"/>
        </w:rPr>
        <w:t xml:space="preserve">the </w:t>
      </w:r>
      <w:r w:rsidR="00604096" w:rsidRPr="00604096">
        <w:rPr>
          <w:rFonts w:ascii="Calibri" w:hAnsi="Calibri"/>
          <w:color w:val="000000" w:themeColor="text1"/>
        </w:rPr>
        <w:t>handwashing</w:t>
      </w:r>
      <w:r>
        <w:rPr>
          <w:rFonts w:ascii="Calibri" w:hAnsi="Calibri"/>
          <w:color w:val="000000" w:themeColor="text1"/>
        </w:rPr>
        <w:t xml:space="preserve"> – this is not an easy change for them</w:t>
      </w:r>
      <w:r w:rsidR="00604096" w:rsidRPr="00604096">
        <w:rPr>
          <w:rFonts w:ascii="Calibri" w:hAnsi="Calibri"/>
          <w:color w:val="000000" w:themeColor="text1"/>
        </w:rPr>
        <w:t>.</w:t>
      </w:r>
      <w:r w:rsidR="00604096">
        <w:rPr>
          <w:rFonts w:ascii="Calibri" w:hAnsi="Calibri"/>
          <w:color w:val="000000" w:themeColor="text1"/>
        </w:rPr>
        <w:t xml:space="preserve"> </w:t>
      </w:r>
      <w:r w:rsidR="00302164">
        <w:rPr>
          <w:rFonts w:ascii="Calibri" w:hAnsi="Calibri"/>
          <w:color w:val="000000" w:themeColor="text1"/>
        </w:rPr>
        <w:t>Some are finding</w:t>
      </w:r>
      <w:r>
        <w:rPr>
          <w:rFonts w:ascii="Calibri" w:hAnsi="Calibri"/>
          <w:color w:val="000000" w:themeColor="text1"/>
        </w:rPr>
        <w:t xml:space="preserve"> that</w:t>
      </w:r>
      <w:r w:rsidR="00604096">
        <w:rPr>
          <w:rFonts w:ascii="Calibri" w:hAnsi="Calibri"/>
          <w:color w:val="000000" w:themeColor="text1"/>
        </w:rPr>
        <w:t xml:space="preserve"> </w:t>
      </w:r>
      <w:r w:rsidR="00604096">
        <w:rPr>
          <w:rFonts w:ascii="Calibri" w:hAnsi="Calibri"/>
        </w:rPr>
        <w:t>w</w:t>
      </w:r>
      <w:r w:rsidR="00600594" w:rsidRPr="00604096">
        <w:rPr>
          <w:rFonts w:ascii="Calibri" w:hAnsi="Calibri"/>
        </w:rPr>
        <w:t>ashing hands for the length of a favou</w:t>
      </w:r>
      <w:r w:rsidR="00C52A9B">
        <w:rPr>
          <w:rFonts w:ascii="Calibri" w:hAnsi="Calibri"/>
        </w:rPr>
        <w:t>r</w:t>
      </w:r>
      <w:r w:rsidR="00600594" w:rsidRPr="00604096">
        <w:rPr>
          <w:rFonts w:ascii="Calibri" w:hAnsi="Calibri"/>
        </w:rPr>
        <w:t xml:space="preserve">ite song or rhyme is helping </w:t>
      </w:r>
      <w:r w:rsidR="00604096">
        <w:rPr>
          <w:rFonts w:ascii="Calibri" w:hAnsi="Calibri"/>
        </w:rPr>
        <w:t>with</w:t>
      </w:r>
      <w:r w:rsidR="00600594" w:rsidRPr="00604096">
        <w:rPr>
          <w:rFonts w:ascii="Calibri" w:hAnsi="Calibri"/>
        </w:rPr>
        <w:t xml:space="preserve"> </w:t>
      </w:r>
      <w:r w:rsidR="006D37A1" w:rsidRPr="00604096">
        <w:rPr>
          <w:rFonts w:ascii="Calibri" w:hAnsi="Calibri"/>
        </w:rPr>
        <w:t>wash</w:t>
      </w:r>
      <w:r w:rsidR="00604096">
        <w:rPr>
          <w:rFonts w:ascii="Calibri" w:hAnsi="Calibri"/>
        </w:rPr>
        <w:t>ing</w:t>
      </w:r>
      <w:r w:rsidR="006D37A1" w:rsidRPr="00604096">
        <w:rPr>
          <w:rFonts w:ascii="Calibri" w:hAnsi="Calibri"/>
        </w:rPr>
        <w:t xml:space="preserve"> for a longer time. </w:t>
      </w:r>
      <w:r w:rsidR="00C52A9B">
        <w:rPr>
          <w:rFonts w:ascii="Calibri" w:hAnsi="Calibri"/>
        </w:rPr>
        <w:t>Another</w:t>
      </w:r>
      <w:r w:rsidR="006D37A1" w:rsidRPr="00604096">
        <w:rPr>
          <w:rFonts w:ascii="Calibri" w:hAnsi="Calibri"/>
        </w:rPr>
        <w:t xml:space="preserve"> favourite around is the elephant visual below:</w:t>
      </w:r>
    </w:p>
    <w:p w14:paraId="6B6D56F2" w14:textId="0B935DDC" w:rsidR="006D37A1" w:rsidRDefault="006D37A1" w:rsidP="006D37A1">
      <w:pPr>
        <w:pStyle w:val="ListParagraph"/>
        <w:rPr>
          <w:rFonts w:ascii="Calibri" w:hAnsi="Calibri"/>
        </w:rPr>
      </w:pPr>
    </w:p>
    <w:p w14:paraId="2F84755F" w14:textId="49D451C3" w:rsidR="001C3441" w:rsidRPr="001C3441" w:rsidRDefault="00B5026E" w:rsidP="00B5026E">
      <w:pPr>
        <w:pStyle w:val="ListParagraph"/>
        <w:jc w:val="center"/>
        <w:rPr>
          <w:rFonts w:ascii="Calibri" w:hAnsi="Calibri"/>
          <w:color w:val="FF0000"/>
        </w:rPr>
      </w:pPr>
      <w:r>
        <w:rPr>
          <w:rFonts w:ascii="Calibri" w:hAnsi="Calibri"/>
          <w:noProof/>
          <w:color w:val="FF0000"/>
          <w:lang w:eastAsia="en-GB"/>
        </w:rPr>
        <w:drawing>
          <wp:inline distT="0" distB="0" distL="0" distR="0" wp14:anchorId="02A0F779" wp14:editId="69E32376">
            <wp:extent cx="3207232" cy="2405357"/>
            <wp:effectExtent l="0" t="5398" r="953" b="95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550.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246851" cy="2435071"/>
                    </a:xfrm>
                    <a:prstGeom prst="rect">
                      <a:avLst/>
                    </a:prstGeom>
                  </pic:spPr>
                </pic:pic>
              </a:graphicData>
            </a:graphic>
          </wp:inline>
        </w:drawing>
      </w:r>
    </w:p>
    <w:p w14:paraId="235269A0" w14:textId="77777777" w:rsidR="00600594" w:rsidRDefault="00600594" w:rsidP="00A95ECA">
      <w:pPr>
        <w:rPr>
          <w:rFonts w:ascii="Calibri" w:hAnsi="Calibri"/>
        </w:rPr>
      </w:pPr>
    </w:p>
    <w:p w14:paraId="5699E75B" w14:textId="6379B097" w:rsidR="00A95ECA" w:rsidRPr="001C3441" w:rsidRDefault="00A95ECA" w:rsidP="00A95ECA">
      <w:pPr>
        <w:rPr>
          <w:rFonts w:ascii="Calibri" w:hAnsi="Calibri"/>
          <w:b/>
          <w:bCs/>
          <w:i/>
          <w:iCs/>
        </w:rPr>
      </w:pPr>
      <w:r w:rsidRPr="001C3441">
        <w:rPr>
          <w:rFonts w:ascii="Calibri" w:hAnsi="Calibri"/>
          <w:b/>
          <w:bCs/>
          <w:i/>
          <w:iCs/>
        </w:rPr>
        <w:t>Providing information about the virus and measures</w:t>
      </w:r>
      <w:r w:rsidR="00604096">
        <w:rPr>
          <w:rFonts w:ascii="Calibri" w:hAnsi="Calibri"/>
          <w:b/>
          <w:bCs/>
          <w:i/>
          <w:iCs/>
        </w:rPr>
        <w:t xml:space="preserve"> in place</w:t>
      </w:r>
      <w:r w:rsidRPr="001C3441">
        <w:rPr>
          <w:rFonts w:ascii="Calibri" w:hAnsi="Calibri"/>
          <w:b/>
          <w:bCs/>
          <w:i/>
          <w:iCs/>
        </w:rPr>
        <w:t>:</w:t>
      </w:r>
    </w:p>
    <w:p w14:paraId="694D783B" w14:textId="77777777" w:rsidR="00A95ECA" w:rsidRDefault="00A95ECA" w:rsidP="00A95ECA">
      <w:pPr>
        <w:rPr>
          <w:rFonts w:ascii="Calibri" w:hAnsi="Calibri"/>
        </w:rPr>
      </w:pPr>
    </w:p>
    <w:p w14:paraId="451D24CD" w14:textId="77777777" w:rsidR="00604096" w:rsidRDefault="00A95ECA" w:rsidP="00604096">
      <w:pPr>
        <w:numPr>
          <w:ilvl w:val="0"/>
          <w:numId w:val="1"/>
        </w:numPr>
        <w:rPr>
          <w:rFonts w:ascii="Calibri" w:hAnsi="Calibri"/>
        </w:rPr>
      </w:pPr>
      <w:r>
        <w:rPr>
          <w:rFonts w:ascii="Calibri" w:hAnsi="Calibri"/>
        </w:rPr>
        <w:t xml:space="preserve">Try to keep explanations about the virus very simple and </w:t>
      </w:r>
      <w:r w:rsidR="001C3441">
        <w:rPr>
          <w:rFonts w:ascii="Calibri" w:hAnsi="Calibri"/>
        </w:rPr>
        <w:t xml:space="preserve">to your child’s </w:t>
      </w:r>
      <w:r>
        <w:rPr>
          <w:rFonts w:ascii="Calibri" w:hAnsi="Calibri"/>
        </w:rPr>
        <w:t>level of understanding. Have a</w:t>
      </w:r>
      <w:r w:rsidRPr="00E5660F">
        <w:rPr>
          <w:rFonts w:ascii="Calibri" w:hAnsi="Calibri"/>
        </w:rPr>
        <w:t xml:space="preserve"> think about the worries and questions that they may have</w:t>
      </w:r>
      <w:r w:rsidR="001C3441">
        <w:rPr>
          <w:rFonts w:ascii="Calibri" w:hAnsi="Calibri"/>
        </w:rPr>
        <w:t xml:space="preserve"> and try to give them opportunities to ask questions </w:t>
      </w:r>
      <w:r w:rsidR="00604096">
        <w:rPr>
          <w:rFonts w:ascii="Calibri" w:hAnsi="Calibri"/>
        </w:rPr>
        <w:t>and have discussions</w:t>
      </w:r>
      <w:r w:rsidRPr="00E5660F">
        <w:rPr>
          <w:rFonts w:ascii="Calibri" w:hAnsi="Calibri"/>
        </w:rPr>
        <w:t xml:space="preserve">. </w:t>
      </w:r>
    </w:p>
    <w:p w14:paraId="1333D213" w14:textId="77777777" w:rsidR="00604096" w:rsidRDefault="00604096" w:rsidP="00604096">
      <w:pPr>
        <w:ind w:left="720"/>
        <w:rPr>
          <w:rFonts w:ascii="Calibri" w:hAnsi="Calibri"/>
        </w:rPr>
      </w:pPr>
    </w:p>
    <w:p w14:paraId="7016B077" w14:textId="77777777" w:rsidR="00C345F4" w:rsidRDefault="00A95ECA" w:rsidP="00604096">
      <w:pPr>
        <w:numPr>
          <w:ilvl w:val="0"/>
          <w:numId w:val="1"/>
        </w:numPr>
        <w:rPr>
          <w:rFonts w:ascii="Calibri" w:hAnsi="Calibri"/>
        </w:rPr>
      </w:pPr>
      <w:r>
        <w:rPr>
          <w:rFonts w:ascii="Calibri" w:hAnsi="Calibri"/>
        </w:rPr>
        <w:lastRenderedPageBreak/>
        <w:t>F</w:t>
      </w:r>
      <w:r w:rsidRPr="00604096">
        <w:rPr>
          <w:rFonts w:ascii="Calibri" w:hAnsi="Calibri"/>
        </w:rPr>
        <w:t xml:space="preserve">or many children this may just be brief verbal explanations and we don’t want them to get too sucked into worry about this if they are not showing it. </w:t>
      </w:r>
    </w:p>
    <w:p w14:paraId="317CB985" w14:textId="77777777" w:rsidR="00C345F4" w:rsidRDefault="00C345F4" w:rsidP="00C345F4">
      <w:pPr>
        <w:pStyle w:val="ListParagraph"/>
        <w:rPr>
          <w:rFonts w:ascii="Calibri" w:hAnsi="Calibri"/>
        </w:rPr>
      </w:pPr>
    </w:p>
    <w:p w14:paraId="16DC86B4" w14:textId="012600D6" w:rsidR="00604096" w:rsidRPr="00C345F4" w:rsidRDefault="00604096" w:rsidP="00C345F4">
      <w:pPr>
        <w:numPr>
          <w:ilvl w:val="0"/>
          <w:numId w:val="1"/>
        </w:numPr>
        <w:rPr>
          <w:rFonts w:ascii="Calibri" w:hAnsi="Calibri"/>
        </w:rPr>
      </w:pPr>
      <w:r w:rsidRPr="00C345F4">
        <w:rPr>
          <w:rFonts w:ascii="Calibri" w:hAnsi="Calibri"/>
        </w:rPr>
        <w:t xml:space="preserve">Remember that children’s biggest worries can be quite different to those of adults and may </w:t>
      </w:r>
      <w:r w:rsidR="00C345F4">
        <w:rPr>
          <w:rFonts w:ascii="Calibri" w:hAnsi="Calibri"/>
        </w:rPr>
        <w:t xml:space="preserve">just </w:t>
      </w:r>
      <w:r w:rsidRPr="00C345F4">
        <w:rPr>
          <w:rFonts w:ascii="Calibri" w:hAnsi="Calibri"/>
        </w:rPr>
        <w:t>relate to their world or routines (for example, when they will be able to go back to their favourite club or see their teacher/LSA again).</w:t>
      </w:r>
    </w:p>
    <w:p w14:paraId="25286C1A" w14:textId="77777777" w:rsidR="00604096" w:rsidRDefault="00604096" w:rsidP="00604096">
      <w:pPr>
        <w:pStyle w:val="ListParagraph"/>
        <w:rPr>
          <w:rFonts w:ascii="Calibri" w:hAnsi="Calibri"/>
        </w:rPr>
      </w:pPr>
    </w:p>
    <w:p w14:paraId="176A3F4C" w14:textId="74B67612" w:rsidR="00A95ECA" w:rsidRPr="00604096" w:rsidRDefault="00A95ECA" w:rsidP="00604096">
      <w:pPr>
        <w:numPr>
          <w:ilvl w:val="0"/>
          <w:numId w:val="1"/>
        </w:numPr>
        <w:rPr>
          <w:rFonts w:ascii="Calibri" w:hAnsi="Calibri"/>
        </w:rPr>
      </w:pPr>
      <w:r w:rsidRPr="00604096">
        <w:rPr>
          <w:rFonts w:ascii="Calibri" w:hAnsi="Calibri"/>
        </w:rPr>
        <w:t>If children do seem to have lots of questions then you could encourage them to write these down (particularly where they are showing anxiety about what might happen). You can then have a think about the questions and how to respond to them at their level:</w:t>
      </w:r>
    </w:p>
    <w:p w14:paraId="620B11E9" w14:textId="77777777" w:rsidR="00A95ECA" w:rsidRDefault="00A95ECA" w:rsidP="00A95ECA">
      <w:pPr>
        <w:ind w:left="720"/>
        <w:rPr>
          <w:rFonts w:ascii="Calibri" w:hAnsi="Calibri"/>
        </w:rPr>
      </w:pPr>
    </w:p>
    <w:p w14:paraId="6AF6AF60" w14:textId="16801FC4" w:rsidR="00A95ECA" w:rsidRDefault="00A95ECA" w:rsidP="00A95ECA">
      <w:pPr>
        <w:ind w:left="360"/>
        <w:rPr>
          <w:rFonts w:ascii="Calibri" w:hAnsi="Calibri"/>
          <w:color w:val="FF0000"/>
        </w:rPr>
      </w:pPr>
    </w:p>
    <w:p w14:paraId="4C4F7154" w14:textId="297EBF3C" w:rsidR="00B5026E" w:rsidRDefault="00B5026E" w:rsidP="00B5026E">
      <w:pPr>
        <w:ind w:left="360"/>
        <w:jc w:val="center"/>
        <w:rPr>
          <w:rFonts w:ascii="Calibri" w:hAnsi="Calibri"/>
          <w:color w:val="FF0000"/>
        </w:rPr>
      </w:pPr>
      <w:r>
        <w:rPr>
          <w:rFonts w:ascii="Calibri" w:hAnsi="Calibri"/>
          <w:noProof/>
          <w:color w:val="FF0000"/>
          <w:lang w:eastAsia="en-GB"/>
        </w:rPr>
        <w:drawing>
          <wp:inline distT="0" distB="0" distL="0" distR="0" wp14:anchorId="7E7B274D" wp14:editId="082671CF">
            <wp:extent cx="3428261" cy="257112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4551.JPG"/>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3729504" cy="2797046"/>
                    </a:xfrm>
                    <a:prstGeom prst="rect">
                      <a:avLst/>
                    </a:prstGeom>
                  </pic:spPr>
                </pic:pic>
              </a:graphicData>
            </a:graphic>
          </wp:inline>
        </w:drawing>
      </w:r>
    </w:p>
    <w:p w14:paraId="18B0EA26" w14:textId="77777777" w:rsidR="00B5026E" w:rsidRDefault="00B5026E" w:rsidP="00A95ECA">
      <w:pPr>
        <w:ind w:left="360"/>
        <w:rPr>
          <w:rFonts w:ascii="Calibri" w:hAnsi="Calibri"/>
        </w:rPr>
      </w:pPr>
    </w:p>
    <w:p w14:paraId="14B2EE83" w14:textId="6F3EBEC6" w:rsidR="00A95ECA" w:rsidRDefault="001C3441" w:rsidP="00A95ECA">
      <w:pPr>
        <w:ind w:left="720"/>
        <w:rPr>
          <w:rFonts w:ascii="Calibri" w:hAnsi="Calibri"/>
        </w:rPr>
      </w:pPr>
      <w:r>
        <w:rPr>
          <w:rFonts w:ascii="Calibri" w:hAnsi="Calibri"/>
        </w:rPr>
        <w:t>V</w:t>
      </w:r>
      <w:r w:rsidR="00A95ECA">
        <w:rPr>
          <w:rFonts w:ascii="Calibri" w:hAnsi="Calibri"/>
        </w:rPr>
        <w:t>ery anxious children may need responses to be written to avoid patterns of repetitive questions and answers establishing.</w:t>
      </w:r>
    </w:p>
    <w:p w14:paraId="2F74DC27" w14:textId="77777777" w:rsidR="00A95ECA" w:rsidRDefault="00A95ECA" w:rsidP="00A95ECA">
      <w:pPr>
        <w:ind w:left="720"/>
        <w:rPr>
          <w:rFonts w:ascii="Calibri" w:hAnsi="Calibri"/>
        </w:rPr>
      </w:pPr>
    </w:p>
    <w:p w14:paraId="312E7F5D" w14:textId="291130B1" w:rsidR="00A95ECA" w:rsidRDefault="00604096" w:rsidP="00A95ECA">
      <w:pPr>
        <w:numPr>
          <w:ilvl w:val="0"/>
          <w:numId w:val="1"/>
        </w:numPr>
        <w:rPr>
          <w:rFonts w:ascii="Calibri" w:hAnsi="Calibri"/>
        </w:rPr>
      </w:pPr>
      <w:r>
        <w:rPr>
          <w:rFonts w:ascii="Calibri" w:hAnsi="Calibri"/>
        </w:rPr>
        <w:t>Keep information in perspective to your child and family. For most children this will be r</w:t>
      </w:r>
      <w:r w:rsidR="00A95ECA">
        <w:rPr>
          <w:rFonts w:ascii="Calibri" w:hAnsi="Calibri"/>
        </w:rPr>
        <w:t>eassurance that the virus is not known to be dangerous in children also that it also does not harm the majority of adults in the long-term</w:t>
      </w:r>
      <w:r w:rsidR="001C3441">
        <w:rPr>
          <w:rFonts w:ascii="Calibri" w:hAnsi="Calibri"/>
        </w:rPr>
        <w:t xml:space="preserve"> (</w:t>
      </w:r>
      <w:r w:rsidR="00C345F4">
        <w:rPr>
          <w:rFonts w:ascii="Calibri" w:hAnsi="Calibri"/>
        </w:rPr>
        <w:t>especially</w:t>
      </w:r>
      <w:r w:rsidR="001C3441">
        <w:rPr>
          <w:rFonts w:ascii="Calibri" w:hAnsi="Calibri"/>
        </w:rPr>
        <w:t xml:space="preserve"> for </w:t>
      </w:r>
      <w:r w:rsidR="00A95ECA">
        <w:rPr>
          <w:rFonts w:ascii="Calibri" w:hAnsi="Calibri"/>
        </w:rPr>
        <w:t xml:space="preserve">healthy adults </w:t>
      </w:r>
      <w:r w:rsidR="00C345F4">
        <w:rPr>
          <w:rFonts w:ascii="Calibri" w:hAnsi="Calibri"/>
        </w:rPr>
        <w:t xml:space="preserve">that </w:t>
      </w:r>
      <w:r w:rsidR="00A95ECA">
        <w:rPr>
          <w:rFonts w:ascii="Calibri" w:hAnsi="Calibri"/>
        </w:rPr>
        <w:t>this is very unlikely</w:t>
      </w:r>
      <w:r w:rsidR="001C3441">
        <w:rPr>
          <w:rFonts w:ascii="Calibri" w:hAnsi="Calibri"/>
        </w:rPr>
        <w:t>)</w:t>
      </w:r>
      <w:r w:rsidR="00A95ECA">
        <w:rPr>
          <w:rFonts w:ascii="Calibri" w:hAnsi="Calibri"/>
        </w:rPr>
        <w:t>. Explain to them simply what the symptoms are so that they know what to expect (e.g. “it can consist of a cough and feeling hot</w:t>
      </w:r>
      <w:r w:rsidR="00C345F4">
        <w:rPr>
          <w:rFonts w:ascii="Calibri" w:hAnsi="Calibri"/>
        </w:rPr>
        <w:t>/sweaty</w:t>
      </w:r>
      <w:r w:rsidR="00A95ECA">
        <w:rPr>
          <w:rFonts w:ascii="Calibri" w:hAnsi="Calibri"/>
        </w:rPr>
        <w:t xml:space="preserve"> which might last </w:t>
      </w:r>
      <w:r w:rsidR="00C345F4">
        <w:rPr>
          <w:rFonts w:ascii="Calibri" w:hAnsi="Calibri"/>
        </w:rPr>
        <w:t xml:space="preserve">for </w:t>
      </w:r>
      <w:r w:rsidR="00A95ECA">
        <w:rPr>
          <w:rFonts w:ascii="Calibri" w:hAnsi="Calibri"/>
        </w:rPr>
        <w:t>a few days”).</w:t>
      </w:r>
    </w:p>
    <w:p w14:paraId="21AAA3BA" w14:textId="77777777" w:rsidR="00604096" w:rsidRDefault="00604096" w:rsidP="00604096">
      <w:pPr>
        <w:ind w:left="720"/>
        <w:rPr>
          <w:rFonts w:ascii="Calibri" w:hAnsi="Calibri"/>
        </w:rPr>
      </w:pPr>
    </w:p>
    <w:p w14:paraId="1D14E92A" w14:textId="374E680B" w:rsidR="00A95ECA" w:rsidRPr="0071799D" w:rsidRDefault="00604096" w:rsidP="0071799D">
      <w:pPr>
        <w:numPr>
          <w:ilvl w:val="0"/>
          <w:numId w:val="1"/>
        </w:numPr>
        <w:rPr>
          <w:rFonts w:ascii="Calibri" w:hAnsi="Calibri"/>
        </w:rPr>
      </w:pPr>
      <w:r>
        <w:rPr>
          <w:rFonts w:ascii="Calibri" w:hAnsi="Calibri"/>
        </w:rPr>
        <w:t xml:space="preserve">If you or your child or another </w:t>
      </w:r>
      <w:r w:rsidR="00C345F4">
        <w:rPr>
          <w:rFonts w:ascii="Calibri" w:hAnsi="Calibri"/>
        </w:rPr>
        <w:t xml:space="preserve">family </w:t>
      </w:r>
      <w:r>
        <w:rPr>
          <w:rFonts w:ascii="Calibri" w:hAnsi="Calibri"/>
        </w:rPr>
        <w:t>member has a more complex health situation then it is important to address this in a simple, honest way</w:t>
      </w:r>
      <w:r w:rsidR="0071799D">
        <w:rPr>
          <w:rFonts w:ascii="Calibri" w:hAnsi="Calibri"/>
        </w:rPr>
        <w:t xml:space="preserve"> and with an appropriate level of reassurance about the support and care that is available.</w:t>
      </w:r>
    </w:p>
    <w:p w14:paraId="44F13479" w14:textId="77777777" w:rsidR="001C3441" w:rsidRDefault="001C3441" w:rsidP="001C3441">
      <w:pPr>
        <w:rPr>
          <w:rFonts w:ascii="Calibri" w:hAnsi="Calibri"/>
        </w:rPr>
      </w:pPr>
    </w:p>
    <w:p w14:paraId="7F437401" w14:textId="7B5568EC" w:rsidR="001C3441" w:rsidRPr="001C3441" w:rsidRDefault="001C3441" w:rsidP="001C3441">
      <w:pPr>
        <w:rPr>
          <w:rFonts w:ascii="Calibri" w:hAnsi="Calibri"/>
        </w:rPr>
      </w:pPr>
      <w:r w:rsidRPr="001C3441">
        <w:rPr>
          <w:rFonts w:ascii="Calibri" w:hAnsi="Calibri"/>
        </w:rPr>
        <w:lastRenderedPageBreak/>
        <w:t xml:space="preserve">Here are some links to help further with explaining Corona Virus to your children. Two locally produced resources are also attached to this email (information on Coronavirus and </w:t>
      </w:r>
      <w:r w:rsidR="00C345F4">
        <w:rPr>
          <w:rFonts w:ascii="Calibri" w:hAnsi="Calibri"/>
        </w:rPr>
        <w:t xml:space="preserve">a </w:t>
      </w:r>
      <w:r w:rsidRPr="001C3441">
        <w:rPr>
          <w:rFonts w:ascii="Calibri" w:hAnsi="Calibri"/>
        </w:rPr>
        <w:t>Coronavirus visual):</w:t>
      </w:r>
    </w:p>
    <w:p w14:paraId="59C64A57" w14:textId="77777777" w:rsidR="001C3441" w:rsidRPr="001C3441" w:rsidRDefault="001C3441" w:rsidP="001C3441">
      <w:pPr>
        <w:pStyle w:val="ListParagraph"/>
        <w:rPr>
          <w:rFonts w:ascii="Calibri" w:hAnsi="Calibri"/>
        </w:rPr>
      </w:pPr>
    </w:p>
    <w:p w14:paraId="6A634EDA" w14:textId="7ED4FC39" w:rsidR="001C3441" w:rsidRPr="001C3441" w:rsidRDefault="001C3441" w:rsidP="001C3441">
      <w:pPr>
        <w:pStyle w:val="ListParagraph"/>
        <w:numPr>
          <w:ilvl w:val="0"/>
          <w:numId w:val="1"/>
        </w:numPr>
        <w:rPr>
          <w:rFonts w:ascii="Times New Roman" w:eastAsia="Times New Roman" w:hAnsi="Times New Roman" w:cs="Times New Roman"/>
          <w:lang w:eastAsia="en-GB"/>
        </w:rPr>
      </w:pPr>
      <w:r w:rsidRPr="001C3441">
        <w:rPr>
          <w:rFonts w:eastAsia="Times New Roman"/>
          <w:b/>
          <w:bCs/>
          <w:color w:val="515151"/>
          <w:sz w:val="20"/>
          <w:szCs w:val="20"/>
          <w:lang w:eastAsia="en-GB"/>
        </w:rPr>
        <w:t>ChildMind: Talking to Children</w:t>
      </w:r>
      <w:r w:rsidRPr="001C3441">
        <w:rPr>
          <w:rFonts w:eastAsia="Times New Roman"/>
          <w:color w:val="515151"/>
          <w:sz w:val="20"/>
          <w:szCs w:val="20"/>
          <w:lang w:eastAsia="en-GB"/>
        </w:rPr>
        <w:br/>
      </w:r>
      <w:hyperlink r:id="rId11" w:history="1">
        <w:r w:rsidRPr="001C3441">
          <w:rPr>
            <w:rFonts w:eastAsia="Times New Roman"/>
            <w:color w:val="0000FF"/>
            <w:sz w:val="20"/>
            <w:szCs w:val="20"/>
            <w:u w:val="single"/>
            <w:lang w:eastAsia="en-GB"/>
          </w:rPr>
          <w:t>https://childmind.org/article/talking-to-kids-about-the-coronavirus/</w:t>
        </w:r>
      </w:hyperlink>
      <w:r w:rsidRPr="001C3441">
        <w:rPr>
          <w:rFonts w:eastAsia="Times New Roman"/>
          <w:color w:val="515151"/>
          <w:sz w:val="20"/>
          <w:szCs w:val="20"/>
          <w:shd w:val="clear" w:color="auto" w:fill="FFFFFF"/>
          <w:lang w:eastAsia="en-GB"/>
        </w:rPr>
        <w:t> </w:t>
      </w:r>
    </w:p>
    <w:p w14:paraId="4BDD20A6" w14:textId="77777777" w:rsidR="001C3441" w:rsidRPr="001C3441" w:rsidRDefault="001C3441" w:rsidP="001C3441">
      <w:pPr>
        <w:pStyle w:val="ListParagraph"/>
        <w:rPr>
          <w:rFonts w:ascii="Times New Roman" w:eastAsia="Times New Roman" w:hAnsi="Times New Roman" w:cs="Times New Roman"/>
          <w:lang w:eastAsia="en-GB"/>
        </w:rPr>
      </w:pPr>
    </w:p>
    <w:p w14:paraId="271ECEBD" w14:textId="2D33D207" w:rsidR="001C3441" w:rsidRPr="002D509A" w:rsidRDefault="001C3441" w:rsidP="001C3441">
      <w:pPr>
        <w:pStyle w:val="ListParagraph"/>
        <w:numPr>
          <w:ilvl w:val="0"/>
          <w:numId w:val="1"/>
        </w:numPr>
        <w:rPr>
          <w:rFonts w:ascii="Times New Roman" w:eastAsia="Times New Roman" w:hAnsi="Times New Roman" w:cs="Times New Roman"/>
          <w:lang w:eastAsia="en-GB"/>
        </w:rPr>
      </w:pPr>
      <w:r w:rsidRPr="001C3441">
        <w:rPr>
          <w:rFonts w:eastAsia="Times New Roman"/>
          <w:b/>
          <w:bCs/>
          <w:color w:val="515151"/>
          <w:sz w:val="20"/>
          <w:szCs w:val="20"/>
          <w:lang w:eastAsia="en-GB"/>
        </w:rPr>
        <w:t>ELSA: Coronavirus Story for Children</w:t>
      </w:r>
      <w:r w:rsidRPr="001C3441">
        <w:rPr>
          <w:rFonts w:eastAsia="Times New Roman"/>
          <w:color w:val="515151"/>
          <w:sz w:val="20"/>
          <w:szCs w:val="20"/>
          <w:lang w:eastAsia="en-GB"/>
        </w:rPr>
        <w:br/>
      </w:r>
      <w:hyperlink r:id="rId12" w:history="1">
        <w:r w:rsidRPr="001C3441">
          <w:rPr>
            <w:rFonts w:eastAsia="Times New Roman"/>
            <w:color w:val="0000FF"/>
            <w:sz w:val="20"/>
            <w:szCs w:val="20"/>
            <w:u w:val="single"/>
            <w:lang w:eastAsia="en-GB"/>
          </w:rPr>
          <w:t>https://www.elsa-support.co.uk/coronavirus-story-for-children/</w:t>
        </w:r>
      </w:hyperlink>
      <w:r w:rsidRPr="001C3441">
        <w:rPr>
          <w:rFonts w:eastAsia="Times New Roman"/>
          <w:color w:val="515151"/>
          <w:sz w:val="20"/>
          <w:szCs w:val="20"/>
          <w:shd w:val="clear" w:color="auto" w:fill="FFFFFF"/>
          <w:lang w:eastAsia="en-GB"/>
        </w:rPr>
        <w:t>   </w:t>
      </w:r>
    </w:p>
    <w:p w14:paraId="6A3D1158" w14:textId="77777777" w:rsidR="002D509A" w:rsidRPr="002D509A" w:rsidRDefault="002D509A" w:rsidP="002D509A">
      <w:pPr>
        <w:pStyle w:val="ListParagraph"/>
        <w:rPr>
          <w:rFonts w:ascii="Times New Roman" w:eastAsia="Times New Roman" w:hAnsi="Times New Roman" w:cs="Times New Roman"/>
          <w:lang w:eastAsia="en-GB"/>
        </w:rPr>
      </w:pPr>
    </w:p>
    <w:p w14:paraId="380D1DCD" w14:textId="2ED32F9D" w:rsidR="002D509A" w:rsidRPr="002D509A" w:rsidRDefault="002D509A" w:rsidP="002D509A">
      <w:pPr>
        <w:pStyle w:val="ListParagraph"/>
        <w:numPr>
          <w:ilvl w:val="0"/>
          <w:numId w:val="1"/>
        </w:numPr>
        <w:rPr>
          <w:rFonts w:ascii="Times New Roman" w:eastAsia="Times New Roman" w:hAnsi="Times New Roman" w:cs="Times New Roman"/>
          <w:lang w:eastAsia="en-GB"/>
        </w:rPr>
      </w:pPr>
      <w:r w:rsidRPr="002D509A">
        <w:rPr>
          <w:rFonts w:eastAsia="Times New Roman"/>
          <w:b/>
          <w:bCs/>
          <w:color w:val="595959" w:themeColor="text1" w:themeTint="A6"/>
          <w:sz w:val="20"/>
          <w:szCs w:val="20"/>
          <w:lang w:eastAsia="en-GB"/>
        </w:rPr>
        <w:t xml:space="preserve">This lovely story is available in many different languages and has already been used to support </w:t>
      </w:r>
      <w:r>
        <w:rPr>
          <w:rFonts w:eastAsia="Times New Roman"/>
          <w:b/>
          <w:bCs/>
          <w:color w:val="595959" w:themeColor="text1" w:themeTint="A6"/>
          <w:sz w:val="20"/>
          <w:szCs w:val="20"/>
          <w:lang w:eastAsia="en-GB"/>
        </w:rPr>
        <w:t xml:space="preserve">many </w:t>
      </w:r>
      <w:r w:rsidRPr="002D509A">
        <w:rPr>
          <w:rFonts w:eastAsia="Times New Roman"/>
          <w:b/>
          <w:bCs/>
          <w:color w:val="595959" w:themeColor="text1" w:themeTint="A6"/>
          <w:sz w:val="20"/>
          <w:szCs w:val="20"/>
          <w:lang w:eastAsia="en-GB"/>
        </w:rPr>
        <w:t xml:space="preserve">children </w:t>
      </w:r>
      <w:r>
        <w:rPr>
          <w:rFonts w:eastAsia="Times New Roman"/>
          <w:b/>
          <w:bCs/>
          <w:color w:val="595959" w:themeColor="text1" w:themeTint="A6"/>
          <w:sz w:val="20"/>
          <w:szCs w:val="20"/>
          <w:lang w:eastAsia="en-GB"/>
        </w:rPr>
        <w:t xml:space="preserve">from </w:t>
      </w:r>
      <w:r w:rsidRPr="002D509A">
        <w:rPr>
          <w:rFonts w:eastAsia="Times New Roman"/>
          <w:b/>
          <w:bCs/>
          <w:color w:val="595959" w:themeColor="text1" w:themeTint="A6"/>
          <w:sz w:val="20"/>
          <w:szCs w:val="20"/>
          <w:lang w:eastAsia="en-GB"/>
        </w:rPr>
        <w:t>around the world:</w:t>
      </w:r>
      <w:r w:rsidRPr="002D509A">
        <w:rPr>
          <w:rFonts w:ascii="Times New Roman" w:eastAsia="Times New Roman" w:hAnsi="Times New Roman" w:cs="Times New Roman"/>
          <w:lang w:eastAsia="en-GB"/>
        </w:rPr>
        <w:br/>
      </w:r>
      <w:r w:rsidRPr="002D509A">
        <w:rPr>
          <w:rFonts w:ascii="Calibri" w:eastAsia="Times New Roman" w:hAnsi="Calibri" w:cs="Times New Roman"/>
          <w:color w:val="2F5496" w:themeColor="accent1" w:themeShade="BF"/>
          <w:sz w:val="22"/>
          <w:szCs w:val="22"/>
          <w:u w:val="single"/>
          <w:lang w:eastAsia="en-GB"/>
        </w:rPr>
        <w:t>https://www.mindheart.co/descargables</w:t>
      </w:r>
    </w:p>
    <w:p w14:paraId="4641BEB5" w14:textId="77777777" w:rsidR="00A95ECA" w:rsidRDefault="00A95ECA" w:rsidP="00A95ECA">
      <w:pPr>
        <w:rPr>
          <w:rFonts w:ascii="Calibri" w:hAnsi="Calibri"/>
        </w:rPr>
      </w:pPr>
    </w:p>
    <w:p w14:paraId="6139809D" w14:textId="47429A51" w:rsidR="004728A0" w:rsidRPr="004728A0" w:rsidRDefault="004728A0" w:rsidP="004728A0">
      <w:pPr>
        <w:rPr>
          <w:rFonts w:ascii="Calibri" w:hAnsi="Calibri"/>
          <w:b/>
          <w:bCs/>
          <w:i/>
          <w:iCs/>
        </w:rPr>
      </w:pPr>
      <w:r w:rsidRPr="004728A0">
        <w:rPr>
          <w:rFonts w:ascii="Calibri" w:hAnsi="Calibri"/>
          <w:b/>
          <w:bCs/>
          <w:i/>
          <w:iCs/>
        </w:rPr>
        <w:t>Be media aware:</w:t>
      </w:r>
    </w:p>
    <w:p w14:paraId="760801C4" w14:textId="77777777" w:rsidR="004728A0" w:rsidRPr="004728A0" w:rsidRDefault="004728A0" w:rsidP="004728A0">
      <w:pPr>
        <w:rPr>
          <w:rFonts w:ascii="Calibri" w:hAnsi="Calibri"/>
        </w:rPr>
      </w:pPr>
    </w:p>
    <w:p w14:paraId="2C38AA46" w14:textId="77777777" w:rsidR="004728A0" w:rsidRDefault="004728A0" w:rsidP="004728A0">
      <w:pPr>
        <w:numPr>
          <w:ilvl w:val="0"/>
          <w:numId w:val="1"/>
        </w:numPr>
        <w:rPr>
          <w:rFonts w:ascii="Calibri" w:hAnsi="Calibri"/>
        </w:rPr>
      </w:pPr>
      <w:r>
        <w:rPr>
          <w:rFonts w:ascii="Calibri" w:hAnsi="Calibri"/>
        </w:rPr>
        <w:t xml:space="preserve">Be aware of having the news on. This will inflate anxiety because children will not understand some of the adult themes and words and may take things very literally or get confused (this is especially important for literal thinkers or those who take language literally). </w:t>
      </w:r>
      <w:r w:rsidRPr="00840EA3">
        <w:rPr>
          <w:rFonts w:ascii="Calibri" w:hAnsi="Calibri"/>
        </w:rPr>
        <w:t xml:space="preserve">Children do not have the same filters as adults in terms of responding to alarming news. It is important that you filter any important news down to them. </w:t>
      </w:r>
    </w:p>
    <w:p w14:paraId="14E912D4" w14:textId="77777777" w:rsidR="004728A0" w:rsidRDefault="004728A0" w:rsidP="004728A0">
      <w:pPr>
        <w:rPr>
          <w:rFonts w:ascii="Calibri" w:hAnsi="Calibri"/>
        </w:rPr>
      </w:pPr>
    </w:p>
    <w:p w14:paraId="4C8408DC" w14:textId="3E3F2A1F" w:rsidR="004728A0" w:rsidRPr="0071799D" w:rsidRDefault="004728A0" w:rsidP="004728A0">
      <w:pPr>
        <w:pStyle w:val="ListParagraph"/>
        <w:numPr>
          <w:ilvl w:val="0"/>
          <w:numId w:val="1"/>
        </w:numPr>
        <w:rPr>
          <w:rFonts w:ascii="Calibri" w:hAnsi="Calibri"/>
        </w:rPr>
      </w:pPr>
      <w:r w:rsidRPr="0071799D">
        <w:rPr>
          <w:rFonts w:ascii="Calibri" w:hAnsi="Calibri"/>
        </w:rPr>
        <w:t xml:space="preserve">In </w:t>
      </w:r>
      <w:r w:rsidR="00A74708" w:rsidRPr="0071799D">
        <w:rPr>
          <w:rFonts w:ascii="Calibri" w:hAnsi="Calibri"/>
        </w:rPr>
        <w:t>addition,</w:t>
      </w:r>
      <w:r w:rsidRPr="0071799D">
        <w:rPr>
          <w:rFonts w:ascii="Calibri" w:hAnsi="Calibri"/>
        </w:rPr>
        <w:t xml:space="preserve"> the use of a lot of red colour on the news programmes and pictures of the virus is likely to be especially alarming to children (especially those with visual stress and</w:t>
      </w:r>
      <w:r w:rsidR="00C345F4">
        <w:rPr>
          <w:rFonts w:ascii="Calibri" w:hAnsi="Calibri"/>
        </w:rPr>
        <w:t>/or</w:t>
      </w:r>
      <w:r w:rsidRPr="0071799D">
        <w:rPr>
          <w:rFonts w:ascii="Calibri" w:hAnsi="Calibri"/>
        </w:rPr>
        <w:t xml:space="preserve"> an eye for detail). Red is usually </w:t>
      </w:r>
      <w:r w:rsidR="00A74708" w:rsidRPr="0071799D">
        <w:rPr>
          <w:rFonts w:ascii="Calibri" w:hAnsi="Calibri"/>
        </w:rPr>
        <w:t>implicitly</w:t>
      </w:r>
      <w:r w:rsidRPr="0071799D">
        <w:rPr>
          <w:rFonts w:ascii="Calibri" w:hAnsi="Calibri"/>
        </w:rPr>
        <w:t xml:space="preserve"> picked up as alarming or dangerous</w:t>
      </w:r>
      <w:r w:rsidR="00C345F4">
        <w:rPr>
          <w:rFonts w:ascii="Calibri" w:hAnsi="Calibri"/>
        </w:rPr>
        <w:t>. T</w:t>
      </w:r>
      <w:r w:rsidRPr="0071799D">
        <w:rPr>
          <w:rFonts w:ascii="Calibri" w:hAnsi="Calibri"/>
        </w:rPr>
        <w:t>his is not a conscious process but it may raise anxiety generally a</w:t>
      </w:r>
      <w:r w:rsidR="00C345F4">
        <w:rPr>
          <w:rFonts w:ascii="Calibri" w:hAnsi="Calibri"/>
        </w:rPr>
        <w:t>s well as</w:t>
      </w:r>
      <w:r w:rsidRPr="0071799D">
        <w:rPr>
          <w:rFonts w:ascii="Calibri" w:hAnsi="Calibri"/>
        </w:rPr>
        <w:t xml:space="preserve"> when programmes are on. </w:t>
      </w:r>
    </w:p>
    <w:p w14:paraId="0054C275" w14:textId="77777777" w:rsidR="004728A0" w:rsidRDefault="004728A0" w:rsidP="004728A0">
      <w:pPr>
        <w:pStyle w:val="ListParagraph"/>
        <w:rPr>
          <w:rFonts w:ascii="Calibri" w:hAnsi="Calibri"/>
        </w:rPr>
      </w:pPr>
    </w:p>
    <w:p w14:paraId="4EB4B082" w14:textId="4758A148" w:rsidR="004728A0" w:rsidRPr="001620C8" w:rsidRDefault="004728A0" w:rsidP="004728A0">
      <w:pPr>
        <w:numPr>
          <w:ilvl w:val="0"/>
          <w:numId w:val="1"/>
        </w:numPr>
        <w:rPr>
          <w:rFonts w:ascii="Calibri" w:hAnsi="Calibri"/>
        </w:rPr>
      </w:pPr>
      <w:r>
        <w:rPr>
          <w:rFonts w:ascii="Calibri" w:hAnsi="Calibri"/>
        </w:rPr>
        <w:t xml:space="preserve">Much of the guidance around for adults on Corona anxiety is advising that we all limit our input of news/media consumption each day so that we too can </w:t>
      </w:r>
      <w:r w:rsidR="00C345F4">
        <w:rPr>
          <w:rFonts w:ascii="Calibri" w:hAnsi="Calibri"/>
        </w:rPr>
        <w:t xml:space="preserve">prevent anxiety rising to an unhelpful level and </w:t>
      </w:r>
      <w:r>
        <w:rPr>
          <w:rFonts w:ascii="Calibri" w:hAnsi="Calibri"/>
        </w:rPr>
        <w:t xml:space="preserve">keep a balance </w:t>
      </w:r>
      <w:r w:rsidR="00C345F4">
        <w:rPr>
          <w:rFonts w:ascii="Calibri" w:hAnsi="Calibri"/>
        </w:rPr>
        <w:t>going in</w:t>
      </w:r>
      <w:r>
        <w:rPr>
          <w:rFonts w:ascii="Calibri" w:hAnsi="Calibri"/>
        </w:rPr>
        <w:t xml:space="preserve"> our lives</w:t>
      </w:r>
      <w:r w:rsidR="00C345F4">
        <w:rPr>
          <w:rFonts w:ascii="Calibri" w:hAnsi="Calibri"/>
        </w:rPr>
        <w:t>.</w:t>
      </w:r>
      <w:r>
        <w:rPr>
          <w:rFonts w:ascii="Calibri" w:hAnsi="Calibri"/>
        </w:rPr>
        <w:t xml:space="preserve"> </w:t>
      </w:r>
    </w:p>
    <w:p w14:paraId="2FF9D523" w14:textId="77777777" w:rsidR="004728A0" w:rsidRDefault="004728A0" w:rsidP="00A95ECA">
      <w:pPr>
        <w:rPr>
          <w:rFonts w:ascii="Calibri" w:hAnsi="Calibri"/>
          <w:b/>
          <w:bCs/>
          <w:i/>
          <w:iCs/>
        </w:rPr>
      </w:pPr>
    </w:p>
    <w:p w14:paraId="633E0669" w14:textId="364B4943" w:rsidR="00A95ECA" w:rsidRPr="0071799D" w:rsidRDefault="004728A0" w:rsidP="00A95ECA">
      <w:pPr>
        <w:rPr>
          <w:rFonts w:ascii="Calibri" w:hAnsi="Calibri"/>
          <w:b/>
          <w:bCs/>
          <w:i/>
          <w:iCs/>
        </w:rPr>
      </w:pPr>
      <w:r>
        <w:rPr>
          <w:rFonts w:ascii="Calibri" w:hAnsi="Calibri"/>
          <w:b/>
          <w:bCs/>
          <w:i/>
          <w:iCs/>
        </w:rPr>
        <w:t>Be aware of your own anxiety:</w:t>
      </w:r>
    </w:p>
    <w:p w14:paraId="5D88D01F" w14:textId="77777777" w:rsidR="00A95ECA" w:rsidRDefault="00A95ECA" w:rsidP="00A95ECA">
      <w:pPr>
        <w:rPr>
          <w:rFonts w:ascii="Calibri" w:hAnsi="Calibri"/>
        </w:rPr>
      </w:pPr>
    </w:p>
    <w:p w14:paraId="4323496B" w14:textId="4E60E4A4" w:rsidR="004728A0" w:rsidRDefault="004728A0" w:rsidP="004728A0">
      <w:pPr>
        <w:numPr>
          <w:ilvl w:val="0"/>
          <w:numId w:val="1"/>
        </w:numPr>
        <w:rPr>
          <w:rFonts w:ascii="Calibri" w:hAnsi="Calibri"/>
        </w:rPr>
      </w:pPr>
      <w:r>
        <w:rPr>
          <w:rFonts w:ascii="Calibri" w:hAnsi="Calibri"/>
        </w:rPr>
        <w:t>Parents’ anxiety and</w:t>
      </w:r>
      <w:r w:rsidR="00A95ECA">
        <w:rPr>
          <w:rFonts w:ascii="Calibri" w:hAnsi="Calibri"/>
        </w:rPr>
        <w:t xml:space="preserve"> adult conversations which children pick up on </w:t>
      </w:r>
      <w:r>
        <w:rPr>
          <w:rFonts w:ascii="Calibri" w:hAnsi="Calibri"/>
        </w:rPr>
        <w:t>can</w:t>
      </w:r>
      <w:r w:rsidR="00A95ECA">
        <w:rPr>
          <w:rFonts w:ascii="Calibri" w:hAnsi="Calibri"/>
        </w:rPr>
        <w:t xml:space="preserve"> inflate their own feelings and lead to misinterpretations. </w:t>
      </w:r>
      <w:r w:rsidRPr="004728A0">
        <w:rPr>
          <w:rFonts w:ascii="Calibri" w:hAnsi="Calibri"/>
        </w:rPr>
        <w:t xml:space="preserve">Some of the advice (especially coming from </w:t>
      </w:r>
      <w:r w:rsidR="00C345F4">
        <w:rPr>
          <w:rFonts w:ascii="Calibri" w:hAnsi="Calibri"/>
        </w:rPr>
        <w:t>t</w:t>
      </w:r>
      <w:r w:rsidRPr="004728A0">
        <w:rPr>
          <w:rFonts w:ascii="Calibri" w:hAnsi="Calibri"/>
        </w:rPr>
        <w:t>he States) is talking about ‘Modelling a calm response’. This relates really to responding to our own internal anxiety rather than reacting and showing stress around our children. It is natural that parents will be feeling stressed at this time and trying to organise things.</w:t>
      </w:r>
      <w:r>
        <w:rPr>
          <w:rFonts w:ascii="Calibri" w:hAnsi="Calibri"/>
        </w:rPr>
        <w:t xml:space="preserve"> Having adult chats out of earshot and </w:t>
      </w:r>
      <w:r w:rsidR="00B02FEA">
        <w:rPr>
          <w:rFonts w:ascii="Calibri" w:hAnsi="Calibri"/>
        </w:rPr>
        <w:t>monitoring thoughts and feelings will help to minimise the impact on children.</w:t>
      </w:r>
    </w:p>
    <w:p w14:paraId="6EF530BB" w14:textId="77777777" w:rsidR="004728A0" w:rsidRPr="004728A0" w:rsidRDefault="004728A0" w:rsidP="004728A0">
      <w:pPr>
        <w:ind w:left="720"/>
        <w:rPr>
          <w:rFonts w:ascii="Calibri" w:hAnsi="Calibri"/>
        </w:rPr>
      </w:pPr>
    </w:p>
    <w:p w14:paraId="4A24DA5B" w14:textId="44CE8DD0" w:rsidR="001C3441" w:rsidRPr="004728A0" w:rsidRDefault="00A95ECA" w:rsidP="004728A0">
      <w:pPr>
        <w:numPr>
          <w:ilvl w:val="0"/>
          <w:numId w:val="1"/>
        </w:numPr>
        <w:rPr>
          <w:rFonts w:ascii="Calibri" w:hAnsi="Calibri"/>
        </w:rPr>
      </w:pPr>
      <w:r w:rsidRPr="004728A0">
        <w:rPr>
          <w:rFonts w:ascii="Calibri" w:hAnsi="Calibri"/>
        </w:rPr>
        <w:t>If there are differences in your own behaviour (like buying a few extra bits) try to explain this is a way that will not be alarming for them so that it makes sense.</w:t>
      </w:r>
    </w:p>
    <w:p w14:paraId="2C7A7C06" w14:textId="77777777" w:rsidR="00A95ECA" w:rsidRDefault="00A95ECA" w:rsidP="00A95ECA">
      <w:pPr>
        <w:ind w:left="720"/>
        <w:rPr>
          <w:rFonts w:ascii="Calibri" w:hAnsi="Calibri"/>
        </w:rPr>
      </w:pPr>
    </w:p>
    <w:p w14:paraId="5E32136C" w14:textId="3083D546" w:rsidR="00FD5B72" w:rsidRDefault="00754089" w:rsidP="00A95ECA">
      <w:pPr>
        <w:numPr>
          <w:ilvl w:val="0"/>
          <w:numId w:val="1"/>
        </w:numPr>
        <w:rPr>
          <w:rFonts w:ascii="Calibri" w:hAnsi="Calibri"/>
        </w:rPr>
      </w:pPr>
      <w:r>
        <w:rPr>
          <w:rFonts w:ascii="Calibri" w:hAnsi="Calibri"/>
        </w:rPr>
        <w:t xml:space="preserve">It </w:t>
      </w:r>
      <w:r w:rsidR="004728A0">
        <w:rPr>
          <w:rFonts w:ascii="Calibri" w:hAnsi="Calibri"/>
        </w:rPr>
        <w:t>is important to also</w:t>
      </w:r>
      <w:r>
        <w:rPr>
          <w:rFonts w:ascii="Calibri" w:hAnsi="Calibri"/>
        </w:rPr>
        <w:t xml:space="preserve"> think about your own needs and coping strategies and start to make plans about how these might fit in as well. For example, if you have your own need for </w:t>
      </w:r>
      <w:r w:rsidR="00A74708">
        <w:rPr>
          <w:rFonts w:ascii="Calibri" w:hAnsi="Calibri"/>
        </w:rPr>
        <w:t>exercise</w:t>
      </w:r>
      <w:r>
        <w:rPr>
          <w:rFonts w:ascii="Calibri" w:hAnsi="Calibri"/>
        </w:rPr>
        <w:t>, planning for this and putting it into the daily plan with your family is helpful for you and for them.</w:t>
      </w:r>
    </w:p>
    <w:p w14:paraId="636263A0" w14:textId="001F4D93" w:rsidR="001620C8" w:rsidRDefault="001620C8" w:rsidP="00A95ECA">
      <w:pPr>
        <w:rPr>
          <w:rFonts w:ascii="Calibri" w:hAnsi="Calibri"/>
          <w:b/>
          <w:bCs/>
          <w:i/>
          <w:iCs/>
        </w:rPr>
      </w:pPr>
    </w:p>
    <w:p w14:paraId="61313E54" w14:textId="77777777" w:rsidR="00EA0D5C" w:rsidRDefault="00EA0D5C" w:rsidP="00EA0D5C">
      <w:pPr>
        <w:rPr>
          <w:rFonts w:ascii="Calibri" w:hAnsi="Calibri"/>
          <w:color w:val="FF0000"/>
        </w:rPr>
      </w:pPr>
    </w:p>
    <w:p w14:paraId="39310677" w14:textId="77777777" w:rsidR="00EA0D5C" w:rsidRPr="003424C5" w:rsidRDefault="00EA0D5C" w:rsidP="00EA0D5C">
      <w:pPr>
        <w:rPr>
          <w:rFonts w:ascii="Calibri" w:hAnsi="Calibri"/>
          <w:b/>
          <w:bCs/>
          <w:i/>
          <w:iCs/>
          <w:color w:val="000000" w:themeColor="text1"/>
          <w:u w:val="single"/>
        </w:rPr>
      </w:pPr>
      <w:r w:rsidRPr="003424C5">
        <w:rPr>
          <w:rFonts w:ascii="Calibri" w:hAnsi="Calibri"/>
          <w:b/>
          <w:bCs/>
          <w:i/>
          <w:iCs/>
          <w:color w:val="000000" w:themeColor="text1"/>
          <w:u w:val="single"/>
        </w:rPr>
        <w:t>Here are some further links relating to Corona Virus advice:</w:t>
      </w:r>
    </w:p>
    <w:p w14:paraId="28D1D6ED" w14:textId="77777777" w:rsidR="00EA0D5C" w:rsidRDefault="00EA0D5C" w:rsidP="00EA0D5C">
      <w:pPr>
        <w:rPr>
          <w:rFonts w:eastAsia="Times New Roman"/>
          <w:b/>
          <w:bCs/>
          <w:color w:val="3D3D3D"/>
          <w:sz w:val="20"/>
          <w:szCs w:val="20"/>
          <w:lang w:val="en" w:eastAsia="en-GB"/>
        </w:rPr>
      </w:pPr>
    </w:p>
    <w:p w14:paraId="152F17D2" w14:textId="77777777" w:rsidR="00EA0D5C" w:rsidRPr="00F5677F" w:rsidRDefault="00EA0D5C" w:rsidP="00EA0D5C">
      <w:pPr>
        <w:rPr>
          <w:rFonts w:ascii="Calibri" w:eastAsia="Times New Roman" w:hAnsi="Calibri" w:cs="Times New Roman"/>
          <w:color w:val="000000"/>
          <w:sz w:val="22"/>
          <w:szCs w:val="22"/>
          <w:lang w:eastAsia="en-GB"/>
        </w:rPr>
      </w:pPr>
      <w:r w:rsidRPr="00F5677F">
        <w:rPr>
          <w:rFonts w:eastAsia="Times New Roman"/>
          <w:b/>
          <w:bCs/>
          <w:color w:val="3D3D3D"/>
          <w:sz w:val="20"/>
          <w:szCs w:val="20"/>
          <w:lang w:val="en" w:eastAsia="en-GB"/>
        </w:rPr>
        <w:t>American Psychological Association: Information on Pandemics (a wide range of resources)</w:t>
      </w:r>
      <w:r w:rsidRPr="00F5677F">
        <w:rPr>
          <w:rFonts w:eastAsia="Times New Roman"/>
          <w:color w:val="3D3D3D"/>
          <w:sz w:val="20"/>
          <w:szCs w:val="20"/>
          <w:lang w:val="en" w:eastAsia="en-GB"/>
        </w:rPr>
        <w:br/>
      </w:r>
      <w:hyperlink r:id="rId13" w:history="1">
        <w:r w:rsidRPr="00F5677F">
          <w:rPr>
            <w:rFonts w:eastAsia="Times New Roman"/>
            <w:color w:val="800080"/>
            <w:sz w:val="20"/>
            <w:szCs w:val="20"/>
            <w:u w:val="single"/>
            <w:lang w:val="en" w:eastAsia="en-GB"/>
          </w:rPr>
          <w:t>https://www.apa.org/practice/programs/dmhi/research-information/pandemics?utm_source=linkedin&amp;utm_medium=social&amp;utm_campaign=apa-pandemics&amp;utm_content=pandemics-resources</w:t>
        </w:r>
      </w:hyperlink>
      <w:r w:rsidRPr="00F5677F">
        <w:rPr>
          <w:rFonts w:eastAsia="Times New Roman"/>
          <w:color w:val="3D3D3D"/>
          <w:sz w:val="20"/>
          <w:szCs w:val="20"/>
          <w:lang w:val="en" w:eastAsia="en-GB"/>
        </w:rPr>
        <w:t>   </w:t>
      </w:r>
    </w:p>
    <w:p w14:paraId="4AB17EF9" w14:textId="77777777" w:rsidR="00EA0D5C" w:rsidRDefault="00EA0D5C" w:rsidP="00EA0D5C">
      <w:pPr>
        <w:rPr>
          <w:rFonts w:eastAsia="Times New Roman"/>
          <w:b/>
          <w:bCs/>
          <w:color w:val="3D3D3D"/>
          <w:sz w:val="20"/>
          <w:szCs w:val="20"/>
          <w:lang w:val="en" w:eastAsia="en-GB"/>
        </w:rPr>
      </w:pPr>
    </w:p>
    <w:p w14:paraId="1660EC54" w14:textId="77777777" w:rsidR="00EA0D5C" w:rsidRPr="00F5677F" w:rsidRDefault="00EA0D5C" w:rsidP="00EA0D5C">
      <w:pPr>
        <w:rPr>
          <w:rFonts w:ascii="Calibri" w:eastAsia="Times New Roman" w:hAnsi="Calibri" w:cs="Times New Roman"/>
          <w:color w:val="000000"/>
          <w:sz w:val="22"/>
          <w:szCs w:val="22"/>
          <w:lang w:eastAsia="en-GB"/>
        </w:rPr>
      </w:pPr>
      <w:r w:rsidRPr="00F5677F">
        <w:rPr>
          <w:rFonts w:eastAsia="Times New Roman"/>
          <w:b/>
          <w:bCs/>
          <w:color w:val="3D3D3D"/>
          <w:sz w:val="20"/>
          <w:szCs w:val="20"/>
          <w:lang w:val="en" w:eastAsia="en-GB"/>
        </w:rPr>
        <w:t>Anna Freud: Self-Care and Coping Strategies</w:t>
      </w:r>
      <w:r w:rsidRPr="00F5677F">
        <w:rPr>
          <w:rFonts w:eastAsia="Times New Roman"/>
          <w:color w:val="3D3D3D"/>
          <w:sz w:val="20"/>
          <w:szCs w:val="20"/>
          <w:lang w:val="en" w:eastAsia="en-GB"/>
        </w:rPr>
        <w:br/>
      </w:r>
      <w:hyperlink r:id="rId14" w:history="1">
        <w:r w:rsidRPr="00F5677F">
          <w:rPr>
            <w:rFonts w:eastAsia="Times New Roman"/>
            <w:color w:val="800080"/>
            <w:sz w:val="20"/>
            <w:szCs w:val="20"/>
            <w:u w:val="single"/>
            <w:lang w:val="en" w:eastAsia="en-GB"/>
          </w:rPr>
          <w:t>https://www.annafreud.org/selfcare/</w:t>
        </w:r>
      </w:hyperlink>
      <w:r w:rsidRPr="00F5677F">
        <w:rPr>
          <w:rFonts w:eastAsia="Times New Roman"/>
          <w:color w:val="3D3D3D"/>
          <w:sz w:val="20"/>
          <w:szCs w:val="20"/>
          <w:lang w:val="en" w:eastAsia="en-GB"/>
        </w:rPr>
        <w:t> </w:t>
      </w:r>
    </w:p>
    <w:p w14:paraId="1F570C23" w14:textId="77777777" w:rsidR="00EA0D5C" w:rsidRDefault="00EA0D5C" w:rsidP="00EA0D5C">
      <w:pPr>
        <w:rPr>
          <w:rFonts w:eastAsia="Times New Roman"/>
          <w:b/>
          <w:bCs/>
          <w:color w:val="3D3D3D"/>
          <w:sz w:val="20"/>
          <w:szCs w:val="20"/>
          <w:lang w:val="en" w:eastAsia="en-GB"/>
        </w:rPr>
      </w:pPr>
    </w:p>
    <w:p w14:paraId="69796857" w14:textId="77777777" w:rsidR="00EA0D5C" w:rsidRPr="00F5677F" w:rsidRDefault="00EA0D5C" w:rsidP="00EA0D5C">
      <w:pPr>
        <w:rPr>
          <w:rFonts w:ascii="Calibri" w:eastAsia="Times New Roman" w:hAnsi="Calibri" w:cs="Times New Roman"/>
          <w:color w:val="000000"/>
          <w:sz w:val="22"/>
          <w:szCs w:val="22"/>
          <w:lang w:eastAsia="en-GB"/>
        </w:rPr>
      </w:pPr>
      <w:r w:rsidRPr="00F5677F">
        <w:rPr>
          <w:rFonts w:eastAsia="Times New Roman"/>
          <w:b/>
          <w:bCs/>
          <w:color w:val="3D3D3D"/>
          <w:sz w:val="20"/>
          <w:szCs w:val="20"/>
          <w:lang w:val="en" w:eastAsia="en-GB"/>
        </w:rPr>
        <w:t>BBC: How to protect your mental health</w:t>
      </w:r>
      <w:r w:rsidRPr="00F5677F">
        <w:rPr>
          <w:rFonts w:eastAsia="Times New Roman"/>
          <w:color w:val="3D3D3D"/>
          <w:sz w:val="20"/>
          <w:szCs w:val="20"/>
          <w:lang w:val="en" w:eastAsia="en-GB"/>
        </w:rPr>
        <w:br/>
      </w:r>
      <w:hyperlink r:id="rId15" w:history="1">
        <w:r w:rsidRPr="00F5677F">
          <w:rPr>
            <w:rFonts w:eastAsia="Times New Roman"/>
            <w:color w:val="800080"/>
            <w:sz w:val="20"/>
            <w:szCs w:val="20"/>
            <w:u w:val="single"/>
            <w:lang w:val="en" w:eastAsia="en-GB"/>
          </w:rPr>
          <w:t>https://www.bbc.co.uk/news/health-51873799</w:t>
        </w:r>
      </w:hyperlink>
      <w:r w:rsidRPr="00F5677F">
        <w:rPr>
          <w:rFonts w:eastAsia="Times New Roman"/>
          <w:color w:val="3D3D3D"/>
          <w:sz w:val="20"/>
          <w:szCs w:val="20"/>
          <w:lang w:val="en" w:eastAsia="en-GB"/>
        </w:rPr>
        <w:t>    </w:t>
      </w:r>
      <w:r w:rsidRPr="00F5677F">
        <w:rPr>
          <w:rFonts w:eastAsia="Times New Roman"/>
          <w:color w:val="3D3D3D"/>
          <w:sz w:val="20"/>
          <w:szCs w:val="20"/>
          <w:lang w:val="en" w:eastAsia="en-GB"/>
        </w:rPr>
        <w:br/>
        <w:t> </w:t>
      </w:r>
      <w:r w:rsidRPr="00F5677F">
        <w:rPr>
          <w:rFonts w:eastAsia="Times New Roman"/>
          <w:color w:val="3D3D3D"/>
          <w:sz w:val="20"/>
          <w:szCs w:val="20"/>
          <w:lang w:val="en" w:eastAsia="en-GB"/>
        </w:rPr>
        <w:br/>
      </w:r>
      <w:r w:rsidRPr="00F5677F">
        <w:rPr>
          <w:rFonts w:eastAsia="Times New Roman"/>
          <w:b/>
          <w:bCs/>
          <w:color w:val="3D3D3D"/>
          <w:sz w:val="20"/>
          <w:szCs w:val="20"/>
          <w:lang w:val="en" w:eastAsia="en-GB"/>
        </w:rPr>
        <w:t>CBBC: Video and Questions</w:t>
      </w:r>
      <w:r w:rsidRPr="00F5677F">
        <w:rPr>
          <w:rFonts w:eastAsia="Times New Roman"/>
          <w:color w:val="3D3D3D"/>
          <w:sz w:val="20"/>
          <w:szCs w:val="20"/>
          <w:lang w:val="en" w:eastAsia="en-GB"/>
        </w:rPr>
        <w:br/>
      </w:r>
      <w:hyperlink r:id="rId16" w:history="1">
        <w:r w:rsidRPr="00F5677F">
          <w:rPr>
            <w:rFonts w:eastAsia="Times New Roman"/>
            <w:color w:val="800080"/>
            <w:sz w:val="20"/>
            <w:szCs w:val="20"/>
            <w:u w:val="single"/>
            <w:lang w:val="en" w:eastAsia="en-GB"/>
          </w:rPr>
          <w:t>https://www.bbc.co.uk/newsround/51861089</w:t>
        </w:r>
      </w:hyperlink>
      <w:r w:rsidRPr="00F5677F">
        <w:rPr>
          <w:rFonts w:eastAsia="Times New Roman"/>
          <w:color w:val="3D3D3D"/>
          <w:sz w:val="20"/>
          <w:szCs w:val="20"/>
          <w:lang w:val="en" w:eastAsia="en-GB"/>
        </w:rPr>
        <w:t> </w:t>
      </w:r>
      <w:r w:rsidRPr="00F5677F">
        <w:rPr>
          <w:rFonts w:eastAsia="Times New Roman"/>
          <w:color w:val="3D3D3D"/>
          <w:sz w:val="20"/>
          <w:szCs w:val="20"/>
          <w:lang w:val="en" w:eastAsia="en-GB"/>
        </w:rPr>
        <w:br/>
        <w:t> </w:t>
      </w:r>
      <w:r w:rsidRPr="00F5677F">
        <w:rPr>
          <w:rFonts w:eastAsia="Times New Roman"/>
          <w:color w:val="3D3D3D"/>
          <w:sz w:val="20"/>
          <w:szCs w:val="20"/>
          <w:lang w:val="en" w:eastAsia="en-GB"/>
        </w:rPr>
        <w:br/>
      </w:r>
      <w:r w:rsidRPr="00F5677F">
        <w:rPr>
          <w:rFonts w:eastAsia="Times New Roman"/>
          <w:b/>
          <w:bCs/>
          <w:color w:val="3D3D3D"/>
          <w:sz w:val="20"/>
          <w:szCs w:val="20"/>
          <w:lang w:val="en" w:eastAsia="en-GB"/>
        </w:rPr>
        <w:t>ChildMind: Talking to Children</w:t>
      </w:r>
      <w:r w:rsidRPr="00F5677F">
        <w:rPr>
          <w:rFonts w:eastAsia="Times New Roman"/>
          <w:color w:val="3D3D3D"/>
          <w:sz w:val="20"/>
          <w:szCs w:val="20"/>
          <w:lang w:val="en" w:eastAsia="en-GB"/>
        </w:rPr>
        <w:br/>
      </w:r>
      <w:hyperlink r:id="rId17" w:history="1">
        <w:r w:rsidRPr="00F5677F">
          <w:rPr>
            <w:rFonts w:eastAsia="Times New Roman"/>
            <w:color w:val="800080"/>
            <w:sz w:val="20"/>
            <w:szCs w:val="20"/>
            <w:u w:val="single"/>
            <w:lang w:val="en" w:eastAsia="en-GB"/>
          </w:rPr>
          <w:t>https://childmind.org/article/talking-to-kids-about-the-coronavirus/</w:t>
        </w:r>
      </w:hyperlink>
      <w:r w:rsidRPr="00F5677F">
        <w:rPr>
          <w:rFonts w:eastAsia="Times New Roman"/>
          <w:color w:val="3D3D3D"/>
          <w:sz w:val="20"/>
          <w:szCs w:val="20"/>
          <w:lang w:val="en" w:eastAsia="en-GB"/>
        </w:rPr>
        <w:t> </w:t>
      </w:r>
      <w:r w:rsidRPr="00F5677F">
        <w:rPr>
          <w:rFonts w:eastAsia="Times New Roman"/>
          <w:color w:val="3D3D3D"/>
          <w:sz w:val="20"/>
          <w:szCs w:val="20"/>
          <w:lang w:val="en" w:eastAsia="en-GB"/>
        </w:rPr>
        <w:br/>
        <w:t> </w:t>
      </w:r>
      <w:r w:rsidRPr="00F5677F">
        <w:rPr>
          <w:rFonts w:eastAsia="Times New Roman"/>
          <w:color w:val="3D3D3D"/>
          <w:sz w:val="20"/>
          <w:szCs w:val="20"/>
          <w:lang w:val="en" w:eastAsia="en-GB"/>
        </w:rPr>
        <w:br/>
      </w:r>
      <w:r w:rsidRPr="00F5677F">
        <w:rPr>
          <w:rFonts w:eastAsia="Times New Roman"/>
          <w:b/>
          <w:bCs/>
          <w:color w:val="3D3D3D"/>
          <w:sz w:val="20"/>
          <w:szCs w:val="20"/>
          <w:lang w:val="en" w:eastAsia="en-GB"/>
        </w:rPr>
        <w:t>ELSA: Coronavirus Story for Children</w:t>
      </w:r>
      <w:r w:rsidRPr="00F5677F">
        <w:rPr>
          <w:rFonts w:eastAsia="Times New Roman"/>
          <w:color w:val="3D3D3D"/>
          <w:sz w:val="20"/>
          <w:szCs w:val="20"/>
          <w:lang w:val="en" w:eastAsia="en-GB"/>
        </w:rPr>
        <w:br/>
      </w:r>
      <w:hyperlink r:id="rId18" w:history="1">
        <w:r w:rsidRPr="00F5677F">
          <w:rPr>
            <w:rFonts w:eastAsia="Times New Roman"/>
            <w:color w:val="800080"/>
            <w:sz w:val="20"/>
            <w:szCs w:val="20"/>
            <w:u w:val="single"/>
            <w:lang w:val="en" w:eastAsia="en-GB"/>
          </w:rPr>
          <w:t>https://www.elsa-support.co.uk/coronavirus-story-for-children/</w:t>
        </w:r>
      </w:hyperlink>
      <w:r w:rsidRPr="00F5677F">
        <w:rPr>
          <w:rFonts w:eastAsia="Times New Roman"/>
          <w:color w:val="3D3D3D"/>
          <w:sz w:val="20"/>
          <w:szCs w:val="20"/>
          <w:lang w:val="en" w:eastAsia="en-GB"/>
        </w:rPr>
        <w:t>   </w:t>
      </w:r>
      <w:r w:rsidRPr="00F5677F">
        <w:rPr>
          <w:rFonts w:eastAsia="Times New Roman"/>
          <w:color w:val="3D3D3D"/>
          <w:sz w:val="20"/>
          <w:szCs w:val="20"/>
          <w:lang w:val="en" w:eastAsia="en-GB"/>
        </w:rPr>
        <w:br/>
        <w:t> </w:t>
      </w:r>
      <w:r w:rsidRPr="00F5677F">
        <w:rPr>
          <w:rFonts w:eastAsia="Times New Roman"/>
          <w:color w:val="3D3D3D"/>
          <w:sz w:val="20"/>
          <w:szCs w:val="20"/>
          <w:lang w:val="en" w:eastAsia="en-GB"/>
        </w:rPr>
        <w:br/>
      </w:r>
      <w:r w:rsidRPr="00F5677F">
        <w:rPr>
          <w:rFonts w:eastAsia="Times New Roman"/>
          <w:b/>
          <w:bCs/>
          <w:color w:val="3D3D3D"/>
          <w:sz w:val="20"/>
          <w:szCs w:val="20"/>
          <w:lang w:val="en" w:eastAsia="en-GB"/>
        </w:rPr>
        <w:t>National Association of School Psychologists: Parent Resources</w:t>
      </w:r>
      <w:r w:rsidRPr="00F5677F">
        <w:rPr>
          <w:rFonts w:eastAsia="Times New Roman"/>
          <w:color w:val="3D3D3D"/>
          <w:sz w:val="20"/>
          <w:szCs w:val="20"/>
          <w:lang w:val="en" w:eastAsia="en-GB"/>
        </w:rPr>
        <w:br/>
      </w:r>
      <w:hyperlink r:id="rId19" w:history="1">
        <w:r w:rsidRPr="00F5677F">
          <w:rPr>
            <w:rFonts w:eastAsia="Times New Roman"/>
            <w:color w:val="800080"/>
            <w:sz w:val="20"/>
            <w:szCs w:val="20"/>
            <w:u w:val="single"/>
            <w:lang w:val="en" w:eastAsia="en-GB"/>
          </w:rPr>
          <w:t>https://www.nasponline.org/resources-and-publications/resources-and-podcasts/school-climate-safety-and-crisis/health-crisis-resources/talking-to-children-about-covid-19-(coronavirus)-a-parent-resource</w:t>
        </w:r>
      </w:hyperlink>
      <w:r w:rsidRPr="00F5677F">
        <w:rPr>
          <w:rFonts w:eastAsia="Times New Roman"/>
          <w:color w:val="3D3D3D"/>
          <w:sz w:val="20"/>
          <w:szCs w:val="20"/>
          <w:lang w:val="en" w:eastAsia="en-GB"/>
        </w:rPr>
        <w:t>  </w:t>
      </w:r>
      <w:r w:rsidRPr="00F5677F">
        <w:rPr>
          <w:rFonts w:eastAsia="Times New Roman"/>
          <w:color w:val="3D3D3D"/>
          <w:sz w:val="20"/>
          <w:szCs w:val="20"/>
          <w:lang w:val="en" w:eastAsia="en-GB"/>
        </w:rPr>
        <w:br/>
        <w:t> </w:t>
      </w:r>
      <w:r w:rsidRPr="00F5677F">
        <w:rPr>
          <w:rFonts w:eastAsia="Times New Roman"/>
          <w:color w:val="3D3D3D"/>
          <w:sz w:val="20"/>
          <w:szCs w:val="20"/>
          <w:lang w:val="en" w:eastAsia="en-GB"/>
        </w:rPr>
        <w:br/>
      </w:r>
      <w:r w:rsidRPr="00F5677F">
        <w:rPr>
          <w:rFonts w:eastAsia="Times New Roman"/>
          <w:b/>
          <w:bCs/>
          <w:color w:val="3D3D3D"/>
          <w:sz w:val="20"/>
          <w:szCs w:val="20"/>
          <w:lang w:val="en" w:eastAsia="en-GB"/>
        </w:rPr>
        <w:t>Young Minds: Feeling Anxious about Coronavirus</w:t>
      </w:r>
      <w:r w:rsidRPr="00F5677F">
        <w:rPr>
          <w:rFonts w:eastAsia="Times New Roman"/>
          <w:color w:val="3D3D3D"/>
          <w:sz w:val="20"/>
          <w:szCs w:val="20"/>
          <w:lang w:val="en" w:eastAsia="en-GB"/>
        </w:rPr>
        <w:br/>
      </w:r>
      <w:hyperlink r:id="rId20" w:history="1">
        <w:r w:rsidRPr="00F5677F">
          <w:rPr>
            <w:rFonts w:eastAsia="Times New Roman"/>
            <w:color w:val="800080"/>
            <w:sz w:val="20"/>
            <w:szCs w:val="20"/>
            <w:u w:val="single"/>
            <w:lang w:val="en" w:eastAsia="en-GB"/>
          </w:rPr>
          <w:t>https://youngminds.org.uk/blog/what-to-do-if-you-re-anxious-about-coronavirus</w:t>
        </w:r>
      </w:hyperlink>
      <w:r w:rsidRPr="00F5677F">
        <w:rPr>
          <w:rFonts w:eastAsia="Times New Roman"/>
          <w:color w:val="3D3D3D"/>
          <w:sz w:val="20"/>
          <w:szCs w:val="20"/>
          <w:lang w:val="en" w:eastAsia="en-GB"/>
        </w:rPr>
        <w:t> </w:t>
      </w:r>
    </w:p>
    <w:p w14:paraId="565A7A30" w14:textId="1A729926" w:rsidR="00EA0D5C" w:rsidRDefault="00EA0D5C" w:rsidP="00EA0D5C">
      <w:pPr>
        <w:rPr>
          <w:rFonts w:eastAsia="Times New Roman"/>
          <w:color w:val="3D3D3D"/>
          <w:sz w:val="20"/>
          <w:szCs w:val="20"/>
          <w:lang w:val="en" w:eastAsia="en-GB"/>
        </w:rPr>
      </w:pPr>
      <w:r w:rsidRPr="00F5677F">
        <w:rPr>
          <w:rFonts w:eastAsia="Times New Roman"/>
          <w:color w:val="3D3D3D"/>
          <w:sz w:val="20"/>
          <w:szCs w:val="20"/>
          <w:lang w:val="en" w:eastAsia="en-GB"/>
        </w:rPr>
        <w:t> </w:t>
      </w:r>
    </w:p>
    <w:p w14:paraId="3969F7CF" w14:textId="77777777" w:rsidR="008E6BD5" w:rsidRDefault="008E6BD5" w:rsidP="00EA0D5C">
      <w:pPr>
        <w:rPr>
          <w:rFonts w:eastAsia="Times New Roman"/>
          <w:color w:val="3D3D3D"/>
          <w:sz w:val="20"/>
          <w:szCs w:val="20"/>
          <w:lang w:val="en" w:eastAsia="en-GB"/>
        </w:rPr>
      </w:pPr>
    </w:p>
    <w:p w14:paraId="2479315D" w14:textId="77777777" w:rsidR="008E6BD5" w:rsidRPr="00D85873" w:rsidRDefault="008E6BD5" w:rsidP="008E6BD5">
      <w:pPr>
        <w:rPr>
          <w:rFonts w:ascii="Times New Roman" w:eastAsia="Times New Roman" w:hAnsi="Times New Roman" w:cs="Times New Roman"/>
          <w:lang w:eastAsia="en-GB"/>
        </w:rPr>
      </w:pPr>
      <w:r w:rsidRPr="00D85873">
        <w:rPr>
          <w:rFonts w:eastAsia="Times New Roman"/>
          <w:b/>
          <w:bCs/>
          <w:color w:val="000000"/>
          <w:sz w:val="20"/>
          <w:szCs w:val="20"/>
          <w:lang w:eastAsia="en-GB"/>
        </w:rPr>
        <w:t>This website provides a further helpful overview of advice and resources:</w:t>
      </w:r>
      <w:r w:rsidRPr="00D85873">
        <w:rPr>
          <w:rFonts w:eastAsia="Times New Roman"/>
          <w:b/>
          <w:bCs/>
          <w:color w:val="000000"/>
          <w:sz w:val="20"/>
          <w:szCs w:val="20"/>
          <w:lang w:eastAsia="en-GB"/>
        </w:rPr>
        <w:br/>
      </w:r>
      <w:hyperlink r:id="rId21" w:history="1">
        <w:r w:rsidRPr="00D85873">
          <w:rPr>
            <w:rFonts w:ascii="Helvetica" w:eastAsia="Times New Roman" w:hAnsi="Helvetica" w:cs="Times New Roman"/>
            <w:color w:val="0000FF"/>
            <w:sz w:val="18"/>
            <w:szCs w:val="18"/>
            <w:u w:val="single"/>
            <w:lang w:eastAsia="en-GB"/>
          </w:rPr>
          <w:t>https://edpsy.org.uk/blog/2020/coronavirus-covid-19-information-for-children-families-and-professionals/</w:t>
        </w:r>
      </w:hyperlink>
    </w:p>
    <w:p w14:paraId="5CEA52D9" w14:textId="77777777" w:rsidR="008E6BD5" w:rsidRDefault="008E6BD5" w:rsidP="00EA0D5C">
      <w:pPr>
        <w:rPr>
          <w:rFonts w:ascii="Calibri" w:eastAsia="Times New Roman" w:hAnsi="Calibri" w:cs="Times New Roman"/>
          <w:color w:val="000000"/>
          <w:sz w:val="22"/>
          <w:szCs w:val="22"/>
          <w:lang w:eastAsia="en-GB"/>
        </w:rPr>
      </w:pPr>
    </w:p>
    <w:p w14:paraId="3FD490ED" w14:textId="77777777" w:rsidR="00EA0D5C" w:rsidRPr="00EA0D5C" w:rsidRDefault="00EA0D5C" w:rsidP="00EA0D5C">
      <w:pPr>
        <w:rPr>
          <w:rFonts w:ascii="Calibri" w:eastAsia="Times New Roman" w:hAnsi="Calibri" w:cs="Times New Roman"/>
          <w:color w:val="000000"/>
          <w:sz w:val="22"/>
          <w:szCs w:val="22"/>
          <w:lang w:eastAsia="en-GB"/>
        </w:rPr>
      </w:pPr>
    </w:p>
    <w:p w14:paraId="680E6178" w14:textId="77777777" w:rsidR="00EA0D5C" w:rsidRPr="003424C5" w:rsidRDefault="00EA0D5C" w:rsidP="00EA0D5C">
      <w:pPr>
        <w:rPr>
          <w:rFonts w:asciiTheme="minorHAnsi" w:eastAsia="Times New Roman" w:hAnsiTheme="minorHAnsi" w:cs="Times New Roman"/>
          <w:b/>
          <w:bCs/>
          <w:i/>
          <w:iCs/>
          <w:color w:val="000000" w:themeColor="text1"/>
          <w:u w:val="single"/>
          <w:lang w:val="en" w:eastAsia="en-GB"/>
        </w:rPr>
      </w:pPr>
      <w:r w:rsidRPr="003424C5">
        <w:rPr>
          <w:rFonts w:asciiTheme="minorHAnsi" w:eastAsia="Times New Roman" w:hAnsiTheme="minorHAnsi" w:cs="Times New Roman"/>
          <w:b/>
          <w:bCs/>
          <w:i/>
          <w:iCs/>
          <w:color w:val="000000" w:themeColor="text1"/>
          <w:u w:val="single"/>
          <w:lang w:val="en" w:eastAsia="en-GB"/>
        </w:rPr>
        <w:t>Here are some books which may be helpful in explaining things and/or to help with talking about feelings:</w:t>
      </w:r>
    </w:p>
    <w:p w14:paraId="0ABE373A" w14:textId="77777777" w:rsidR="00EA0D5C" w:rsidRDefault="00EA0D5C" w:rsidP="00EA0D5C">
      <w:pPr>
        <w:rPr>
          <w:rFonts w:ascii="inherit" w:eastAsia="Times New Roman" w:hAnsi="inherit" w:cs="Times New Roman"/>
          <w:b/>
          <w:bCs/>
          <w:color w:val="3D3D3D"/>
          <w:sz w:val="36"/>
          <w:szCs w:val="36"/>
          <w:lang w:val="en" w:eastAsia="en-GB"/>
        </w:rPr>
      </w:pPr>
    </w:p>
    <w:p w14:paraId="3E595E7F" w14:textId="77777777" w:rsidR="00EA0D5C" w:rsidRPr="00F5677F" w:rsidRDefault="00EA0D5C" w:rsidP="00EA0D5C">
      <w:pPr>
        <w:rPr>
          <w:rFonts w:ascii="Calibri" w:eastAsia="Times New Roman" w:hAnsi="Calibri" w:cs="Times New Roman"/>
          <w:color w:val="000000"/>
          <w:sz w:val="22"/>
          <w:szCs w:val="22"/>
          <w:lang w:eastAsia="en-GB"/>
        </w:rPr>
      </w:pPr>
      <w:r w:rsidRPr="00F5677F">
        <w:rPr>
          <w:rFonts w:eastAsia="Times New Roman"/>
          <w:b/>
          <w:bCs/>
          <w:color w:val="3D3D3D"/>
          <w:sz w:val="20"/>
          <w:szCs w:val="20"/>
          <w:lang w:val="en" w:eastAsia="en-GB"/>
        </w:rPr>
        <w:t>Something Bad Happened: A Kid’s Guide to Coping with events in the News</w:t>
      </w:r>
      <w:r w:rsidRPr="00F5677F">
        <w:rPr>
          <w:rFonts w:eastAsia="Times New Roman"/>
          <w:color w:val="3D3D3D"/>
          <w:sz w:val="20"/>
          <w:szCs w:val="20"/>
          <w:lang w:val="en" w:eastAsia="en-GB"/>
        </w:rPr>
        <w:br/>
        <w:t>Dawn Huebner. How to process different world events (ages 6-12).</w:t>
      </w:r>
      <w:r w:rsidRPr="00F5677F">
        <w:rPr>
          <w:rFonts w:eastAsia="Times New Roman"/>
          <w:color w:val="3D3D3D"/>
          <w:sz w:val="20"/>
          <w:szCs w:val="20"/>
          <w:lang w:val="en" w:eastAsia="en-GB"/>
        </w:rPr>
        <w:br/>
        <w:t> </w:t>
      </w:r>
      <w:r w:rsidRPr="00F5677F">
        <w:rPr>
          <w:rFonts w:eastAsia="Times New Roman"/>
          <w:color w:val="3D3D3D"/>
          <w:sz w:val="20"/>
          <w:szCs w:val="20"/>
          <w:lang w:val="en" w:eastAsia="en-GB"/>
        </w:rPr>
        <w:br/>
      </w:r>
      <w:r w:rsidRPr="00F5677F">
        <w:rPr>
          <w:rFonts w:eastAsia="Times New Roman"/>
          <w:b/>
          <w:bCs/>
          <w:color w:val="3D3D3D"/>
          <w:sz w:val="20"/>
          <w:szCs w:val="20"/>
          <w:lang w:val="en" w:eastAsia="en-GB"/>
        </w:rPr>
        <w:t>The Day the Sea Went Out and Never Came Back</w:t>
      </w:r>
      <w:r w:rsidRPr="00F5677F">
        <w:rPr>
          <w:rFonts w:eastAsia="Times New Roman"/>
          <w:color w:val="3D3D3D"/>
          <w:sz w:val="20"/>
          <w:szCs w:val="20"/>
          <w:lang w:val="en" w:eastAsia="en-GB"/>
        </w:rPr>
        <w:br/>
        <w:t>Margot Sunderland. A story for children who have lost someone they love (ages 4-12).</w:t>
      </w:r>
    </w:p>
    <w:p w14:paraId="65860316" w14:textId="058B1158" w:rsidR="00EA0D5C" w:rsidRDefault="00EA0D5C" w:rsidP="00EA0D5C">
      <w:pPr>
        <w:rPr>
          <w:rFonts w:eastAsia="Times New Roman"/>
          <w:color w:val="3D3D3D"/>
          <w:sz w:val="20"/>
          <w:szCs w:val="20"/>
          <w:lang w:val="en" w:eastAsia="en-GB"/>
        </w:rPr>
      </w:pPr>
      <w:r w:rsidRPr="00F5677F">
        <w:rPr>
          <w:rFonts w:eastAsia="Times New Roman"/>
          <w:b/>
          <w:bCs/>
          <w:color w:val="3D3D3D"/>
          <w:sz w:val="20"/>
          <w:szCs w:val="20"/>
          <w:lang w:val="en" w:eastAsia="en-GB"/>
        </w:rPr>
        <w:t>Draw on Your Emotions</w:t>
      </w:r>
      <w:r w:rsidRPr="00F5677F">
        <w:rPr>
          <w:rFonts w:eastAsia="Times New Roman"/>
          <w:b/>
          <w:bCs/>
          <w:color w:val="3D3D3D"/>
          <w:sz w:val="20"/>
          <w:szCs w:val="20"/>
          <w:lang w:val="en" w:eastAsia="en-GB"/>
        </w:rPr>
        <w:br/>
      </w:r>
      <w:r w:rsidRPr="00F5677F">
        <w:rPr>
          <w:rFonts w:eastAsia="Times New Roman"/>
          <w:color w:val="3D3D3D"/>
          <w:sz w:val="20"/>
          <w:szCs w:val="20"/>
          <w:lang w:val="en" w:eastAsia="en-GB"/>
        </w:rPr>
        <w:t>Margot Sunderland. A resource to help people express and communication their emotions. </w:t>
      </w:r>
      <w:r w:rsidRPr="00F5677F">
        <w:rPr>
          <w:rFonts w:eastAsia="Times New Roman"/>
          <w:color w:val="3D3D3D"/>
          <w:sz w:val="20"/>
          <w:szCs w:val="20"/>
          <w:lang w:val="en" w:eastAsia="en-GB"/>
        </w:rPr>
        <w:br/>
      </w:r>
      <w:r w:rsidRPr="00F5677F">
        <w:rPr>
          <w:rFonts w:eastAsia="Times New Roman"/>
          <w:color w:val="3D3D3D"/>
          <w:sz w:val="20"/>
          <w:szCs w:val="20"/>
          <w:lang w:val="en" w:eastAsia="en-GB"/>
        </w:rPr>
        <w:lastRenderedPageBreak/>
        <w:br/>
      </w:r>
      <w:r w:rsidRPr="00F5677F">
        <w:rPr>
          <w:rFonts w:eastAsia="Times New Roman"/>
          <w:b/>
          <w:bCs/>
          <w:color w:val="3D3D3D"/>
          <w:sz w:val="20"/>
          <w:szCs w:val="20"/>
          <w:lang w:val="en" w:eastAsia="en-GB"/>
        </w:rPr>
        <w:t>What To Do When You’re Scared &amp; Worried: A Guide for Kids</w:t>
      </w:r>
      <w:r w:rsidRPr="00F5677F">
        <w:rPr>
          <w:rFonts w:eastAsia="Times New Roman"/>
          <w:color w:val="3D3D3D"/>
          <w:sz w:val="20"/>
          <w:szCs w:val="20"/>
          <w:lang w:val="en" w:eastAsia="en-GB"/>
        </w:rPr>
        <w:br/>
        <w:t>James Crist. A help guide to processing fears and worries (ages 9-13).</w:t>
      </w:r>
      <w:r w:rsidRPr="00F5677F">
        <w:rPr>
          <w:rFonts w:eastAsia="Times New Roman"/>
          <w:color w:val="3D3D3D"/>
          <w:sz w:val="20"/>
          <w:szCs w:val="20"/>
          <w:lang w:val="en" w:eastAsia="en-GB"/>
        </w:rPr>
        <w:br/>
        <w:t> </w:t>
      </w:r>
      <w:r w:rsidRPr="00F5677F">
        <w:rPr>
          <w:rFonts w:eastAsia="Times New Roman"/>
          <w:color w:val="3D3D3D"/>
          <w:sz w:val="20"/>
          <w:szCs w:val="20"/>
          <w:lang w:val="en" w:eastAsia="en-GB"/>
        </w:rPr>
        <w:br/>
      </w:r>
      <w:r w:rsidRPr="00F5677F">
        <w:rPr>
          <w:rFonts w:eastAsia="Times New Roman"/>
          <w:b/>
          <w:bCs/>
          <w:color w:val="3D3D3D"/>
          <w:sz w:val="20"/>
          <w:szCs w:val="20"/>
          <w:lang w:val="en" w:eastAsia="en-GB"/>
        </w:rPr>
        <w:t>Have You Filled A Bucket Today? A Guide to Daily Happiness for Kids</w:t>
      </w:r>
      <w:r w:rsidRPr="00F5677F">
        <w:rPr>
          <w:rFonts w:eastAsia="Times New Roman"/>
          <w:color w:val="3D3D3D"/>
          <w:sz w:val="20"/>
          <w:szCs w:val="20"/>
          <w:lang w:val="en" w:eastAsia="en-GB"/>
        </w:rPr>
        <w:br/>
        <w:t>Carol McCloud. Encourages positive behaviour and expressing kindness and appreciation.</w:t>
      </w:r>
      <w:r w:rsidRPr="00F5677F">
        <w:rPr>
          <w:rFonts w:eastAsia="Times New Roman"/>
          <w:color w:val="3D3D3D"/>
          <w:sz w:val="20"/>
          <w:szCs w:val="20"/>
          <w:lang w:val="en" w:eastAsia="en-GB"/>
        </w:rPr>
        <w:br/>
        <w:t> </w:t>
      </w:r>
      <w:r w:rsidRPr="00F5677F">
        <w:rPr>
          <w:rFonts w:eastAsia="Times New Roman"/>
          <w:color w:val="3D3D3D"/>
          <w:sz w:val="20"/>
          <w:szCs w:val="20"/>
          <w:lang w:val="en" w:eastAsia="en-GB"/>
        </w:rPr>
        <w:br/>
      </w:r>
      <w:r w:rsidRPr="00F5677F">
        <w:rPr>
          <w:rFonts w:eastAsia="Times New Roman"/>
          <w:b/>
          <w:bCs/>
          <w:color w:val="3D3D3D"/>
          <w:sz w:val="20"/>
          <w:szCs w:val="20"/>
          <w:lang w:val="en" w:eastAsia="en-GB"/>
        </w:rPr>
        <w:t>How are you Peeling: Foods with Moods</w:t>
      </w:r>
      <w:r w:rsidRPr="00F5677F">
        <w:rPr>
          <w:rFonts w:eastAsia="Times New Roman"/>
          <w:color w:val="3D3D3D"/>
          <w:sz w:val="20"/>
          <w:szCs w:val="20"/>
          <w:lang w:val="en" w:eastAsia="en-GB"/>
        </w:rPr>
        <w:br/>
        <w:t xml:space="preserve">Saxton </w:t>
      </w:r>
      <w:proofErr w:type="spellStart"/>
      <w:r w:rsidRPr="00F5677F">
        <w:rPr>
          <w:rFonts w:eastAsia="Times New Roman"/>
          <w:color w:val="3D3D3D"/>
          <w:sz w:val="20"/>
          <w:szCs w:val="20"/>
          <w:lang w:val="en" w:eastAsia="en-GB"/>
        </w:rPr>
        <w:t>Freymann</w:t>
      </w:r>
      <w:proofErr w:type="spellEnd"/>
      <w:r w:rsidRPr="00F5677F">
        <w:rPr>
          <w:rFonts w:eastAsia="Times New Roman"/>
          <w:color w:val="3D3D3D"/>
          <w:sz w:val="20"/>
          <w:szCs w:val="20"/>
          <w:lang w:val="en" w:eastAsia="en-GB"/>
        </w:rPr>
        <w:t xml:space="preserve"> &amp; </w:t>
      </w:r>
      <w:proofErr w:type="spellStart"/>
      <w:r w:rsidRPr="00F5677F">
        <w:rPr>
          <w:rFonts w:eastAsia="Times New Roman"/>
          <w:color w:val="3D3D3D"/>
          <w:sz w:val="20"/>
          <w:szCs w:val="20"/>
          <w:lang w:val="en" w:eastAsia="en-GB"/>
        </w:rPr>
        <w:t>Joost</w:t>
      </w:r>
      <w:proofErr w:type="spellEnd"/>
      <w:r w:rsidRPr="00F5677F">
        <w:rPr>
          <w:rFonts w:eastAsia="Times New Roman"/>
          <w:color w:val="3D3D3D"/>
          <w:sz w:val="20"/>
          <w:szCs w:val="20"/>
          <w:lang w:val="en" w:eastAsia="en-GB"/>
        </w:rPr>
        <w:t xml:space="preserve"> </w:t>
      </w:r>
      <w:proofErr w:type="spellStart"/>
      <w:r w:rsidRPr="00F5677F">
        <w:rPr>
          <w:rFonts w:eastAsia="Times New Roman"/>
          <w:color w:val="3D3D3D"/>
          <w:sz w:val="20"/>
          <w:szCs w:val="20"/>
          <w:lang w:val="en" w:eastAsia="en-GB"/>
        </w:rPr>
        <w:t>Elffers</w:t>
      </w:r>
      <w:proofErr w:type="spellEnd"/>
      <w:r w:rsidRPr="00F5677F">
        <w:rPr>
          <w:rFonts w:eastAsia="Times New Roman"/>
          <w:color w:val="3D3D3D"/>
          <w:sz w:val="20"/>
          <w:szCs w:val="20"/>
          <w:lang w:val="en" w:eastAsia="en-GB"/>
        </w:rPr>
        <w:t>. Explores how emotions look through pictures of Foods. A good way to talk about emotions with young children.</w:t>
      </w:r>
      <w:r w:rsidRPr="00F5677F">
        <w:rPr>
          <w:rFonts w:eastAsia="Times New Roman"/>
          <w:color w:val="3D3D3D"/>
          <w:sz w:val="20"/>
          <w:szCs w:val="20"/>
          <w:lang w:val="en" w:eastAsia="en-GB"/>
        </w:rPr>
        <w:br/>
        <w:t> </w:t>
      </w:r>
      <w:r w:rsidRPr="00F5677F">
        <w:rPr>
          <w:rFonts w:eastAsia="Times New Roman"/>
          <w:color w:val="3D3D3D"/>
          <w:sz w:val="20"/>
          <w:szCs w:val="20"/>
          <w:lang w:val="en" w:eastAsia="en-GB"/>
        </w:rPr>
        <w:br/>
      </w:r>
      <w:r w:rsidRPr="00F5677F">
        <w:rPr>
          <w:rFonts w:eastAsia="Times New Roman"/>
          <w:b/>
          <w:bCs/>
          <w:color w:val="3D3D3D"/>
          <w:sz w:val="20"/>
          <w:szCs w:val="20"/>
          <w:lang w:val="en" w:eastAsia="en-GB"/>
        </w:rPr>
        <w:t>The Way I Feel</w:t>
      </w:r>
      <w:r w:rsidRPr="00F5677F">
        <w:rPr>
          <w:rFonts w:eastAsia="Times New Roman"/>
          <w:color w:val="3D3D3D"/>
          <w:sz w:val="20"/>
          <w:szCs w:val="20"/>
          <w:lang w:val="en" w:eastAsia="en-GB"/>
        </w:rPr>
        <w:br/>
      </w:r>
      <w:proofErr w:type="spellStart"/>
      <w:r w:rsidRPr="00F5677F">
        <w:rPr>
          <w:rFonts w:eastAsia="Times New Roman"/>
          <w:color w:val="3D3D3D"/>
          <w:sz w:val="20"/>
          <w:szCs w:val="20"/>
          <w:lang w:val="en" w:eastAsia="en-GB"/>
        </w:rPr>
        <w:t>Janan</w:t>
      </w:r>
      <w:proofErr w:type="spellEnd"/>
      <w:r w:rsidRPr="00F5677F">
        <w:rPr>
          <w:rFonts w:eastAsia="Times New Roman"/>
          <w:color w:val="3D3D3D"/>
          <w:sz w:val="20"/>
          <w:szCs w:val="20"/>
          <w:lang w:val="en" w:eastAsia="en-GB"/>
        </w:rPr>
        <w:t xml:space="preserve"> Cain. </w:t>
      </w:r>
      <w:proofErr w:type="gramStart"/>
      <w:r w:rsidRPr="00F5677F">
        <w:rPr>
          <w:rFonts w:eastAsia="Times New Roman"/>
          <w:color w:val="3D3D3D"/>
          <w:sz w:val="20"/>
          <w:szCs w:val="20"/>
          <w:lang w:val="en" w:eastAsia="en-GB"/>
        </w:rPr>
        <w:t>Explores feelings and a helpful way to talk about emotions with young children.</w:t>
      </w:r>
      <w:proofErr w:type="gramEnd"/>
    </w:p>
    <w:p w14:paraId="1B26693D" w14:textId="77777777" w:rsidR="00934D8C" w:rsidRDefault="00934D8C" w:rsidP="00EA0D5C">
      <w:pPr>
        <w:rPr>
          <w:rFonts w:eastAsia="Times New Roman"/>
          <w:color w:val="3D3D3D"/>
          <w:sz w:val="20"/>
          <w:szCs w:val="20"/>
          <w:lang w:val="en" w:eastAsia="en-GB"/>
        </w:rPr>
      </w:pPr>
    </w:p>
    <w:p w14:paraId="2B9FFC90" w14:textId="77777777" w:rsidR="00934D8C" w:rsidRDefault="00934D8C" w:rsidP="00EA0D5C">
      <w:pPr>
        <w:rPr>
          <w:rFonts w:eastAsia="Times New Roman"/>
          <w:color w:val="3D3D3D"/>
          <w:sz w:val="20"/>
          <w:szCs w:val="20"/>
          <w:lang w:val="en" w:eastAsia="en-GB"/>
        </w:rPr>
      </w:pPr>
    </w:p>
    <w:p w14:paraId="3E08EEC6" w14:textId="3FC7FBFA" w:rsidR="00934D8C" w:rsidRDefault="00934D8C" w:rsidP="00934D8C">
      <w:pPr>
        <w:jc w:val="center"/>
        <w:rPr>
          <w:b/>
          <w:sz w:val="20"/>
          <w:szCs w:val="20"/>
        </w:rPr>
      </w:pPr>
      <w:r>
        <w:rPr>
          <w:b/>
          <w:sz w:val="20"/>
          <w:szCs w:val="20"/>
        </w:rPr>
        <w:t>This document has been research</w:t>
      </w:r>
      <w:r>
        <w:rPr>
          <w:b/>
          <w:sz w:val="20"/>
          <w:szCs w:val="20"/>
        </w:rPr>
        <w:t>ed</w:t>
      </w:r>
      <w:r>
        <w:rPr>
          <w:b/>
          <w:sz w:val="20"/>
          <w:szCs w:val="20"/>
        </w:rPr>
        <w:t xml:space="preserve"> and developed by Tanya Rawlinson (Clinical Psychologist and NAS licenced EarlyBird </w:t>
      </w:r>
      <w:r>
        <w:rPr>
          <w:b/>
          <w:sz w:val="20"/>
          <w:szCs w:val="20"/>
        </w:rPr>
        <w:t>Trainer)</w:t>
      </w:r>
    </w:p>
    <w:p w14:paraId="33A8EB04" w14:textId="77777777" w:rsidR="00934D8C" w:rsidRDefault="00934D8C" w:rsidP="00EA0D5C">
      <w:pPr>
        <w:rPr>
          <w:rFonts w:ascii="Calibri" w:hAnsi="Calibri"/>
          <w:b/>
          <w:bCs/>
          <w:i/>
          <w:iCs/>
        </w:rPr>
      </w:pPr>
      <w:bookmarkStart w:id="0" w:name="_GoBack"/>
      <w:bookmarkEnd w:id="0"/>
    </w:p>
    <w:sectPr w:rsidR="00934D8C" w:rsidSect="00421589">
      <w:headerReference w:type="default" r:id="rId22"/>
      <w:footerReference w:type="default" r:id="rId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4849C" w14:textId="77777777" w:rsidR="00854C10" w:rsidRDefault="00854C10" w:rsidP="00854C10">
      <w:r>
        <w:separator/>
      </w:r>
    </w:p>
  </w:endnote>
  <w:endnote w:type="continuationSeparator" w:id="0">
    <w:p w14:paraId="63305177" w14:textId="77777777" w:rsidR="00854C10" w:rsidRDefault="00854C10" w:rsidP="00854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DF729" w14:textId="77777777" w:rsidR="00854C10" w:rsidRDefault="00854C10" w:rsidP="00854C10">
    <w:pPr>
      <w:pStyle w:val="Footer"/>
    </w:pPr>
    <w:r>
      <w:rPr>
        <w:noProof/>
        <w:lang w:eastAsia="en-GB"/>
      </w:rPr>
      <w:drawing>
        <wp:inline distT="0" distB="0" distL="0" distR="0" wp14:anchorId="1EAF96E5" wp14:editId="513C8F1B">
          <wp:extent cx="704850" cy="714777"/>
          <wp:effectExtent l="0" t="0" r="0" b="9525"/>
          <wp:docPr id="1" name="Picture 4" descr="cid:image001.png@01D2D306.CEBF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cid:image001.png@01D2D306.CEBF17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6655" cy="716607"/>
                  </a:xfrm>
                  <a:prstGeom prst="rect">
                    <a:avLst/>
                  </a:prstGeom>
                  <a:noFill/>
                  <a:ln>
                    <a:noFill/>
                  </a:ln>
                  <a:extLst/>
                </pic:spPr>
              </pic:pic>
            </a:graphicData>
          </a:graphic>
        </wp:inline>
      </w:drawing>
    </w:r>
    <w:r w:rsidRPr="001423C5">
      <w:rPr>
        <w:noProof/>
        <w:lang w:eastAsia="en-GB"/>
      </w:rPr>
      <w:t xml:space="preserve"> </w:t>
    </w:r>
    <w:r>
      <w:rPr>
        <w:noProof/>
        <w:lang w:eastAsia="en-GB"/>
      </w:rPr>
      <w:t xml:space="preserve">   </w:t>
    </w:r>
    <w:r>
      <w:rPr>
        <w:noProof/>
        <w:lang w:eastAsia="en-GB"/>
      </w:rPr>
      <w:drawing>
        <wp:inline distT="0" distB="0" distL="0" distR="0" wp14:anchorId="1B4AD654" wp14:editId="210D0DFD">
          <wp:extent cx="1477297" cy="606572"/>
          <wp:effectExtent l="0" t="0" r="8890" b="3175"/>
          <wp:docPr id="2" name="Picture 2" descr="cid:image007.png@01D20460.256B3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id:image007.png@01D20460.256B348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76787" cy="606363"/>
                  </a:xfrm>
                  <a:prstGeom prst="rect">
                    <a:avLst/>
                  </a:prstGeom>
                  <a:noFill/>
                  <a:ln>
                    <a:noFill/>
                  </a:ln>
                  <a:extLst/>
                </pic:spPr>
              </pic:pic>
            </a:graphicData>
          </a:graphic>
        </wp:inline>
      </w:drawing>
    </w:r>
    <w:r>
      <w:rPr>
        <w:noProof/>
        <w:lang w:eastAsia="en-GB"/>
      </w:rPr>
      <w:t xml:space="preserve">               </w:t>
    </w:r>
    <w:r>
      <w:rPr>
        <w:noProof/>
        <w:lang w:eastAsia="en-GB"/>
      </w:rPr>
      <w:drawing>
        <wp:inline distT="0" distB="0" distL="0" distR="0" wp14:anchorId="0CDE629A" wp14:editId="4A79708E">
          <wp:extent cx="1400175" cy="716789"/>
          <wp:effectExtent l="0" t="0" r="0" b="762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02855" cy="718161"/>
                  </a:xfrm>
                  <a:prstGeom prst="rect">
                    <a:avLst/>
                  </a:prstGeom>
                </pic:spPr>
              </pic:pic>
            </a:graphicData>
          </a:graphic>
        </wp:inline>
      </w:drawing>
    </w:r>
    <w:r w:rsidRPr="001423C5">
      <w:rPr>
        <w:noProof/>
        <w:lang w:eastAsia="en-GB"/>
      </w:rPr>
      <w:t xml:space="preserve"> </w:t>
    </w:r>
    <w:r>
      <w:rPr>
        <w:noProof/>
        <w:lang w:eastAsia="en-GB"/>
      </w:rPr>
      <w:drawing>
        <wp:inline distT="0" distB="0" distL="0" distR="0" wp14:anchorId="2FDFE3C9" wp14:editId="3B325496">
          <wp:extent cx="1175147" cy="494799"/>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logo.png"/>
                  <pic:cNvPicPr/>
                </pic:nvPicPr>
                <pic:blipFill>
                  <a:blip r:embed="rId4">
                    <a:extLst>
                      <a:ext uri="{28A0092B-C50C-407E-A947-70E740481C1C}">
                        <a14:useLocalDpi xmlns:a14="http://schemas.microsoft.com/office/drawing/2010/main" val="0"/>
                      </a:ext>
                    </a:extLst>
                  </a:blip>
                  <a:stretch>
                    <a:fillRect/>
                  </a:stretch>
                </pic:blipFill>
                <pic:spPr>
                  <a:xfrm>
                    <a:off x="0" y="0"/>
                    <a:ext cx="1177281" cy="495697"/>
                  </a:xfrm>
                  <a:prstGeom prst="rect">
                    <a:avLst/>
                  </a:prstGeom>
                </pic:spPr>
              </pic:pic>
            </a:graphicData>
          </a:graphic>
        </wp:inline>
      </w:drawing>
    </w:r>
  </w:p>
  <w:p w14:paraId="59EF38FD" w14:textId="77777777" w:rsidR="00854C10" w:rsidRDefault="00854C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E38340" w14:textId="77777777" w:rsidR="00854C10" w:rsidRDefault="00854C10" w:rsidP="00854C10">
      <w:r>
        <w:separator/>
      </w:r>
    </w:p>
  </w:footnote>
  <w:footnote w:type="continuationSeparator" w:id="0">
    <w:p w14:paraId="2E0F580D" w14:textId="77777777" w:rsidR="00854C10" w:rsidRDefault="00854C10" w:rsidP="00854C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707C6" w14:textId="77777777" w:rsidR="00854C10" w:rsidRPr="006D5246" w:rsidRDefault="00854C10" w:rsidP="00854C10">
    <w:pPr>
      <w:rPr>
        <w:b/>
        <w:sz w:val="18"/>
      </w:rPr>
    </w:pPr>
    <w:r w:rsidRPr="006D5246">
      <w:rPr>
        <w:b/>
        <w:color w:val="7F7F7F" w:themeColor="text1" w:themeTint="80"/>
        <w:sz w:val="18"/>
      </w:rPr>
      <w:t>Bristol</w:t>
    </w:r>
    <w:r w:rsidRPr="006D5246">
      <w:rPr>
        <w:b/>
        <w:color w:val="7030A0"/>
        <w:sz w:val="18"/>
      </w:rPr>
      <w:t xml:space="preserve"> </w:t>
    </w:r>
    <w:r w:rsidRPr="006D5246">
      <w:rPr>
        <w:b/>
        <w:color w:val="2E74B5" w:themeColor="accent5" w:themeShade="BF"/>
        <w:sz w:val="18"/>
      </w:rPr>
      <w:t>Autism</w:t>
    </w:r>
    <w:r w:rsidRPr="006D5246">
      <w:rPr>
        <w:b/>
        <w:color w:val="7030A0"/>
        <w:sz w:val="18"/>
      </w:rPr>
      <w:t xml:space="preserve"> </w:t>
    </w:r>
    <w:r w:rsidRPr="006D5246">
      <w:rPr>
        <w:b/>
        <w:color w:val="7F7F7F" w:themeColor="text1" w:themeTint="80"/>
        <w:sz w:val="18"/>
      </w:rPr>
      <w:t>Team</w:t>
    </w:r>
    <w:r w:rsidRPr="006D5246">
      <w:rPr>
        <w:b/>
        <w:color w:val="7030A0"/>
        <w:sz w:val="18"/>
      </w:rPr>
      <w:t xml:space="preserve"> </w:t>
    </w:r>
    <w:r w:rsidRPr="006D5246">
      <w:rPr>
        <w:b/>
        <w:color w:val="CC0000"/>
        <w:sz w:val="18"/>
      </w:rPr>
      <w:t>– Family Learning and Support Hub (FLASH)</w:t>
    </w:r>
    <w:r w:rsidRPr="006D5246">
      <w:rPr>
        <w:b/>
        <w:sz w:val="18"/>
      </w:rPr>
      <w:t xml:space="preserve"> </w:t>
    </w:r>
  </w:p>
  <w:p w14:paraId="1721F7BF" w14:textId="77777777" w:rsidR="00854C10" w:rsidRPr="006D5246" w:rsidRDefault="00854C10" w:rsidP="00854C10">
    <w:pPr>
      <w:jc w:val="right"/>
      <w:rPr>
        <w:b/>
        <w:color w:val="7F7F7F" w:themeColor="text1" w:themeTint="80"/>
        <w:sz w:val="14"/>
      </w:rPr>
    </w:pPr>
    <w:r w:rsidRPr="006D5246">
      <w:rPr>
        <w:b/>
        <w:color w:val="7F7F7F" w:themeColor="text1" w:themeTint="80"/>
        <w:sz w:val="14"/>
      </w:rPr>
      <w:t>Accessible City- Education and Skills</w:t>
    </w:r>
  </w:p>
  <w:p w14:paraId="0D2A1270" w14:textId="77777777" w:rsidR="00854C10" w:rsidRPr="006D5246" w:rsidRDefault="00854C10" w:rsidP="00854C10">
    <w:pPr>
      <w:jc w:val="right"/>
      <w:rPr>
        <w:b/>
        <w:color w:val="7F7F7F" w:themeColor="text1" w:themeTint="80"/>
        <w:sz w:val="14"/>
      </w:rPr>
    </w:pPr>
    <w:r w:rsidRPr="006D5246">
      <w:rPr>
        <w:b/>
        <w:color w:val="7F7F7F" w:themeColor="text1" w:themeTint="80"/>
        <w:sz w:val="14"/>
      </w:rPr>
      <w:t>Bristol City Council</w:t>
    </w:r>
  </w:p>
  <w:p w14:paraId="22121813" w14:textId="77777777" w:rsidR="00854C10" w:rsidRPr="006D5246" w:rsidRDefault="00854C10" w:rsidP="00854C10">
    <w:pPr>
      <w:jc w:val="right"/>
      <w:rPr>
        <w:b/>
        <w:color w:val="7F7F7F" w:themeColor="text1" w:themeTint="80"/>
        <w:sz w:val="14"/>
      </w:rPr>
    </w:pPr>
    <w:r w:rsidRPr="006D5246">
      <w:rPr>
        <w:b/>
        <w:color w:val="7F7F7F" w:themeColor="text1" w:themeTint="80"/>
        <w:sz w:val="14"/>
        <w:lang w:eastAsia="en-GB"/>
      </w:rPr>
      <w:t>PO Box 3176 (CH), Bristol BS3 9FS</w:t>
    </w:r>
  </w:p>
  <w:p w14:paraId="676694CD" w14:textId="77777777" w:rsidR="00854C10" w:rsidRDefault="00854C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D06A1"/>
    <w:multiLevelType w:val="multilevel"/>
    <w:tmpl w:val="137A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B244A0"/>
    <w:multiLevelType w:val="hybridMultilevel"/>
    <w:tmpl w:val="A7EEEC2E"/>
    <w:lvl w:ilvl="0" w:tplc="465233E0">
      <w:numFmt w:val="bullet"/>
      <w:lvlText w:val="-"/>
      <w:lvlJc w:val="left"/>
      <w:pPr>
        <w:ind w:left="720" w:hanging="360"/>
      </w:pPr>
      <w:rPr>
        <w:rFonts w:ascii="Calibri" w:eastAsia="Calibri" w:hAnsi="Calibri"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ECA"/>
    <w:rsid w:val="00121354"/>
    <w:rsid w:val="001620C8"/>
    <w:rsid w:val="001C3441"/>
    <w:rsid w:val="002D509A"/>
    <w:rsid w:val="00302164"/>
    <w:rsid w:val="003424C5"/>
    <w:rsid w:val="00342B88"/>
    <w:rsid w:val="003534A8"/>
    <w:rsid w:val="00421589"/>
    <w:rsid w:val="0046031E"/>
    <w:rsid w:val="004728A0"/>
    <w:rsid w:val="004958B1"/>
    <w:rsid w:val="004F742B"/>
    <w:rsid w:val="00600594"/>
    <w:rsid w:val="00604096"/>
    <w:rsid w:val="0062349B"/>
    <w:rsid w:val="006B052C"/>
    <w:rsid w:val="006D37A1"/>
    <w:rsid w:val="0071799D"/>
    <w:rsid w:val="007452A2"/>
    <w:rsid w:val="00754089"/>
    <w:rsid w:val="007D349E"/>
    <w:rsid w:val="00854C10"/>
    <w:rsid w:val="00864FAD"/>
    <w:rsid w:val="008E6BD5"/>
    <w:rsid w:val="00934D8C"/>
    <w:rsid w:val="00A74708"/>
    <w:rsid w:val="00A95ECA"/>
    <w:rsid w:val="00B02FEA"/>
    <w:rsid w:val="00B5026E"/>
    <w:rsid w:val="00BE0C16"/>
    <w:rsid w:val="00C0391A"/>
    <w:rsid w:val="00C345F4"/>
    <w:rsid w:val="00C52A9B"/>
    <w:rsid w:val="00CE6AFB"/>
    <w:rsid w:val="00EA0D5C"/>
    <w:rsid w:val="00F1150B"/>
    <w:rsid w:val="00F5677F"/>
    <w:rsid w:val="00FD5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ECA"/>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2B88"/>
    <w:rPr>
      <w:b/>
      <w:bCs/>
    </w:rPr>
  </w:style>
  <w:style w:type="character" w:styleId="Hyperlink">
    <w:name w:val="Hyperlink"/>
    <w:basedOn w:val="DefaultParagraphFont"/>
    <w:uiPriority w:val="99"/>
    <w:unhideWhenUsed/>
    <w:rsid w:val="00342B88"/>
    <w:rPr>
      <w:color w:val="0000FF"/>
      <w:u w:val="single"/>
    </w:rPr>
  </w:style>
  <w:style w:type="character" w:customStyle="1" w:styleId="apple-converted-space">
    <w:name w:val="apple-converted-space"/>
    <w:basedOn w:val="DefaultParagraphFont"/>
    <w:rsid w:val="00342B88"/>
  </w:style>
  <w:style w:type="paragraph" w:styleId="ListParagraph">
    <w:name w:val="List Paragraph"/>
    <w:basedOn w:val="Normal"/>
    <w:uiPriority w:val="34"/>
    <w:qFormat/>
    <w:rsid w:val="00600594"/>
    <w:pPr>
      <w:ind w:left="720"/>
      <w:contextualSpacing/>
    </w:pPr>
  </w:style>
  <w:style w:type="paragraph" w:styleId="NormalWeb">
    <w:name w:val="Normal (Web)"/>
    <w:basedOn w:val="Normal"/>
    <w:uiPriority w:val="99"/>
    <w:semiHidden/>
    <w:unhideWhenUsed/>
    <w:rsid w:val="001C3441"/>
    <w:pPr>
      <w:spacing w:before="100" w:beforeAutospacing="1" w:after="100" w:afterAutospacing="1"/>
    </w:pPr>
    <w:rPr>
      <w:rFonts w:ascii="Times New Roman" w:eastAsia="Times New Roman" w:hAnsi="Times New Roman" w:cs="Times New Roman"/>
      <w:lang w:eastAsia="en-GB"/>
    </w:rPr>
  </w:style>
  <w:style w:type="character" w:customStyle="1" w:styleId="UnresolvedMention">
    <w:name w:val="Unresolved Mention"/>
    <w:basedOn w:val="DefaultParagraphFont"/>
    <w:uiPriority w:val="99"/>
    <w:semiHidden/>
    <w:unhideWhenUsed/>
    <w:rsid w:val="007452A2"/>
    <w:rPr>
      <w:color w:val="605E5C"/>
      <w:shd w:val="clear" w:color="auto" w:fill="E1DFDD"/>
    </w:rPr>
  </w:style>
  <w:style w:type="paragraph" w:styleId="BalloonText">
    <w:name w:val="Balloon Text"/>
    <w:basedOn w:val="Normal"/>
    <w:link w:val="BalloonTextChar"/>
    <w:uiPriority w:val="99"/>
    <w:semiHidden/>
    <w:unhideWhenUsed/>
    <w:rsid w:val="00BE0C16"/>
    <w:rPr>
      <w:rFonts w:ascii="Tahoma" w:hAnsi="Tahoma" w:cs="Tahoma"/>
      <w:sz w:val="16"/>
      <w:szCs w:val="16"/>
    </w:rPr>
  </w:style>
  <w:style w:type="character" w:customStyle="1" w:styleId="BalloonTextChar">
    <w:name w:val="Balloon Text Char"/>
    <w:basedOn w:val="DefaultParagraphFont"/>
    <w:link w:val="BalloonText"/>
    <w:uiPriority w:val="99"/>
    <w:semiHidden/>
    <w:rsid w:val="00BE0C16"/>
    <w:rPr>
      <w:rFonts w:ascii="Tahoma" w:eastAsia="Calibri" w:hAnsi="Tahoma" w:cs="Tahoma"/>
      <w:sz w:val="16"/>
      <w:szCs w:val="16"/>
    </w:rPr>
  </w:style>
  <w:style w:type="paragraph" w:styleId="Header">
    <w:name w:val="header"/>
    <w:basedOn w:val="Normal"/>
    <w:link w:val="HeaderChar"/>
    <w:uiPriority w:val="99"/>
    <w:unhideWhenUsed/>
    <w:rsid w:val="00854C10"/>
    <w:pPr>
      <w:tabs>
        <w:tab w:val="center" w:pos="4513"/>
        <w:tab w:val="right" w:pos="9026"/>
      </w:tabs>
    </w:pPr>
  </w:style>
  <w:style w:type="character" w:customStyle="1" w:styleId="HeaderChar">
    <w:name w:val="Header Char"/>
    <w:basedOn w:val="DefaultParagraphFont"/>
    <w:link w:val="Header"/>
    <w:uiPriority w:val="99"/>
    <w:rsid w:val="00854C10"/>
    <w:rPr>
      <w:rFonts w:ascii="Arial" w:eastAsia="Calibri" w:hAnsi="Arial" w:cs="Arial"/>
    </w:rPr>
  </w:style>
  <w:style w:type="paragraph" w:styleId="Footer">
    <w:name w:val="footer"/>
    <w:basedOn w:val="Normal"/>
    <w:link w:val="FooterChar"/>
    <w:uiPriority w:val="99"/>
    <w:unhideWhenUsed/>
    <w:rsid w:val="00854C10"/>
    <w:pPr>
      <w:tabs>
        <w:tab w:val="center" w:pos="4513"/>
        <w:tab w:val="right" w:pos="9026"/>
      </w:tabs>
    </w:pPr>
  </w:style>
  <w:style w:type="character" w:customStyle="1" w:styleId="FooterChar">
    <w:name w:val="Footer Char"/>
    <w:basedOn w:val="DefaultParagraphFont"/>
    <w:link w:val="Footer"/>
    <w:uiPriority w:val="99"/>
    <w:rsid w:val="00854C10"/>
    <w:rPr>
      <w:rFonts w:ascii="Arial" w:eastAsia="Calibri"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ECA"/>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2B88"/>
    <w:rPr>
      <w:b/>
      <w:bCs/>
    </w:rPr>
  </w:style>
  <w:style w:type="character" w:styleId="Hyperlink">
    <w:name w:val="Hyperlink"/>
    <w:basedOn w:val="DefaultParagraphFont"/>
    <w:uiPriority w:val="99"/>
    <w:unhideWhenUsed/>
    <w:rsid w:val="00342B88"/>
    <w:rPr>
      <w:color w:val="0000FF"/>
      <w:u w:val="single"/>
    </w:rPr>
  </w:style>
  <w:style w:type="character" w:customStyle="1" w:styleId="apple-converted-space">
    <w:name w:val="apple-converted-space"/>
    <w:basedOn w:val="DefaultParagraphFont"/>
    <w:rsid w:val="00342B88"/>
  </w:style>
  <w:style w:type="paragraph" w:styleId="ListParagraph">
    <w:name w:val="List Paragraph"/>
    <w:basedOn w:val="Normal"/>
    <w:uiPriority w:val="34"/>
    <w:qFormat/>
    <w:rsid w:val="00600594"/>
    <w:pPr>
      <w:ind w:left="720"/>
      <w:contextualSpacing/>
    </w:pPr>
  </w:style>
  <w:style w:type="paragraph" w:styleId="NormalWeb">
    <w:name w:val="Normal (Web)"/>
    <w:basedOn w:val="Normal"/>
    <w:uiPriority w:val="99"/>
    <w:semiHidden/>
    <w:unhideWhenUsed/>
    <w:rsid w:val="001C3441"/>
    <w:pPr>
      <w:spacing w:before="100" w:beforeAutospacing="1" w:after="100" w:afterAutospacing="1"/>
    </w:pPr>
    <w:rPr>
      <w:rFonts w:ascii="Times New Roman" w:eastAsia="Times New Roman" w:hAnsi="Times New Roman" w:cs="Times New Roman"/>
      <w:lang w:eastAsia="en-GB"/>
    </w:rPr>
  </w:style>
  <w:style w:type="character" w:customStyle="1" w:styleId="UnresolvedMention">
    <w:name w:val="Unresolved Mention"/>
    <w:basedOn w:val="DefaultParagraphFont"/>
    <w:uiPriority w:val="99"/>
    <w:semiHidden/>
    <w:unhideWhenUsed/>
    <w:rsid w:val="007452A2"/>
    <w:rPr>
      <w:color w:val="605E5C"/>
      <w:shd w:val="clear" w:color="auto" w:fill="E1DFDD"/>
    </w:rPr>
  </w:style>
  <w:style w:type="paragraph" w:styleId="BalloonText">
    <w:name w:val="Balloon Text"/>
    <w:basedOn w:val="Normal"/>
    <w:link w:val="BalloonTextChar"/>
    <w:uiPriority w:val="99"/>
    <w:semiHidden/>
    <w:unhideWhenUsed/>
    <w:rsid w:val="00BE0C16"/>
    <w:rPr>
      <w:rFonts w:ascii="Tahoma" w:hAnsi="Tahoma" w:cs="Tahoma"/>
      <w:sz w:val="16"/>
      <w:szCs w:val="16"/>
    </w:rPr>
  </w:style>
  <w:style w:type="character" w:customStyle="1" w:styleId="BalloonTextChar">
    <w:name w:val="Balloon Text Char"/>
    <w:basedOn w:val="DefaultParagraphFont"/>
    <w:link w:val="BalloonText"/>
    <w:uiPriority w:val="99"/>
    <w:semiHidden/>
    <w:rsid w:val="00BE0C16"/>
    <w:rPr>
      <w:rFonts w:ascii="Tahoma" w:eastAsia="Calibri" w:hAnsi="Tahoma" w:cs="Tahoma"/>
      <w:sz w:val="16"/>
      <w:szCs w:val="16"/>
    </w:rPr>
  </w:style>
  <w:style w:type="paragraph" w:styleId="Header">
    <w:name w:val="header"/>
    <w:basedOn w:val="Normal"/>
    <w:link w:val="HeaderChar"/>
    <w:uiPriority w:val="99"/>
    <w:unhideWhenUsed/>
    <w:rsid w:val="00854C10"/>
    <w:pPr>
      <w:tabs>
        <w:tab w:val="center" w:pos="4513"/>
        <w:tab w:val="right" w:pos="9026"/>
      </w:tabs>
    </w:pPr>
  </w:style>
  <w:style w:type="character" w:customStyle="1" w:styleId="HeaderChar">
    <w:name w:val="Header Char"/>
    <w:basedOn w:val="DefaultParagraphFont"/>
    <w:link w:val="Header"/>
    <w:uiPriority w:val="99"/>
    <w:rsid w:val="00854C10"/>
    <w:rPr>
      <w:rFonts w:ascii="Arial" w:eastAsia="Calibri" w:hAnsi="Arial" w:cs="Arial"/>
    </w:rPr>
  </w:style>
  <w:style w:type="paragraph" w:styleId="Footer">
    <w:name w:val="footer"/>
    <w:basedOn w:val="Normal"/>
    <w:link w:val="FooterChar"/>
    <w:uiPriority w:val="99"/>
    <w:unhideWhenUsed/>
    <w:rsid w:val="00854C10"/>
    <w:pPr>
      <w:tabs>
        <w:tab w:val="center" w:pos="4513"/>
        <w:tab w:val="right" w:pos="9026"/>
      </w:tabs>
    </w:pPr>
  </w:style>
  <w:style w:type="character" w:customStyle="1" w:styleId="FooterChar">
    <w:name w:val="Footer Char"/>
    <w:basedOn w:val="DefaultParagraphFont"/>
    <w:link w:val="Footer"/>
    <w:uiPriority w:val="99"/>
    <w:rsid w:val="00854C10"/>
    <w:rPr>
      <w:rFonts w:ascii="Arial" w:eastAsia="Calibri"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6706">
      <w:bodyDiv w:val="1"/>
      <w:marLeft w:val="0"/>
      <w:marRight w:val="0"/>
      <w:marTop w:val="0"/>
      <w:marBottom w:val="0"/>
      <w:divBdr>
        <w:top w:val="none" w:sz="0" w:space="0" w:color="auto"/>
        <w:left w:val="none" w:sz="0" w:space="0" w:color="auto"/>
        <w:bottom w:val="none" w:sz="0" w:space="0" w:color="auto"/>
        <w:right w:val="none" w:sz="0" w:space="0" w:color="auto"/>
      </w:divBdr>
    </w:div>
    <w:div w:id="544681204">
      <w:bodyDiv w:val="1"/>
      <w:marLeft w:val="0"/>
      <w:marRight w:val="0"/>
      <w:marTop w:val="0"/>
      <w:marBottom w:val="0"/>
      <w:divBdr>
        <w:top w:val="none" w:sz="0" w:space="0" w:color="auto"/>
        <w:left w:val="none" w:sz="0" w:space="0" w:color="auto"/>
        <w:bottom w:val="none" w:sz="0" w:space="0" w:color="auto"/>
        <w:right w:val="none" w:sz="0" w:space="0" w:color="auto"/>
      </w:divBdr>
    </w:div>
    <w:div w:id="665061556">
      <w:bodyDiv w:val="1"/>
      <w:marLeft w:val="0"/>
      <w:marRight w:val="0"/>
      <w:marTop w:val="0"/>
      <w:marBottom w:val="0"/>
      <w:divBdr>
        <w:top w:val="none" w:sz="0" w:space="0" w:color="auto"/>
        <w:left w:val="none" w:sz="0" w:space="0" w:color="auto"/>
        <w:bottom w:val="none" w:sz="0" w:space="0" w:color="auto"/>
        <w:right w:val="none" w:sz="0" w:space="0" w:color="auto"/>
      </w:divBdr>
    </w:div>
    <w:div w:id="1055591447">
      <w:bodyDiv w:val="1"/>
      <w:marLeft w:val="0"/>
      <w:marRight w:val="0"/>
      <w:marTop w:val="0"/>
      <w:marBottom w:val="0"/>
      <w:divBdr>
        <w:top w:val="none" w:sz="0" w:space="0" w:color="auto"/>
        <w:left w:val="none" w:sz="0" w:space="0" w:color="auto"/>
        <w:bottom w:val="none" w:sz="0" w:space="0" w:color="auto"/>
        <w:right w:val="none" w:sz="0" w:space="0" w:color="auto"/>
      </w:divBdr>
    </w:div>
    <w:div w:id="1293175304">
      <w:bodyDiv w:val="1"/>
      <w:marLeft w:val="0"/>
      <w:marRight w:val="0"/>
      <w:marTop w:val="0"/>
      <w:marBottom w:val="0"/>
      <w:divBdr>
        <w:top w:val="none" w:sz="0" w:space="0" w:color="auto"/>
        <w:left w:val="none" w:sz="0" w:space="0" w:color="auto"/>
        <w:bottom w:val="none" w:sz="0" w:space="0" w:color="auto"/>
        <w:right w:val="none" w:sz="0" w:space="0" w:color="auto"/>
      </w:divBdr>
    </w:div>
    <w:div w:id="2055226776">
      <w:bodyDiv w:val="1"/>
      <w:marLeft w:val="0"/>
      <w:marRight w:val="0"/>
      <w:marTop w:val="0"/>
      <w:marBottom w:val="0"/>
      <w:divBdr>
        <w:top w:val="none" w:sz="0" w:space="0" w:color="auto"/>
        <w:left w:val="none" w:sz="0" w:space="0" w:color="auto"/>
        <w:bottom w:val="none" w:sz="0" w:space="0" w:color="auto"/>
        <w:right w:val="none" w:sz="0" w:space="0" w:color="auto"/>
      </w:divBdr>
      <w:divsChild>
        <w:div w:id="1526481567">
          <w:marLeft w:val="0"/>
          <w:marRight w:val="0"/>
          <w:marTop w:val="0"/>
          <w:marBottom w:val="0"/>
          <w:divBdr>
            <w:top w:val="none" w:sz="0" w:space="0" w:color="auto"/>
            <w:left w:val="none" w:sz="0" w:space="0" w:color="auto"/>
            <w:bottom w:val="none" w:sz="0" w:space="0" w:color="auto"/>
            <w:right w:val="none" w:sz="0" w:space="0" w:color="auto"/>
          </w:divBdr>
          <w:divsChild>
            <w:div w:id="332415894">
              <w:marLeft w:val="0"/>
              <w:marRight w:val="0"/>
              <w:marTop w:val="0"/>
              <w:marBottom w:val="0"/>
              <w:divBdr>
                <w:top w:val="none" w:sz="0" w:space="0" w:color="auto"/>
                <w:left w:val="none" w:sz="0" w:space="0" w:color="auto"/>
                <w:bottom w:val="none" w:sz="0" w:space="0" w:color="auto"/>
                <w:right w:val="none" w:sz="0" w:space="0" w:color="auto"/>
              </w:divBdr>
              <w:divsChild>
                <w:div w:id="1891844521">
                  <w:marLeft w:val="0"/>
                  <w:marRight w:val="0"/>
                  <w:marTop w:val="0"/>
                  <w:marBottom w:val="0"/>
                  <w:divBdr>
                    <w:top w:val="none" w:sz="0" w:space="0" w:color="auto"/>
                    <w:left w:val="none" w:sz="0" w:space="0" w:color="auto"/>
                    <w:bottom w:val="none" w:sz="0" w:space="0" w:color="auto"/>
                    <w:right w:val="none" w:sz="0" w:space="0" w:color="auto"/>
                  </w:divBdr>
                  <w:divsChild>
                    <w:div w:id="1223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apa.org/practice/programs/dmhi/research-information/pandemics?utm_source=linkedin&amp;utm_medium=social&amp;utm_campaign=apa-pandemics&amp;utm_content=pandemics-resources" TargetMode="External"/><Relationship Id="rId18" Type="http://schemas.openxmlformats.org/officeDocument/2006/relationships/hyperlink" Target="https://www.elsa-support.co.uk/coronavirus-story-for-children/" TargetMode="External"/><Relationship Id="rId3" Type="http://schemas.microsoft.com/office/2007/relationships/stylesWithEffects" Target="stylesWithEffects.xml"/><Relationship Id="rId21" Type="http://schemas.openxmlformats.org/officeDocument/2006/relationships/hyperlink" Target="https://edpsy.org.uk/blog/2020/coronavirus-covid-19-information-for-children-families-and-professionals/" TargetMode="External"/><Relationship Id="rId7" Type="http://schemas.openxmlformats.org/officeDocument/2006/relationships/endnotes" Target="endnotes.xml"/><Relationship Id="rId12" Type="http://schemas.openxmlformats.org/officeDocument/2006/relationships/hyperlink" Target="https://www.elsa-support.co.uk/coronavirus-story-for-children/" TargetMode="External"/><Relationship Id="rId17" Type="http://schemas.openxmlformats.org/officeDocument/2006/relationships/hyperlink" Target="https://childmind.org/article/talking-to-kids-about-the-coronaviru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bc.co.uk/newsround/51861089" TargetMode="External"/><Relationship Id="rId20" Type="http://schemas.openxmlformats.org/officeDocument/2006/relationships/hyperlink" Target="https://youngminds.org.uk/blog/what-to-do-if-you-re-anxious-about-coronaviru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hildmind.org/article/talking-to-kids-about-the-coronaviru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bc.co.uk/news/health-51873799"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nasponline.org/resources-and-publications/resources-and-podcasts/school-climate-safety-and-crisis/health-crisis-resources/talking-to-children-about-covid-19-(coronavirus)-a-parent-resour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nnafreud.org/selfcare/"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Bristol City Council</Company>
  <LinksUpToDate>false</LinksUpToDate>
  <CharactersWithSpaces>10152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Jo Davies</cp:lastModifiedBy>
  <cp:revision>4</cp:revision>
  <dcterms:created xsi:type="dcterms:W3CDTF">2020-03-18T17:50:00Z</dcterms:created>
  <dcterms:modified xsi:type="dcterms:W3CDTF">2020-03-18T18:21:00Z</dcterms:modified>
</cp:coreProperties>
</file>