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
        <w:gridCol w:w="4077"/>
        <w:gridCol w:w="1310"/>
        <w:gridCol w:w="5068"/>
        <w:gridCol w:w="35"/>
      </w:tblGrid>
      <w:tr w:rsidR="00716260" w:rsidRPr="001259F2" w14:paraId="3295FA58" w14:textId="77777777" w:rsidTr="00316838">
        <w:trPr>
          <w:gridBefore w:val="1"/>
          <w:gridAfter w:val="1"/>
          <w:divId w:val="294454888"/>
          <w:wBefore w:w="250" w:type="dxa"/>
          <w:wAfter w:w="35" w:type="dxa"/>
          <w:trHeight w:hRule="exact" w:val="2977"/>
        </w:trPr>
        <w:tc>
          <w:tcPr>
            <w:tcW w:w="4077" w:type="dxa"/>
            <w:tcBorders>
              <w:top w:val="nil"/>
              <w:left w:val="nil"/>
              <w:bottom w:val="nil"/>
              <w:right w:val="nil"/>
            </w:tcBorders>
          </w:tcPr>
          <w:p w14:paraId="3295FA4F" w14:textId="57701314" w:rsidR="00716260" w:rsidRPr="001259F2" w:rsidRDefault="00716260" w:rsidP="001259F2">
            <w:pPr>
              <w:rPr>
                <w:rFonts w:ascii="Arial" w:hAnsi="Arial" w:cs="Arial"/>
              </w:rPr>
            </w:pPr>
          </w:p>
        </w:tc>
        <w:tc>
          <w:tcPr>
            <w:tcW w:w="6378" w:type="dxa"/>
            <w:gridSpan w:val="2"/>
            <w:tcBorders>
              <w:top w:val="nil"/>
              <w:left w:val="nil"/>
              <w:bottom w:val="nil"/>
              <w:right w:val="nil"/>
            </w:tcBorders>
          </w:tcPr>
          <w:p w14:paraId="55CAFC63" w14:textId="77777777" w:rsidR="00CF77C1" w:rsidRPr="00CF77C1" w:rsidRDefault="006D21E7" w:rsidP="00CF77C1">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hAnsi="Arial" w:cs="Arial"/>
              </w:rPr>
            </w:pPr>
            <w:r w:rsidRPr="00CF77C1">
              <w:rPr>
                <w:rFonts w:ascii="Arial" w:hAnsi="Arial" w:cs="Arial"/>
              </w:rPr>
              <w:t xml:space="preserve">Resources </w:t>
            </w:r>
            <w:r w:rsidR="007569F3" w:rsidRPr="00CF77C1">
              <w:rPr>
                <w:rFonts w:ascii="Arial" w:hAnsi="Arial" w:cs="Arial"/>
              </w:rPr>
              <w:t>Department</w:t>
            </w:r>
          </w:p>
          <w:p w14:paraId="77AC7A7B" w14:textId="027E1B00" w:rsidR="00CF77C1" w:rsidRPr="00CF77C1" w:rsidRDefault="00E640C2" w:rsidP="00E640C2">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eastAsiaTheme="minorEastAsia" w:hAnsi="Arial" w:cs="Arial"/>
                <w:noProof/>
                <w:color w:val="000000"/>
              </w:rPr>
            </w:pPr>
            <w:r>
              <w:rPr>
                <w:rFonts w:ascii="Arial" w:eastAsiaTheme="minorEastAsia" w:hAnsi="Arial" w:cs="Arial"/>
                <w:noProof/>
                <w:color w:val="000000"/>
              </w:rPr>
              <w:t>Law &amp; Governance Division</w:t>
            </w:r>
          </w:p>
          <w:p w14:paraId="3295FA51" w14:textId="3EA13AC3" w:rsidR="00716260" w:rsidRPr="00CF77C1" w:rsidRDefault="00467D9B" w:rsidP="00CF77C1">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eastAsiaTheme="minorEastAsia" w:hAnsi="Arial" w:cs="Arial"/>
                <w:noProof/>
                <w:color w:val="000000"/>
              </w:rPr>
            </w:pPr>
            <w:r>
              <w:rPr>
                <w:rFonts w:ascii="Arial" w:eastAsiaTheme="minorEastAsia" w:hAnsi="Arial" w:cs="Arial"/>
                <w:noProof/>
                <w:color w:val="000000"/>
              </w:rPr>
              <w:t>Information Team</w:t>
            </w:r>
            <w:r w:rsidR="00CF77C1" w:rsidRPr="00CF77C1">
              <w:rPr>
                <w:rFonts w:ascii="Arial" w:eastAsiaTheme="minorEastAsia" w:hAnsi="Arial" w:cs="Arial"/>
                <w:noProof/>
                <w:color w:val="000000"/>
              </w:rPr>
              <w:t xml:space="preserve"> </w:t>
            </w:r>
          </w:p>
          <w:p w14:paraId="3295FA52" w14:textId="1B07D86D" w:rsidR="00716260" w:rsidRPr="00CF77C1" w:rsidRDefault="00CF77C1" w:rsidP="001259F2">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hAnsi="Arial" w:cs="Arial"/>
              </w:rPr>
            </w:pPr>
            <w:r w:rsidRPr="00CF77C1">
              <w:rPr>
                <w:rFonts w:ascii="Arial" w:hAnsi="Arial" w:cs="Arial"/>
              </w:rPr>
              <w:t>7</w:t>
            </w:r>
            <w:r w:rsidRPr="00CF77C1">
              <w:rPr>
                <w:rFonts w:ascii="Arial" w:hAnsi="Arial" w:cs="Arial"/>
                <w:vertAlign w:val="superscript"/>
              </w:rPr>
              <w:t>th</w:t>
            </w:r>
            <w:r w:rsidRPr="00CF77C1">
              <w:rPr>
                <w:rFonts w:ascii="Arial" w:hAnsi="Arial" w:cs="Arial"/>
              </w:rPr>
              <w:t xml:space="preserve"> Floor - </w:t>
            </w:r>
            <w:r w:rsidR="00F37C89" w:rsidRPr="00CF77C1">
              <w:rPr>
                <w:rFonts w:ascii="Arial" w:hAnsi="Arial" w:cs="Arial"/>
              </w:rPr>
              <w:t xml:space="preserve">Zone </w:t>
            </w:r>
            <w:r w:rsidR="001B2CA0">
              <w:rPr>
                <w:rFonts w:ascii="Arial" w:hAnsi="Arial" w:cs="Arial"/>
              </w:rPr>
              <w:t>C</w:t>
            </w:r>
          </w:p>
          <w:p w14:paraId="3295FA53" w14:textId="77777777" w:rsidR="00F37C89" w:rsidRPr="00CF77C1" w:rsidRDefault="00F37C89" w:rsidP="001259F2">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hAnsi="Arial" w:cs="Arial"/>
              </w:rPr>
            </w:pPr>
            <w:r w:rsidRPr="00CF77C1">
              <w:rPr>
                <w:rFonts w:ascii="Arial" w:hAnsi="Arial" w:cs="Arial"/>
              </w:rPr>
              <w:t>Bernard Weatherill House</w:t>
            </w:r>
          </w:p>
          <w:p w14:paraId="3295FA54" w14:textId="77777777" w:rsidR="00716260" w:rsidRPr="00CF77C1" w:rsidRDefault="00F37C89" w:rsidP="001259F2">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hAnsi="Arial" w:cs="Arial"/>
              </w:rPr>
            </w:pPr>
            <w:r w:rsidRPr="00CF77C1">
              <w:rPr>
                <w:rFonts w:ascii="Arial" w:hAnsi="Arial" w:cs="Arial"/>
              </w:rPr>
              <w:t>8 Mint Walk</w:t>
            </w:r>
          </w:p>
          <w:p w14:paraId="3295FA55" w14:textId="77777777" w:rsidR="00716260" w:rsidRPr="00CF77C1" w:rsidRDefault="00716260" w:rsidP="001259F2">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hAnsi="Arial" w:cs="Arial"/>
              </w:rPr>
            </w:pPr>
            <w:r w:rsidRPr="00CF77C1">
              <w:rPr>
                <w:rFonts w:ascii="Arial" w:hAnsi="Arial" w:cs="Arial"/>
              </w:rPr>
              <w:t xml:space="preserve">Croydon </w:t>
            </w:r>
            <w:r w:rsidR="00F37C89" w:rsidRPr="00CF77C1">
              <w:rPr>
                <w:rFonts w:ascii="Arial" w:hAnsi="Arial" w:cs="Arial"/>
              </w:rPr>
              <w:t>CR0 1EA</w:t>
            </w:r>
          </w:p>
          <w:p w14:paraId="5DFCB67A" w14:textId="77777777" w:rsidR="00716260" w:rsidRDefault="00716260" w:rsidP="001259F2">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hAnsi="Arial" w:cs="Arial"/>
              </w:rPr>
            </w:pPr>
          </w:p>
          <w:p w14:paraId="3295FA57" w14:textId="77777777" w:rsidR="00467D9B" w:rsidRPr="00CF77C1" w:rsidRDefault="00467D9B" w:rsidP="001259F2">
            <w:pPr>
              <w:tabs>
                <w:tab w:val="left" w:pos="-1440"/>
                <w:tab w:val="left" w:pos="-720"/>
                <w:tab w:val="left" w:pos="0"/>
                <w:tab w:val="left" w:pos="720"/>
                <w:tab w:val="left" w:pos="1080"/>
                <w:tab w:val="left" w:pos="2160"/>
                <w:tab w:val="left" w:pos="2880"/>
                <w:tab w:val="left" w:pos="3600"/>
                <w:tab w:val="left" w:pos="4320"/>
                <w:tab w:val="left" w:pos="5040"/>
                <w:tab w:val="left" w:pos="5760"/>
                <w:tab w:val="left" w:pos="6328"/>
                <w:tab w:val="left" w:pos="7048"/>
                <w:tab w:val="left" w:pos="7408"/>
                <w:tab w:val="left" w:pos="8640"/>
              </w:tabs>
              <w:jc w:val="right"/>
              <w:rPr>
                <w:rFonts w:ascii="Arial" w:hAnsi="Arial" w:cs="Arial"/>
              </w:rPr>
            </w:pPr>
          </w:p>
        </w:tc>
      </w:tr>
      <w:tr w:rsidR="00FE309B" w:rsidRPr="00FE309B" w14:paraId="598F4C4D" w14:textId="77777777" w:rsidTr="003168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294454888"/>
        </w:trPr>
        <w:tc>
          <w:tcPr>
            <w:tcW w:w="5637" w:type="dxa"/>
            <w:gridSpan w:val="3"/>
          </w:tcPr>
          <w:p w14:paraId="55FFB957" w14:textId="2FCD8310" w:rsidR="0006343C" w:rsidRPr="00FE309B" w:rsidRDefault="00AA675D" w:rsidP="00306FBC">
            <w:pPr>
              <w:tabs>
                <w:tab w:val="left" w:pos="9498"/>
              </w:tabs>
              <w:rPr>
                <w:rFonts w:ascii="Arial" w:hAnsi="Arial" w:cs="Arial"/>
              </w:rPr>
            </w:pPr>
            <w:r>
              <w:rPr>
                <w:rFonts w:ascii="Arial" w:hAnsi="Arial" w:cs="Arial"/>
              </w:rPr>
              <w:t>Blaise Tchoula</w:t>
            </w:r>
          </w:p>
        </w:tc>
        <w:tc>
          <w:tcPr>
            <w:tcW w:w="5103" w:type="dxa"/>
            <w:gridSpan w:val="2"/>
          </w:tcPr>
          <w:p w14:paraId="6E6FFECF" w14:textId="323918F2" w:rsidR="00FE309B" w:rsidRPr="00FE309B" w:rsidRDefault="00FE309B" w:rsidP="00FE309B">
            <w:pPr>
              <w:tabs>
                <w:tab w:val="left" w:pos="9498"/>
              </w:tabs>
              <w:jc w:val="right"/>
              <w:rPr>
                <w:rFonts w:ascii="Arial" w:hAnsi="Arial" w:cs="Arial"/>
              </w:rPr>
            </w:pPr>
          </w:p>
        </w:tc>
      </w:tr>
      <w:tr w:rsidR="00FE309B" w:rsidRPr="00316838" w14:paraId="18A158F0" w14:textId="77777777" w:rsidTr="003168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294454888"/>
        </w:trPr>
        <w:tc>
          <w:tcPr>
            <w:tcW w:w="5637" w:type="dxa"/>
            <w:gridSpan w:val="3"/>
          </w:tcPr>
          <w:p w14:paraId="696EFE9C" w14:textId="36D7B5F4" w:rsidR="005915FF" w:rsidRPr="00316838" w:rsidRDefault="005915FF" w:rsidP="00E021A1">
            <w:pPr>
              <w:rPr>
                <w:rFonts w:ascii="Arial" w:hAnsi="Arial" w:cs="Arial"/>
              </w:rPr>
            </w:pPr>
          </w:p>
        </w:tc>
        <w:tc>
          <w:tcPr>
            <w:tcW w:w="5103" w:type="dxa"/>
            <w:gridSpan w:val="2"/>
          </w:tcPr>
          <w:p w14:paraId="622AA24D" w14:textId="77777777" w:rsidR="00FE309B" w:rsidRPr="00316838" w:rsidRDefault="00FE309B" w:rsidP="00FE309B">
            <w:pPr>
              <w:tabs>
                <w:tab w:val="left" w:pos="9498"/>
              </w:tabs>
              <w:rPr>
                <w:rFonts w:ascii="Arial" w:hAnsi="Arial" w:cs="Arial"/>
              </w:rPr>
            </w:pPr>
          </w:p>
        </w:tc>
      </w:tr>
      <w:tr w:rsidR="00316838" w:rsidRPr="00316838" w14:paraId="334F0ADD" w14:textId="77777777" w:rsidTr="003168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294454888"/>
        </w:trPr>
        <w:tc>
          <w:tcPr>
            <w:tcW w:w="5637" w:type="dxa"/>
            <w:gridSpan w:val="3"/>
          </w:tcPr>
          <w:p w14:paraId="7063A188" w14:textId="77777777" w:rsidR="00316838" w:rsidRPr="00316838" w:rsidRDefault="00316838" w:rsidP="00B3025D">
            <w:pPr>
              <w:rPr>
                <w:rFonts w:ascii="Arial" w:hAnsi="Arial" w:cs="Arial"/>
              </w:rPr>
            </w:pPr>
          </w:p>
          <w:p w14:paraId="3938C821" w14:textId="77777777" w:rsidR="00316838" w:rsidRPr="00316838" w:rsidRDefault="00316838" w:rsidP="00B3025D">
            <w:pPr>
              <w:rPr>
                <w:rFonts w:ascii="Arial" w:hAnsi="Arial" w:cs="Arial"/>
                <w:b/>
              </w:rPr>
            </w:pPr>
            <w:r w:rsidRPr="00316838">
              <w:rPr>
                <w:rFonts w:ascii="Arial" w:hAnsi="Arial" w:cs="Arial"/>
                <w:b/>
              </w:rPr>
              <w:t>SENT BY EMAIL</w:t>
            </w:r>
          </w:p>
        </w:tc>
        <w:tc>
          <w:tcPr>
            <w:tcW w:w="5103" w:type="dxa"/>
            <w:gridSpan w:val="2"/>
          </w:tcPr>
          <w:p w14:paraId="52627F37" w14:textId="77777777" w:rsidR="00316838" w:rsidRPr="00316838" w:rsidRDefault="00316838" w:rsidP="00B3025D">
            <w:pPr>
              <w:jc w:val="right"/>
              <w:rPr>
                <w:rFonts w:ascii="Arial" w:hAnsi="Arial" w:cs="Arial"/>
              </w:rPr>
            </w:pPr>
            <w:r w:rsidRPr="00316838">
              <w:rPr>
                <w:rFonts w:ascii="Arial" w:hAnsi="Arial" w:cs="Arial"/>
              </w:rPr>
              <w:t>Contact: Information Team</w:t>
            </w:r>
          </w:p>
          <w:p w14:paraId="59CB7EE2" w14:textId="1A3BA986" w:rsidR="00E05B28" w:rsidRPr="00316838" w:rsidRDefault="007B76B3" w:rsidP="00E05B28">
            <w:pPr>
              <w:jc w:val="right"/>
              <w:rPr>
                <w:rFonts w:ascii="Arial" w:hAnsi="Arial" w:cs="Arial"/>
              </w:rPr>
            </w:pPr>
            <w:hyperlink r:id="rId12" w:history="1">
              <w:r w:rsidR="00AB22C9" w:rsidRPr="009B6619">
                <w:rPr>
                  <w:rStyle w:val="Hyperlink"/>
                  <w:rFonts w:ascii="Arial" w:hAnsi="Arial" w:cs="Arial"/>
                </w:rPr>
                <w:t>FOI@croydon.gov.uk</w:t>
              </w:r>
            </w:hyperlink>
          </w:p>
          <w:p w14:paraId="3D9FE1B5" w14:textId="3102E304" w:rsidR="00316838" w:rsidRPr="00316838" w:rsidRDefault="005D63AC" w:rsidP="00B3025D">
            <w:pPr>
              <w:jc w:val="right"/>
              <w:rPr>
                <w:rFonts w:ascii="Arial" w:hAnsi="Arial" w:cs="Arial"/>
              </w:rPr>
            </w:pPr>
            <w:r>
              <w:rPr>
                <w:rFonts w:ascii="Arial" w:hAnsi="Arial" w:cs="Arial"/>
              </w:rPr>
              <w:t>Our Ref:</w:t>
            </w:r>
            <w:r w:rsidR="00AA675D">
              <w:rPr>
                <w:rFonts w:ascii="Arial" w:hAnsi="Arial" w:cs="Arial"/>
              </w:rPr>
              <w:t>1459491</w:t>
            </w:r>
            <w:r w:rsidR="000D4A0B">
              <w:rPr>
                <w:rFonts w:ascii="Arial" w:hAnsi="Arial" w:cs="Arial"/>
              </w:rPr>
              <w:t xml:space="preserve"> </w:t>
            </w:r>
            <w:r w:rsidR="00B87FD6">
              <w:rPr>
                <w:rFonts w:ascii="Arial" w:hAnsi="Arial" w:cs="Arial"/>
              </w:rPr>
              <w:t xml:space="preserve"> </w:t>
            </w:r>
          </w:p>
          <w:p w14:paraId="39A2BD90" w14:textId="651F30FD" w:rsidR="00316838" w:rsidRPr="00316838" w:rsidRDefault="00316838" w:rsidP="00AA675D">
            <w:pPr>
              <w:jc w:val="right"/>
              <w:rPr>
                <w:rFonts w:ascii="Arial" w:hAnsi="Arial" w:cs="Arial"/>
              </w:rPr>
            </w:pPr>
            <w:r w:rsidRPr="00316838">
              <w:rPr>
                <w:rFonts w:ascii="Arial" w:hAnsi="Arial" w:cs="Arial"/>
              </w:rPr>
              <w:t>Date:</w:t>
            </w:r>
            <w:r w:rsidR="00AA675D">
              <w:rPr>
                <w:rFonts w:ascii="Arial" w:hAnsi="Arial" w:cs="Arial"/>
              </w:rPr>
              <w:t xml:space="preserve"> 14 February</w:t>
            </w:r>
            <w:r w:rsidR="00A924CA">
              <w:rPr>
                <w:rFonts w:ascii="Arial" w:hAnsi="Arial" w:cs="Arial"/>
              </w:rPr>
              <w:t xml:space="preserve"> </w:t>
            </w:r>
            <w:r w:rsidR="00FF63CA">
              <w:rPr>
                <w:rFonts w:ascii="Arial" w:hAnsi="Arial" w:cs="Arial"/>
              </w:rPr>
              <w:t>2020</w:t>
            </w:r>
          </w:p>
        </w:tc>
      </w:tr>
    </w:tbl>
    <w:p w14:paraId="6702AF6D" w14:textId="06DB0023" w:rsidR="00316838" w:rsidRPr="00B93559" w:rsidRDefault="005915FF" w:rsidP="00316838">
      <w:pPr>
        <w:divId w:val="294454888"/>
        <w:rPr>
          <w:rFonts w:ascii="Arial" w:hAnsi="Arial" w:cs="Arial"/>
        </w:rPr>
      </w:pPr>
      <w:r>
        <w:rPr>
          <w:noProof/>
        </w:rPr>
        <w:drawing>
          <wp:anchor distT="0" distB="0" distL="114300" distR="114300" simplePos="0" relativeHeight="251659264" behindDoc="1" locked="0" layoutInCell="1" allowOverlap="1" wp14:anchorId="6596D080" wp14:editId="157BE05F">
            <wp:simplePos x="0" y="0"/>
            <wp:positionH relativeFrom="column">
              <wp:posOffset>-605155</wp:posOffset>
            </wp:positionH>
            <wp:positionV relativeFrom="paragraph">
              <wp:posOffset>-3844290</wp:posOffset>
            </wp:positionV>
            <wp:extent cx="7591425" cy="108712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91425" cy="10871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D10C62E" w14:textId="7A29CF4E" w:rsidR="00316838" w:rsidRPr="00316838" w:rsidRDefault="000D4A0B" w:rsidP="00316838">
      <w:pPr>
        <w:divId w:val="294454888"/>
        <w:rPr>
          <w:rFonts w:ascii="Arial" w:hAnsi="Arial" w:cs="Arial"/>
        </w:rPr>
      </w:pPr>
      <w:r>
        <w:rPr>
          <w:rFonts w:ascii="Arial" w:hAnsi="Arial" w:cs="Arial"/>
        </w:rPr>
        <w:t xml:space="preserve">Dear </w:t>
      </w:r>
      <w:r w:rsidR="00AA675D">
        <w:rPr>
          <w:rFonts w:ascii="Arial" w:hAnsi="Arial" w:cs="Arial"/>
        </w:rPr>
        <w:t>Blaise Tchoula</w:t>
      </w:r>
    </w:p>
    <w:p w14:paraId="378FCDE5" w14:textId="77777777" w:rsidR="00316838" w:rsidRPr="00316838" w:rsidRDefault="00316838" w:rsidP="00316838">
      <w:pPr>
        <w:divId w:val="294454888"/>
        <w:rPr>
          <w:rFonts w:ascii="Arial" w:hAnsi="Arial" w:cs="Arial"/>
        </w:rPr>
      </w:pPr>
    </w:p>
    <w:p w14:paraId="22DA9559" w14:textId="77777777" w:rsidR="00316838" w:rsidRPr="00316838" w:rsidRDefault="00316838" w:rsidP="00316838">
      <w:pPr>
        <w:divId w:val="294454888"/>
        <w:rPr>
          <w:rFonts w:ascii="Arial" w:hAnsi="Arial" w:cs="Arial"/>
          <w:b/>
          <w:sz w:val="28"/>
          <w:szCs w:val="28"/>
        </w:rPr>
      </w:pPr>
      <w:r w:rsidRPr="00316838">
        <w:rPr>
          <w:rFonts w:ascii="Arial" w:hAnsi="Arial" w:cs="Arial"/>
          <w:b/>
          <w:sz w:val="28"/>
          <w:szCs w:val="28"/>
        </w:rPr>
        <w:t>Freedom of Information Request</w:t>
      </w:r>
    </w:p>
    <w:p w14:paraId="36A031ED" w14:textId="77777777" w:rsidR="00316838" w:rsidRPr="00316838" w:rsidRDefault="00316838" w:rsidP="00316838">
      <w:pPr>
        <w:divId w:val="294454888"/>
        <w:rPr>
          <w:rFonts w:ascii="Arial" w:hAnsi="Arial" w:cs="Arial"/>
        </w:rPr>
      </w:pPr>
    </w:p>
    <w:p w14:paraId="362EB52F" w14:textId="06088F82" w:rsidR="007900F7" w:rsidRPr="007900F7" w:rsidRDefault="007900F7" w:rsidP="007900F7">
      <w:pPr>
        <w:divId w:val="294454888"/>
        <w:rPr>
          <w:rFonts w:ascii="Arial" w:hAnsi="Arial" w:cs="Arial"/>
        </w:rPr>
      </w:pPr>
      <w:r w:rsidRPr="007900F7">
        <w:rPr>
          <w:rFonts w:ascii="Arial" w:hAnsi="Arial" w:cs="Arial"/>
        </w:rPr>
        <w:t>Your request has been considered under the provisions of the Freedom of Information Act.  Specifically, you have requested the following information:</w:t>
      </w:r>
    </w:p>
    <w:p w14:paraId="74E24CA0" w14:textId="2B03FA3F" w:rsidR="00D63379" w:rsidRDefault="00D63379" w:rsidP="00306FBC">
      <w:pPr>
        <w:divId w:val="294454888"/>
        <w:rPr>
          <w:rFonts w:ascii="Arial" w:hAnsi="Arial" w:cs="Arial"/>
        </w:rPr>
      </w:pPr>
    </w:p>
    <w:p w14:paraId="2BD8C40D" w14:textId="77777777" w:rsidR="00AA675D" w:rsidRPr="00AA675D" w:rsidRDefault="00AA675D" w:rsidP="00AA675D">
      <w:pPr>
        <w:pStyle w:val="PlainText"/>
        <w:numPr>
          <w:ilvl w:val="0"/>
          <w:numId w:val="12"/>
        </w:numPr>
        <w:ind w:left="284" w:hanging="284"/>
        <w:divId w:val="294454888"/>
        <w:rPr>
          <w:rFonts w:cs="Arial"/>
          <w:b/>
          <w:szCs w:val="24"/>
        </w:rPr>
      </w:pPr>
      <w:r w:rsidRPr="00AA675D">
        <w:rPr>
          <w:rFonts w:cs="Arial"/>
          <w:b/>
          <w:szCs w:val="24"/>
        </w:rPr>
        <w:t>Would you please provide the recorded information that you may have that defined what an Inhabitant is?</w:t>
      </w:r>
    </w:p>
    <w:p w14:paraId="35E5E045" w14:textId="77777777" w:rsidR="00AA675D" w:rsidRPr="00AA675D" w:rsidRDefault="00AA675D" w:rsidP="00AA675D">
      <w:pPr>
        <w:pStyle w:val="PlainText"/>
        <w:ind w:left="284" w:hanging="284"/>
        <w:divId w:val="294454888"/>
        <w:rPr>
          <w:rFonts w:cs="Arial"/>
          <w:b/>
          <w:szCs w:val="24"/>
        </w:rPr>
      </w:pPr>
    </w:p>
    <w:p w14:paraId="4ED97DB9" w14:textId="77777777" w:rsidR="00AA675D" w:rsidRPr="00B21514" w:rsidRDefault="00AA675D" w:rsidP="00AA675D">
      <w:pPr>
        <w:pStyle w:val="PlainText"/>
        <w:divId w:val="294454888"/>
        <w:rPr>
          <w:rFonts w:cs="Arial"/>
          <w:szCs w:val="24"/>
          <w:shd w:val="clear" w:color="auto" w:fill="FFFFFF"/>
        </w:rPr>
      </w:pPr>
      <w:r w:rsidRPr="00B21514">
        <w:rPr>
          <w:rFonts w:cs="Arial"/>
          <w:szCs w:val="24"/>
          <w:shd w:val="clear" w:color="auto" w:fill="FFFFFF"/>
        </w:rPr>
        <w:t xml:space="preserve">An inhabitant is an occupant, resident, citizen of a place who will become a </w:t>
      </w:r>
      <w:r w:rsidRPr="00B21514">
        <w:rPr>
          <w:rFonts w:cs="Arial"/>
          <w:szCs w:val="24"/>
          <w:lang w:val="en"/>
        </w:rPr>
        <w:t>council tax and ratepayer at the appropriate time.</w:t>
      </w:r>
    </w:p>
    <w:p w14:paraId="08B90710" w14:textId="77777777" w:rsidR="00AA675D" w:rsidRPr="00282318" w:rsidRDefault="00AA675D" w:rsidP="00AA675D">
      <w:pPr>
        <w:pStyle w:val="PlainText"/>
        <w:ind w:left="284" w:hanging="284"/>
        <w:divId w:val="294454888"/>
        <w:rPr>
          <w:rFonts w:cs="Arial"/>
          <w:szCs w:val="24"/>
        </w:rPr>
      </w:pPr>
    </w:p>
    <w:p w14:paraId="5C8A1C39" w14:textId="77777777" w:rsidR="00AA675D" w:rsidRPr="00AA675D" w:rsidRDefault="00AA675D" w:rsidP="00AA675D">
      <w:pPr>
        <w:pStyle w:val="PlainText"/>
        <w:ind w:left="284" w:hanging="284"/>
        <w:divId w:val="294454888"/>
        <w:rPr>
          <w:rFonts w:cs="Arial"/>
          <w:b/>
          <w:szCs w:val="24"/>
        </w:rPr>
      </w:pPr>
      <w:r w:rsidRPr="00AA675D">
        <w:rPr>
          <w:rFonts w:cs="Arial"/>
          <w:b/>
          <w:szCs w:val="24"/>
        </w:rPr>
        <w:t xml:space="preserve">2) </w:t>
      </w:r>
      <w:r w:rsidRPr="00AA675D">
        <w:rPr>
          <w:rFonts w:cs="Arial"/>
          <w:b/>
          <w:szCs w:val="24"/>
        </w:rPr>
        <w:tab/>
        <w:t>Would you provide recorded information that you may have regarding what a County Council is?</w:t>
      </w:r>
    </w:p>
    <w:p w14:paraId="396995A4" w14:textId="77777777" w:rsidR="00AA675D" w:rsidRPr="00282318" w:rsidRDefault="00AA675D" w:rsidP="00AA675D">
      <w:pPr>
        <w:pStyle w:val="PlainText"/>
        <w:ind w:left="284" w:hanging="284"/>
        <w:divId w:val="294454888"/>
        <w:rPr>
          <w:rFonts w:cs="Arial"/>
          <w:szCs w:val="24"/>
        </w:rPr>
      </w:pPr>
    </w:p>
    <w:p w14:paraId="32E4DA16" w14:textId="3A456C14" w:rsidR="00AA675D" w:rsidRPr="00B21514" w:rsidRDefault="00AA675D" w:rsidP="00AA675D">
      <w:pPr>
        <w:pStyle w:val="desc"/>
        <w:divId w:val="294454888"/>
        <w:rPr>
          <w:rFonts w:ascii="Arial" w:hAnsi="Arial" w:cs="Arial"/>
          <w:lang w:val="en"/>
        </w:rPr>
      </w:pPr>
      <w:r w:rsidRPr="00B21514">
        <w:rPr>
          <w:rFonts w:ascii="Arial" w:hAnsi="Arial" w:cs="Arial"/>
          <w:lang w:val="en"/>
        </w:rPr>
        <w:t>A county council is the elected administrative body governing an area known as a county. This term has slightly different meanings in different countries.</w:t>
      </w:r>
    </w:p>
    <w:p w14:paraId="108F5C42" w14:textId="77777777" w:rsidR="00AA675D" w:rsidRPr="00B21514" w:rsidRDefault="00AA675D" w:rsidP="00AA675D">
      <w:pPr>
        <w:pStyle w:val="PlainText"/>
        <w:numPr>
          <w:ilvl w:val="0"/>
          <w:numId w:val="13"/>
        </w:numPr>
        <w:ind w:left="284" w:hanging="284"/>
        <w:divId w:val="294454888"/>
        <w:rPr>
          <w:rFonts w:cs="Arial"/>
          <w:b/>
          <w:szCs w:val="24"/>
        </w:rPr>
      </w:pPr>
      <w:r w:rsidRPr="00B21514">
        <w:rPr>
          <w:rFonts w:cs="Arial"/>
          <w:b/>
          <w:szCs w:val="24"/>
        </w:rPr>
        <w:t>Would you provide recorded information that you may have regarding Which County Council your Borough Council belong to?</w:t>
      </w:r>
    </w:p>
    <w:p w14:paraId="66D3076C" w14:textId="77777777" w:rsidR="00AA675D" w:rsidRPr="00B21514" w:rsidRDefault="00AA675D" w:rsidP="00AA675D">
      <w:pPr>
        <w:pStyle w:val="PlainText"/>
        <w:ind w:left="284" w:hanging="284"/>
        <w:divId w:val="294454888"/>
        <w:rPr>
          <w:rFonts w:cs="Arial"/>
          <w:b/>
          <w:szCs w:val="24"/>
        </w:rPr>
      </w:pPr>
    </w:p>
    <w:p w14:paraId="48D0A3F5" w14:textId="77777777" w:rsidR="00AA675D" w:rsidRPr="00B21514" w:rsidRDefault="00AA675D" w:rsidP="00AA675D">
      <w:pPr>
        <w:pStyle w:val="desc"/>
        <w:divId w:val="294454888"/>
        <w:rPr>
          <w:rFonts w:ascii="Arial" w:hAnsi="Arial" w:cs="Arial"/>
          <w:lang w:val="en"/>
        </w:rPr>
      </w:pPr>
      <w:r w:rsidRPr="00B21514">
        <w:rPr>
          <w:rFonts w:ascii="Arial" w:hAnsi="Arial" w:cs="Arial"/>
          <w:lang w:val="en"/>
        </w:rPr>
        <w:t>The local authority, Croydon London Borough Council, is now part of London Councils, the local government association (LGA) for Greater London.</w:t>
      </w:r>
    </w:p>
    <w:p w14:paraId="072ED329" w14:textId="77777777" w:rsidR="00AA675D" w:rsidRPr="00B21514" w:rsidRDefault="00AA675D" w:rsidP="00AA675D">
      <w:pPr>
        <w:pStyle w:val="NormalWeb"/>
        <w:shd w:val="clear" w:color="auto" w:fill="FFFFFF"/>
        <w:spacing w:after="165"/>
        <w:divId w:val="294454888"/>
        <w:rPr>
          <w:rFonts w:ascii="Helvetica" w:hAnsi="Helvetica" w:cs="Helvetica"/>
        </w:rPr>
      </w:pPr>
      <w:r w:rsidRPr="00B21514">
        <w:rPr>
          <w:rFonts w:ascii="Helvetica" w:hAnsi="Helvetica" w:cs="Helvetica"/>
        </w:rPr>
        <w:t>Each of the 32 London boroughs* are divided into wards. Each ward is usually represented by three elected councillors. Elections are held every four years.</w:t>
      </w:r>
    </w:p>
    <w:p w14:paraId="2A67879D" w14:textId="77777777" w:rsidR="00AA675D" w:rsidRPr="00B21514" w:rsidRDefault="00AA675D" w:rsidP="00AA675D">
      <w:pPr>
        <w:pStyle w:val="NormalWeb"/>
        <w:shd w:val="clear" w:color="auto" w:fill="FFFFFF"/>
        <w:spacing w:after="165"/>
        <w:divId w:val="294454888"/>
        <w:rPr>
          <w:rFonts w:ascii="Helvetica" w:hAnsi="Helvetica" w:cs="Helvetica"/>
        </w:rPr>
      </w:pPr>
      <w:r w:rsidRPr="00B21514">
        <w:rPr>
          <w:rFonts w:ascii="Helvetica" w:hAnsi="Helvetica" w:cs="Helvetica"/>
        </w:rPr>
        <w:t>Unlike officers, who are paid employees of the council, councillors are not paid a salary. Councillors do, however, receive an allowance designed to recompense them for the work which they undertake.</w:t>
      </w:r>
    </w:p>
    <w:p w14:paraId="65921539" w14:textId="77777777" w:rsidR="00AA675D" w:rsidRPr="00B21514" w:rsidRDefault="00AA675D" w:rsidP="00AA675D">
      <w:pPr>
        <w:pStyle w:val="NormalWeb"/>
        <w:shd w:val="clear" w:color="auto" w:fill="FFFFFF"/>
        <w:divId w:val="294454888"/>
        <w:rPr>
          <w:rFonts w:ascii="Helvetica" w:hAnsi="Helvetica" w:cs="Helvetica"/>
        </w:rPr>
      </w:pPr>
    </w:p>
    <w:p w14:paraId="3045083F" w14:textId="77777777" w:rsidR="00AA675D" w:rsidRDefault="00AA675D" w:rsidP="00AA675D">
      <w:pPr>
        <w:pStyle w:val="NormalWeb"/>
        <w:shd w:val="clear" w:color="auto" w:fill="FFFFFF"/>
        <w:divId w:val="294454888"/>
        <w:rPr>
          <w:rFonts w:ascii="Helvetica" w:hAnsi="Helvetica" w:cs="Helvetica"/>
          <w:color w:val="000000"/>
        </w:rPr>
      </w:pPr>
    </w:p>
    <w:p w14:paraId="5C84271F" w14:textId="77777777" w:rsidR="00AA675D" w:rsidRDefault="00AA675D" w:rsidP="00AA675D">
      <w:pPr>
        <w:pStyle w:val="NormalWeb"/>
        <w:shd w:val="clear" w:color="auto" w:fill="FFFFFF"/>
        <w:divId w:val="294454888"/>
        <w:rPr>
          <w:rFonts w:ascii="Helvetica" w:hAnsi="Helvetica" w:cs="Helvetica"/>
          <w:color w:val="000000"/>
        </w:rPr>
      </w:pPr>
    </w:p>
    <w:p w14:paraId="60CA62F5" w14:textId="77777777" w:rsidR="00AA675D" w:rsidRDefault="00AA675D" w:rsidP="00AA675D">
      <w:pPr>
        <w:pStyle w:val="NormalWeb"/>
        <w:shd w:val="clear" w:color="auto" w:fill="FFFFFF"/>
        <w:spacing w:after="165"/>
        <w:divId w:val="294454888"/>
        <w:rPr>
          <w:rFonts w:ascii="Helvetica" w:hAnsi="Helvetica" w:cs="Helvetica"/>
          <w:color w:val="000000"/>
        </w:rPr>
      </w:pPr>
      <w:r>
        <w:rPr>
          <w:rFonts w:ascii="Helvetica" w:hAnsi="Helvetica" w:cs="Helvetica"/>
          <w:color w:val="000000"/>
        </w:rPr>
        <w:lastRenderedPageBreak/>
        <w:t>Under the Government and Public Involvement in Health Act 2007, each council (and its residents) must choose and implement one of two possible models it wants to use for its political structure.</w:t>
      </w:r>
    </w:p>
    <w:p w14:paraId="4F433170" w14:textId="77777777" w:rsidR="00AA675D" w:rsidRPr="00B21514" w:rsidRDefault="00AA675D" w:rsidP="00AA675D">
      <w:pPr>
        <w:pStyle w:val="NormalWeb"/>
        <w:shd w:val="clear" w:color="auto" w:fill="FFFFFF"/>
        <w:spacing w:after="165"/>
        <w:ind w:left="284" w:hanging="284"/>
        <w:divId w:val="294454888"/>
        <w:rPr>
          <w:rFonts w:ascii="Helvetica" w:hAnsi="Helvetica" w:cs="Helvetica"/>
        </w:rPr>
      </w:pPr>
      <w:r>
        <w:rPr>
          <w:rFonts w:ascii="Helvetica" w:hAnsi="Helvetica" w:cs="Helvetica"/>
          <w:color w:val="000000"/>
        </w:rPr>
        <w:t>These are:</w:t>
      </w:r>
    </w:p>
    <w:p w14:paraId="5FCC66C2" w14:textId="77777777" w:rsidR="00AA675D" w:rsidRPr="00B21514" w:rsidRDefault="00AA675D" w:rsidP="00AA675D">
      <w:pPr>
        <w:pStyle w:val="NormalWeb"/>
        <w:shd w:val="clear" w:color="auto" w:fill="FFFFFF"/>
        <w:spacing w:after="165"/>
        <w:ind w:left="284" w:hanging="284"/>
        <w:divId w:val="294454888"/>
        <w:rPr>
          <w:rFonts w:ascii="Helvetica" w:hAnsi="Helvetica" w:cs="Helvetica"/>
        </w:rPr>
      </w:pPr>
      <w:r w:rsidRPr="00B21514">
        <w:rPr>
          <w:rStyle w:val="Strong"/>
          <w:rFonts w:ascii="Helvetica" w:hAnsi="Helvetica" w:cs="Helvetica"/>
        </w:rPr>
        <w:t>A leader and cabinet or executive.</w:t>
      </w:r>
      <w:r w:rsidRPr="00B21514">
        <w:rPr>
          <w:rFonts w:ascii="Helvetica" w:hAnsi="Helvetica" w:cs="Helvetica"/>
        </w:rPr>
        <w:t> The council leader is elected by full council for four years. The council may include a provision allowing it to remove the leader during that term by resolution. The leader decides on the deputy leader, size of the cabinet and appoints cabinet members. The cabinet can be either single-party or a coalition. The mayoral function in these councils is a ceremonial role. This is the structure used by the majority of councils in London. </w:t>
      </w:r>
    </w:p>
    <w:p w14:paraId="3F8F0ED9" w14:textId="77777777" w:rsidR="00AA675D" w:rsidRPr="00B21514" w:rsidRDefault="00AA675D" w:rsidP="00AA675D">
      <w:pPr>
        <w:pStyle w:val="NormalWeb"/>
        <w:shd w:val="clear" w:color="auto" w:fill="FFFFFF"/>
        <w:spacing w:after="165"/>
        <w:ind w:left="284" w:hanging="284"/>
        <w:divId w:val="294454888"/>
        <w:rPr>
          <w:rFonts w:ascii="Helvetica" w:hAnsi="Helvetica" w:cs="Helvetica"/>
        </w:rPr>
      </w:pPr>
      <w:r w:rsidRPr="00B21514">
        <w:rPr>
          <w:rStyle w:val="Strong"/>
          <w:rFonts w:ascii="Helvetica" w:hAnsi="Helvetica" w:cs="Helvetica"/>
        </w:rPr>
        <w:t>A directly-elected mayor and cabinet or executive.</w:t>
      </w:r>
      <w:r w:rsidRPr="00B21514">
        <w:rPr>
          <w:rFonts w:ascii="Helvetica" w:hAnsi="Helvetica" w:cs="Helvetica"/>
        </w:rPr>
        <w:t> The mayor is directly elected by voters in the borough to serve for four years. He or she would then choose a cabinet of no more than 10 councill</w:t>
      </w:r>
      <w:bookmarkStart w:id="0" w:name="_GoBack"/>
      <w:bookmarkEnd w:id="0"/>
      <w:r w:rsidRPr="00B21514">
        <w:rPr>
          <w:rFonts w:ascii="Helvetica" w:hAnsi="Helvetica" w:cs="Helvetica"/>
        </w:rPr>
        <w:t>ors. The cabinet members need not all be from the same political party. A directly-elected mayor has much more power than traditional, largely ceremonial, mayors. Only four of London’s councils currently have this structure: Hackney, Lewisham, Newham and Tower Hamlets.</w:t>
      </w:r>
    </w:p>
    <w:p w14:paraId="6E3963A9" w14:textId="77777777" w:rsidR="00AA675D" w:rsidRPr="00AA675D" w:rsidRDefault="00AA675D" w:rsidP="00AA675D">
      <w:pPr>
        <w:pStyle w:val="NormalWeb"/>
        <w:shd w:val="clear" w:color="auto" w:fill="FFFFFF"/>
        <w:divId w:val="294454888"/>
        <w:rPr>
          <w:rFonts w:ascii="Helvetica" w:hAnsi="Helvetica" w:cs="Helvetica"/>
          <w:b/>
          <w:color w:val="000000"/>
        </w:rPr>
      </w:pPr>
      <w:r w:rsidRPr="00B21514">
        <w:rPr>
          <w:rFonts w:ascii="Helvetica" w:hAnsi="Helvetica" w:cs="Helvetica"/>
        </w:rPr>
        <w:t>* The City of London has a unique structure, visit</w:t>
      </w:r>
      <w:r>
        <w:rPr>
          <w:rFonts w:ascii="Helvetica" w:hAnsi="Helvetica" w:cs="Helvetica"/>
          <w:color w:val="000000"/>
        </w:rPr>
        <w:t> </w:t>
      </w:r>
      <w:hyperlink r:id="rId14" w:history="1">
        <w:r>
          <w:rPr>
            <w:rStyle w:val="Hyperlink"/>
            <w:rFonts w:ascii="Helvetica" w:hAnsi="Helvetica" w:cs="Helvetica"/>
            <w:b/>
            <w:bCs/>
            <w:color w:val="D10D79"/>
          </w:rPr>
          <w:t>www.cityoflondon.gov.uk</w:t>
        </w:r>
      </w:hyperlink>
      <w:r>
        <w:rPr>
          <w:rFonts w:ascii="Helvetica" w:hAnsi="Helvetica" w:cs="Helvetica"/>
          <w:color w:val="000000"/>
        </w:rPr>
        <w:t xml:space="preserve"> for more </w:t>
      </w:r>
      <w:r w:rsidRPr="00AA675D">
        <w:rPr>
          <w:rFonts w:ascii="Helvetica" w:hAnsi="Helvetica" w:cs="Helvetica"/>
          <w:b/>
          <w:color w:val="000000"/>
        </w:rPr>
        <w:t>information</w:t>
      </w:r>
    </w:p>
    <w:p w14:paraId="2AB13984" w14:textId="77777777" w:rsidR="00AA675D" w:rsidRPr="00AA675D" w:rsidRDefault="00AA675D" w:rsidP="00AA675D">
      <w:pPr>
        <w:pStyle w:val="desc"/>
        <w:spacing w:after="0"/>
        <w:ind w:left="284" w:hanging="284"/>
        <w:divId w:val="294454888"/>
        <w:rPr>
          <w:rFonts w:ascii="Arial" w:hAnsi="Arial" w:cs="Arial"/>
          <w:b/>
          <w:color w:val="333333"/>
          <w:lang w:val="en"/>
        </w:rPr>
      </w:pPr>
    </w:p>
    <w:p w14:paraId="6BF83ED0" w14:textId="77777777" w:rsidR="00AA675D" w:rsidRPr="00AA675D" w:rsidRDefault="00AA675D" w:rsidP="00AA675D">
      <w:pPr>
        <w:pStyle w:val="PlainText"/>
        <w:numPr>
          <w:ilvl w:val="0"/>
          <w:numId w:val="13"/>
        </w:numPr>
        <w:ind w:left="284" w:hanging="284"/>
        <w:divId w:val="294454888"/>
        <w:rPr>
          <w:rFonts w:cs="Arial"/>
          <w:b/>
          <w:szCs w:val="24"/>
        </w:rPr>
      </w:pPr>
      <w:r w:rsidRPr="00AA675D">
        <w:rPr>
          <w:rFonts w:cs="Arial"/>
          <w:b/>
          <w:szCs w:val="24"/>
        </w:rPr>
        <w:t xml:space="preserve">Would you please provide recorded information regarding the contacts details of your County Council </w:t>
      </w:r>
    </w:p>
    <w:p w14:paraId="1C60C3E4" w14:textId="77777777" w:rsidR="00AA675D" w:rsidRDefault="00AA675D" w:rsidP="00AA675D">
      <w:pPr>
        <w:pStyle w:val="PlainText"/>
        <w:divId w:val="294454888"/>
        <w:rPr>
          <w:rFonts w:cs="Arial"/>
          <w:szCs w:val="24"/>
        </w:rPr>
      </w:pPr>
    </w:p>
    <w:p w14:paraId="54553466" w14:textId="77777777" w:rsidR="00AA675D" w:rsidRDefault="00AA675D" w:rsidP="00AA675D">
      <w:pPr>
        <w:pStyle w:val="PlainText"/>
        <w:ind w:left="284" w:hanging="284"/>
        <w:divId w:val="294454888"/>
      </w:pPr>
      <w:hyperlink r:id="rId15" w:history="1">
        <w:r>
          <w:rPr>
            <w:rStyle w:val="Hyperlink"/>
          </w:rPr>
          <w:t>https://www.directory.londoncouncils.gov.uk/directory/croydon/</w:t>
        </w:r>
      </w:hyperlink>
    </w:p>
    <w:p w14:paraId="41C06148" w14:textId="77777777" w:rsidR="00AA675D" w:rsidRPr="00282318" w:rsidRDefault="00AA675D" w:rsidP="00AA675D">
      <w:pPr>
        <w:pStyle w:val="PlainText"/>
        <w:divId w:val="294454888"/>
        <w:rPr>
          <w:rFonts w:cs="Arial"/>
          <w:szCs w:val="24"/>
        </w:rPr>
      </w:pPr>
    </w:p>
    <w:p w14:paraId="0C60EF63" w14:textId="77777777" w:rsidR="00AA675D" w:rsidRDefault="00AA675D" w:rsidP="00AA675D">
      <w:pPr>
        <w:pStyle w:val="PlainText"/>
        <w:numPr>
          <w:ilvl w:val="0"/>
          <w:numId w:val="14"/>
        </w:numPr>
        <w:ind w:left="284" w:hanging="284"/>
        <w:divId w:val="294454888"/>
        <w:rPr>
          <w:rFonts w:cs="Arial"/>
          <w:szCs w:val="24"/>
        </w:rPr>
      </w:pPr>
      <w:r w:rsidRPr="00AA675D">
        <w:rPr>
          <w:rFonts w:cs="Arial"/>
          <w:b/>
          <w:szCs w:val="24"/>
        </w:rPr>
        <w:t>Contact details of the department that deals with the liabilities of the Inhabitants</w:t>
      </w:r>
      <w:r w:rsidRPr="00282318">
        <w:rPr>
          <w:rFonts w:cs="Arial"/>
          <w:szCs w:val="24"/>
        </w:rPr>
        <w:t xml:space="preserve">.  </w:t>
      </w:r>
    </w:p>
    <w:p w14:paraId="7DCC4F79" w14:textId="77777777" w:rsidR="00AA675D" w:rsidRDefault="00AA675D" w:rsidP="00AA675D">
      <w:pPr>
        <w:pStyle w:val="PlainText"/>
        <w:ind w:left="284" w:hanging="284"/>
        <w:divId w:val="294454888"/>
        <w:rPr>
          <w:rFonts w:cs="Arial"/>
          <w:szCs w:val="24"/>
        </w:rPr>
      </w:pPr>
    </w:p>
    <w:p w14:paraId="2211E319" w14:textId="77777777" w:rsidR="00AA675D" w:rsidRDefault="00AA675D" w:rsidP="00AA675D">
      <w:pPr>
        <w:pStyle w:val="PlainText"/>
        <w:ind w:left="284" w:hanging="284"/>
        <w:divId w:val="294454888"/>
        <w:rPr>
          <w:rFonts w:cs="Arial"/>
          <w:szCs w:val="24"/>
        </w:rPr>
      </w:pPr>
      <w:r>
        <w:rPr>
          <w:rFonts w:cs="Arial"/>
          <w:szCs w:val="24"/>
        </w:rPr>
        <w:t>See link above which has a lot of details about the work of the London Councils.</w:t>
      </w:r>
    </w:p>
    <w:p w14:paraId="5F921D01" w14:textId="77777777" w:rsidR="00AA675D" w:rsidRPr="00282318" w:rsidRDefault="00AA675D" w:rsidP="00AA675D">
      <w:pPr>
        <w:pStyle w:val="PlainText"/>
        <w:divId w:val="294454888"/>
        <w:rPr>
          <w:rFonts w:cs="Arial"/>
          <w:szCs w:val="24"/>
        </w:rPr>
      </w:pPr>
    </w:p>
    <w:p w14:paraId="036F9F03" w14:textId="77777777" w:rsidR="00AA675D" w:rsidRPr="00B21514" w:rsidRDefault="00AA675D" w:rsidP="00AA675D">
      <w:pPr>
        <w:pStyle w:val="PlainText"/>
        <w:numPr>
          <w:ilvl w:val="0"/>
          <w:numId w:val="14"/>
        </w:numPr>
        <w:ind w:left="284" w:hanging="284"/>
        <w:divId w:val="294454888"/>
        <w:rPr>
          <w:rFonts w:cs="Arial"/>
          <w:b/>
          <w:szCs w:val="24"/>
        </w:rPr>
      </w:pPr>
      <w:r w:rsidRPr="00B21514">
        <w:rPr>
          <w:rFonts w:cs="Arial"/>
          <w:b/>
          <w:szCs w:val="24"/>
        </w:rPr>
        <w:t xml:space="preserve">How many Borough does your County has? </w:t>
      </w:r>
    </w:p>
    <w:p w14:paraId="6C33DBED" w14:textId="77777777" w:rsidR="00AA675D" w:rsidRDefault="00AA675D" w:rsidP="00AA675D">
      <w:pPr>
        <w:pStyle w:val="PlainText"/>
        <w:ind w:left="284" w:hanging="284"/>
        <w:divId w:val="294454888"/>
        <w:rPr>
          <w:rFonts w:cs="Arial"/>
          <w:szCs w:val="24"/>
        </w:rPr>
      </w:pPr>
    </w:p>
    <w:p w14:paraId="1C8908E3" w14:textId="77777777" w:rsidR="00AA675D" w:rsidRDefault="00AA675D" w:rsidP="00AA675D">
      <w:pPr>
        <w:pStyle w:val="PlainText"/>
        <w:ind w:left="284" w:hanging="284"/>
        <w:divId w:val="294454888"/>
        <w:rPr>
          <w:rFonts w:cs="Arial"/>
          <w:szCs w:val="24"/>
        </w:rPr>
      </w:pPr>
      <w:r>
        <w:rPr>
          <w:rFonts w:cs="Arial"/>
          <w:szCs w:val="24"/>
        </w:rPr>
        <w:t>The London Councils is made up of 32 London Boroughs plus the City of London.</w:t>
      </w:r>
    </w:p>
    <w:p w14:paraId="41CC1B59" w14:textId="77777777" w:rsidR="00AA675D" w:rsidRPr="00282318" w:rsidRDefault="00AA675D" w:rsidP="00AA675D">
      <w:pPr>
        <w:pStyle w:val="PlainText"/>
        <w:divId w:val="294454888"/>
        <w:rPr>
          <w:rFonts w:cs="Arial"/>
          <w:szCs w:val="24"/>
        </w:rPr>
      </w:pPr>
    </w:p>
    <w:p w14:paraId="4E41EB2A" w14:textId="77777777" w:rsidR="00AA675D" w:rsidRPr="00AA675D" w:rsidRDefault="00AA675D" w:rsidP="00AA675D">
      <w:pPr>
        <w:pStyle w:val="PlainText"/>
        <w:numPr>
          <w:ilvl w:val="0"/>
          <w:numId w:val="15"/>
        </w:numPr>
        <w:ind w:left="284" w:hanging="284"/>
        <w:divId w:val="294454888"/>
        <w:rPr>
          <w:rFonts w:cs="Arial"/>
          <w:b/>
          <w:szCs w:val="24"/>
        </w:rPr>
      </w:pPr>
      <w:r w:rsidRPr="00AA675D">
        <w:rPr>
          <w:rFonts w:cs="Arial"/>
          <w:b/>
          <w:szCs w:val="24"/>
        </w:rPr>
        <w:t>Would you please tell the public what recorded information you may have regarding what an inhabitant of a County is?</w:t>
      </w:r>
    </w:p>
    <w:p w14:paraId="51E78F2F" w14:textId="77777777" w:rsidR="00AA675D" w:rsidRDefault="00AA675D" w:rsidP="00AA675D">
      <w:pPr>
        <w:pStyle w:val="PlainText"/>
        <w:ind w:left="284" w:hanging="284"/>
        <w:divId w:val="294454888"/>
        <w:rPr>
          <w:rFonts w:cs="Arial"/>
          <w:szCs w:val="24"/>
        </w:rPr>
      </w:pPr>
    </w:p>
    <w:p w14:paraId="08BA61EA" w14:textId="0D9AA2B6" w:rsidR="00AA675D" w:rsidRPr="00AA675D" w:rsidRDefault="00AA675D" w:rsidP="00AA675D">
      <w:pPr>
        <w:pStyle w:val="PlainText"/>
        <w:divId w:val="294454888"/>
        <w:rPr>
          <w:rFonts w:cs="Arial"/>
          <w:szCs w:val="24"/>
        </w:rPr>
      </w:pPr>
      <w:r>
        <w:rPr>
          <w:rFonts w:cs="Arial"/>
          <w:szCs w:val="24"/>
        </w:rPr>
        <w:t>The GLA will provide demographic information on all the London Councils.</w:t>
      </w:r>
      <w:r>
        <w:rPr>
          <w:rFonts w:cs="Arial"/>
          <w:szCs w:val="24"/>
        </w:rPr>
        <w:t xml:space="preserve"> Please see contact details for them below.  </w:t>
      </w:r>
      <w:r w:rsidRPr="00AA675D">
        <w:rPr>
          <w:rFonts w:cs="Arial"/>
          <w:szCs w:val="24"/>
        </w:rPr>
        <w:t xml:space="preserve">Section 21 of the Freedom of Information Act 2000 therefore applies, ‘Information reasonably accessible to the applicant by other means’. This acts as an exemption notice.  Section 21 is an absolute exemption and therefore does not require the public interests balancing test to be applied.  </w:t>
      </w:r>
    </w:p>
    <w:p w14:paraId="714B0DD8" w14:textId="77777777" w:rsidR="00AA675D" w:rsidRPr="00AA675D" w:rsidRDefault="00AA675D" w:rsidP="00AA675D">
      <w:pPr>
        <w:pStyle w:val="PlainText"/>
        <w:ind w:left="284" w:hanging="284"/>
        <w:divId w:val="294454888"/>
        <w:rPr>
          <w:rFonts w:cs="Arial"/>
          <w:szCs w:val="24"/>
        </w:rPr>
      </w:pPr>
    </w:p>
    <w:p w14:paraId="3B6CF19D" w14:textId="00D09280" w:rsidR="00AA675D" w:rsidRDefault="00AA675D" w:rsidP="00AA675D">
      <w:pPr>
        <w:pStyle w:val="PlainText"/>
        <w:divId w:val="294454888"/>
        <w:rPr>
          <w:rFonts w:cs="Arial"/>
          <w:szCs w:val="24"/>
        </w:rPr>
      </w:pPr>
      <w:r w:rsidRPr="00AA675D">
        <w:rPr>
          <w:rFonts w:cs="Arial"/>
          <w:szCs w:val="24"/>
        </w:rPr>
        <w:t>This means that the Council is relieved of the duty to communicate the requested information to an applicant if there is an existing method by which the information can be obtained, outside of the operation of the Freedom of Information Act</w:t>
      </w:r>
      <w:r>
        <w:rPr>
          <w:rFonts w:cs="Arial"/>
          <w:szCs w:val="24"/>
        </w:rPr>
        <w:t>.</w:t>
      </w:r>
    </w:p>
    <w:p w14:paraId="5D7DF152" w14:textId="77777777" w:rsidR="00AA675D" w:rsidRDefault="00AA675D" w:rsidP="00AA675D">
      <w:pPr>
        <w:spacing w:line="300" w:lineRule="atLeast"/>
        <w:ind w:left="284" w:hanging="284"/>
        <w:divId w:val="294454888"/>
        <w:rPr>
          <w:rFonts w:ascii="Segoe UI" w:hAnsi="Segoe UI" w:cs="Segoe UI"/>
          <w:color w:val="767676"/>
          <w:lang w:val="en"/>
        </w:rPr>
      </w:pPr>
    </w:p>
    <w:p w14:paraId="439FB619" w14:textId="77777777" w:rsidR="00AA675D" w:rsidRPr="00A90F4F" w:rsidRDefault="00AA675D" w:rsidP="00AA675D">
      <w:pPr>
        <w:pStyle w:val="PlainText"/>
        <w:divId w:val="294454888"/>
        <w:rPr>
          <w:rFonts w:cs="Arial"/>
          <w:szCs w:val="24"/>
        </w:rPr>
      </w:pPr>
      <w:r w:rsidRPr="00A90F4F">
        <w:rPr>
          <w:rFonts w:cs="Arial"/>
          <w:szCs w:val="24"/>
        </w:rPr>
        <w:t>Gr</w:t>
      </w:r>
      <w:r>
        <w:rPr>
          <w:rFonts w:cs="Arial"/>
          <w:szCs w:val="24"/>
        </w:rPr>
        <w:t xml:space="preserve">eater London Authority </w:t>
      </w:r>
    </w:p>
    <w:p w14:paraId="6119B8B8" w14:textId="77777777" w:rsidR="00AA675D" w:rsidRPr="00A90F4F" w:rsidRDefault="00AA675D" w:rsidP="00AA675D">
      <w:pPr>
        <w:pStyle w:val="PlainText"/>
        <w:divId w:val="294454888"/>
        <w:rPr>
          <w:rFonts w:cs="Arial"/>
          <w:szCs w:val="24"/>
        </w:rPr>
      </w:pPr>
      <w:r w:rsidRPr="00A90F4F">
        <w:rPr>
          <w:rFonts w:cs="Arial"/>
          <w:szCs w:val="24"/>
        </w:rPr>
        <w:t>City Hall, The Queen's Walk, London SE1 2AA</w:t>
      </w:r>
    </w:p>
    <w:p w14:paraId="32D04A4E" w14:textId="7BC04978" w:rsidR="00AA675D" w:rsidRPr="00A90F4F" w:rsidRDefault="00B21514" w:rsidP="00AA675D">
      <w:pPr>
        <w:pStyle w:val="PlainText"/>
        <w:divId w:val="294454888"/>
        <w:rPr>
          <w:rFonts w:cs="Arial"/>
          <w:szCs w:val="24"/>
        </w:rPr>
      </w:pPr>
      <w:r>
        <w:rPr>
          <w:rFonts w:cs="Arial"/>
          <w:szCs w:val="24"/>
        </w:rPr>
        <w:t>Tel</w:t>
      </w:r>
      <w:r w:rsidR="00AA675D">
        <w:rPr>
          <w:rFonts w:cs="Arial"/>
          <w:szCs w:val="24"/>
        </w:rPr>
        <w:t xml:space="preserve"> :</w:t>
      </w:r>
      <w:r w:rsidR="00AA675D" w:rsidRPr="00A90F4F">
        <w:rPr>
          <w:rFonts w:cs="Arial"/>
          <w:szCs w:val="24"/>
        </w:rPr>
        <w:t>020 7983 4000</w:t>
      </w:r>
    </w:p>
    <w:p w14:paraId="517FCA3A" w14:textId="77777777" w:rsidR="00AA675D" w:rsidRPr="00282318" w:rsidRDefault="00AA675D" w:rsidP="00AA675D">
      <w:pPr>
        <w:pStyle w:val="PlainText"/>
        <w:divId w:val="294454888"/>
        <w:rPr>
          <w:rFonts w:cs="Arial"/>
          <w:szCs w:val="24"/>
        </w:rPr>
      </w:pPr>
    </w:p>
    <w:p w14:paraId="2E7DE352" w14:textId="17B2FF35" w:rsidR="00AA675D" w:rsidRDefault="00AA675D" w:rsidP="00AA675D">
      <w:pPr>
        <w:pStyle w:val="PlainText"/>
        <w:divId w:val="294454888"/>
        <w:rPr>
          <w:rFonts w:cs="Arial"/>
          <w:b/>
          <w:szCs w:val="24"/>
        </w:rPr>
      </w:pPr>
      <w:r w:rsidRPr="00AA675D">
        <w:rPr>
          <w:rFonts w:cs="Arial"/>
          <w:b/>
          <w:szCs w:val="24"/>
        </w:rPr>
        <w:t xml:space="preserve">A) </w:t>
      </w:r>
      <w:r w:rsidR="00B21514">
        <w:rPr>
          <w:rFonts w:cs="Arial"/>
          <w:b/>
          <w:szCs w:val="24"/>
        </w:rPr>
        <w:t xml:space="preserve"> </w:t>
      </w:r>
      <w:r w:rsidRPr="00AA675D">
        <w:rPr>
          <w:rFonts w:cs="Arial"/>
          <w:b/>
          <w:szCs w:val="24"/>
        </w:rPr>
        <w:t>Being Inhabitant consist of? or what are the characteristics necessary in being an Inhabitant?</w:t>
      </w:r>
    </w:p>
    <w:p w14:paraId="1ACF7004" w14:textId="691D0A84" w:rsidR="00B21514" w:rsidRPr="00B21514" w:rsidRDefault="00B21514" w:rsidP="00AA675D">
      <w:pPr>
        <w:pStyle w:val="PlainText"/>
        <w:divId w:val="294454888"/>
        <w:rPr>
          <w:rFonts w:cs="Arial"/>
          <w:szCs w:val="24"/>
        </w:rPr>
      </w:pPr>
      <w:r w:rsidRPr="00B21514">
        <w:rPr>
          <w:rFonts w:cs="Arial"/>
          <w:szCs w:val="24"/>
        </w:rPr>
        <w:lastRenderedPageBreak/>
        <w:t>See answer to 1 above.</w:t>
      </w:r>
    </w:p>
    <w:p w14:paraId="2E8688DF" w14:textId="77777777" w:rsidR="00AA675D" w:rsidRPr="00B21514" w:rsidRDefault="00AA675D" w:rsidP="00B21514">
      <w:pPr>
        <w:pStyle w:val="PlainText"/>
        <w:divId w:val="294454888"/>
        <w:rPr>
          <w:rFonts w:cs="Arial"/>
          <w:szCs w:val="24"/>
        </w:rPr>
      </w:pPr>
      <w:r w:rsidRPr="00B21514">
        <w:rPr>
          <w:rFonts w:cs="Arial"/>
          <w:szCs w:val="24"/>
        </w:rPr>
        <w:tab/>
      </w:r>
    </w:p>
    <w:p w14:paraId="7A3DA2CF" w14:textId="33C612FD" w:rsidR="00AA675D" w:rsidRPr="00AA675D" w:rsidRDefault="00B21514" w:rsidP="00B21514">
      <w:pPr>
        <w:pStyle w:val="PlainText"/>
        <w:numPr>
          <w:ilvl w:val="0"/>
          <w:numId w:val="16"/>
        </w:numPr>
        <w:ind w:left="284" w:hanging="284"/>
        <w:divId w:val="294454888"/>
        <w:rPr>
          <w:rFonts w:cs="Arial"/>
          <w:b/>
          <w:szCs w:val="24"/>
        </w:rPr>
      </w:pPr>
      <w:r>
        <w:rPr>
          <w:rFonts w:cs="Arial"/>
          <w:b/>
          <w:szCs w:val="24"/>
        </w:rPr>
        <w:t xml:space="preserve"> </w:t>
      </w:r>
      <w:r w:rsidR="00AA675D" w:rsidRPr="00AA675D">
        <w:rPr>
          <w:rFonts w:cs="Arial"/>
          <w:b/>
          <w:szCs w:val="24"/>
        </w:rPr>
        <w:t>What does it take to be an Inhabitant?</w:t>
      </w:r>
    </w:p>
    <w:p w14:paraId="299BCA33" w14:textId="77777777" w:rsidR="00AA675D" w:rsidRPr="00AA675D" w:rsidRDefault="00AA675D" w:rsidP="00AA675D">
      <w:pPr>
        <w:pStyle w:val="PlainText"/>
        <w:divId w:val="294454888"/>
        <w:rPr>
          <w:rFonts w:cs="Arial"/>
          <w:b/>
          <w:szCs w:val="24"/>
        </w:rPr>
      </w:pPr>
    </w:p>
    <w:p w14:paraId="58A8C8B0" w14:textId="35479F32" w:rsidR="00AA675D" w:rsidRDefault="00AA675D" w:rsidP="00B21514">
      <w:pPr>
        <w:pStyle w:val="PlainText"/>
        <w:divId w:val="294454888"/>
        <w:rPr>
          <w:rFonts w:cs="Arial"/>
          <w:szCs w:val="24"/>
        </w:rPr>
      </w:pPr>
      <w:r>
        <w:rPr>
          <w:rFonts w:cs="Arial"/>
          <w:szCs w:val="24"/>
        </w:rPr>
        <w:t xml:space="preserve">See </w:t>
      </w:r>
      <w:r w:rsidR="00B21514">
        <w:rPr>
          <w:rFonts w:cs="Arial"/>
          <w:szCs w:val="24"/>
        </w:rPr>
        <w:t>answer to 1 above.</w:t>
      </w:r>
    </w:p>
    <w:p w14:paraId="5E27F0B0" w14:textId="77777777" w:rsidR="00AA675D" w:rsidRPr="00B21514" w:rsidRDefault="00AA675D" w:rsidP="00AA675D">
      <w:pPr>
        <w:pStyle w:val="PlainText"/>
        <w:divId w:val="294454888"/>
        <w:rPr>
          <w:rFonts w:cs="Arial"/>
          <w:b/>
          <w:szCs w:val="24"/>
        </w:rPr>
      </w:pPr>
    </w:p>
    <w:p w14:paraId="440A0D5D" w14:textId="50D34A87" w:rsidR="00AA675D" w:rsidRPr="00B21514" w:rsidRDefault="00B21514" w:rsidP="00B21514">
      <w:pPr>
        <w:pStyle w:val="PlainText"/>
        <w:numPr>
          <w:ilvl w:val="0"/>
          <w:numId w:val="16"/>
        </w:numPr>
        <w:ind w:left="284" w:hanging="284"/>
        <w:divId w:val="294454888"/>
        <w:rPr>
          <w:rFonts w:cs="Arial"/>
          <w:b/>
          <w:szCs w:val="24"/>
        </w:rPr>
      </w:pPr>
      <w:r w:rsidRPr="00B21514">
        <w:rPr>
          <w:rFonts w:cs="Arial"/>
          <w:b/>
          <w:szCs w:val="24"/>
        </w:rPr>
        <w:t xml:space="preserve"> </w:t>
      </w:r>
      <w:r w:rsidR="00AA675D" w:rsidRPr="00B21514">
        <w:rPr>
          <w:rFonts w:cs="Arial"/>
          <w:b/>
          <w:szCs w:val="24"/>
        </w:rPr>
        <w:t xml:space="preserve">What does it take to stay an Inhabitant: </w:t>
      </w:r>
    </w:p>
    <w:p w14:paraId="50AF74D6" w14:textId="77777777" w:rsidR="00AA675D" w:rsidRDefault="00AA675D" w:rsidP="00AA675D">
      <w:pPr>
        <w:pStyle w:val="PlainText"/>
        <w:ind w:left="720"/>
        <w:divId w:val="294454888"/>
        <w:rPr>
          <w:rFonts w:cs="Arial"/>
          <w:szCs w:val="24"/>
        </w:rPr>
      </w:pPr>
    </w:p>
    <w:p w14:paraId="76221D97" w14:textId="77777777" w:rsidR="00AA675D" w:rsidRPr="00282318" w:rsidRDefault="00AA675D" w:rsidP="00AA675D">
      <w:pPr>
        <w:pStyle w:val="PlainText"/>
        <w:divId w:val="294454888"/>
        <w:rPr>
          <w:rFonts w:cs="Arial"/>
          <w:szCs w:val="24"/>
        </w:rPr>
      </w:pPr>
      <w:r>
        <w:rPr>
          <w:rFonts w:cs="Arial"/>
          <w:szCs w:val="24"/>
        </w:rPr>
        <w:t>Remain in the place where one is the inhabitant and do not break the law, abide by the laws of the country.</w:t>
      </w:r>
    </w:p>
    <w:p w14:paraId="15D6209F" w14:textId="77777777" w:rsidR="00AA675D" w:rsidRPr="00282318" w:rsidRDefault="00AA675D" w:rsidP="00AA675D">
      <w:pPr>
        <w:divId w:val="294454888"/>
        <w:rPr>
          <w:rFonts w:ascii="Arial" w:hAnsi="Arial" w:cs="Arial"/>
        </w:rPr>
      </w:pPr>
    </w:p>
    <w:p w14:paraId="28A27FED" w14:textId="77777777" w:rsidR="00D63379" w:rsidRDefault="00D63379" w:rsidP="00A737DE">
      <w:pPr>
        <w:tabs>
          <w:tab w:val="left" w:pos="851"/>
        </w:tabs>
        <w:divId w:val="294454888"/>
        <w:rPr>
          <w:rFonts w:ascii="Arial" w:hAnsi="Arial" w:cs="Arial"/>
        </w:rPr>
      </w:pPr>
    </w:p>
    <w:p w14:paraId="2B9ABD15" w14:textId="1A389847" w:rsidR="00316838" w:rsidRPr="009D5B74" w:rsidRDefault="00316838" w:rsidP="00A737DE">
      <w:pPr>
        <w:tabs>
          <w:tab w:val="left" w:pos="851"/>
        </w:tabs>
        <w:divId w:val="294454888"/>
        <w:rPr>
          <w:rFonts w:ascii="Arial" w:hAnsi="Arial" w:cs="Arial"/>
          <w:b/>
        </w:rPr>
      </w:pPr>
      <w:r w:rsidRPr="00316838">
        <w:rPr>
          <w:rFonts w:ascii="Arial" w:hAnsi="Arial" w:cs="Arial"/>
        </w:rPr>
        <w:t>If you are dissatisfied with the way the Council has handled your request under the Freedom of Information Act you may ask for an internal review.  This should be submitted to us within 40 working days of this response.  You can do this by outlining the details of your complaint by:</w:t>
      </w:r>
    </w:p>
    <w:p w14:paraId="6A549F67" w14:textId="77777777" w:rsidR="00316838" w:rsidRDefault="00316838" w:rsidP="00316838">
      <w:pPr>
        <w:divId w:val="294454888"/>
        <w:rPr>
          <w:rFonts w:ascii="Arial" w:hAnsi="Arial" w:cs="Arial"/>
        </w:rPr>
      </w:pPr>
    </w:p>
    <w:p w14:paraId="4B741BEB" w14:textId="128403F6" w:rsidR="00316838" w:rsidRPr="00316838" w:rsidRDefault="00AB22C9" w:rsidP="00316838">
      <w:pPr>
        <w:tabs>
          <w:tab w:val="left" w:pos="1134"/>
        </w:tabs>
        <w:divId w:val="294454888"/>
        <w:rPr>
          <w:rFonts w:ascii="Arial" w:hAnsi="Arial" w:cs="Arial"/>
        </w:rPr>
      </w:pPr>
      <w:r>
        <w:rPr>
          <w:rFonts w:ascii="Arial" w:hAnsi="Arial" w:cs="Arial"/>
        </w:rPr>
        <w:t>Email:</w:t>
      </w:r>
      <w:r>
        <w:rPr>
          <w:rFonts w:ascii="Arial" w:hAnsi="Arial" w:cs="Arial"/>
        </w:rPr>
        <w:tab/>
        <w:t>FOI</w:t>
      </w:r>
      <w:r w:rsidR="00316838" w:rsidRPr="00316838">
        <w:rPr>
          <w:rFonts w:ascii="Arial" w:hAnsi="Arial" w:cs="Arial"/>
        </w:rPr>
        <w:t>@croydon.gov.uk</w:t>
      </w:r>
    </w:p>
    <w:p w14:paraId="405FD69F" w14:textId="77777777" w:rsidR="00316838" w:rsidRDefault="00316838" w:rsidP="00316838">
      <w:pPr>
        <w:tabs>
          <w:tab w:val="left" w:pos="1134"/>
        </w:tabs>
        <w:divId w:val="294454888"/>
        <w:rPr>
          <w:rFonts w:ascii="Arial" w:hAnsi="Arial" w:cs="Arial"/>
        </w:rPr>
      </w:pPr>
    </w:p>
    <w:p w14:paraId="7461118F" w14:textId="77777777" w:rsidR="0085201C" w:rsidRPr="00316838" w:rsidRDefault="0085201C" w:rsidP="00316838">
      <w:pPr>
        <w:tabs>
          <w:tab w:val="left" w:pos="1134"/>
        </w:tabs>
        <w:divId w:val="294454888"/>
        <w:rPr>
          <w:rFonts w:ascii="Arial" w:hAnsi="Arial" w:cs="Arial"/>
        </w:rPr>
      </w:pPr>
    </w:p>
    <w:p w14:paraId="37B959D8" w14:textId="77777777" w:rsidR="00316838" w:rsidRPr="00316838" w:rsidRDefault="00316838" w:rsidP="00316838">
      <w:pPr>
        <w:tabs>
          <w:tab w:val="left" w:pos="1134"/>
        </w:tabs>
        <w:divId w:val="294454888"/>
        <w:rPr>
          <w:rFonts w:ascii="Arial" w:hAnsi="Arial" w:cs="Arial"/>
        </w:rPr>
      </w:pPr>
      <w:r w:rsidRPr="00316838">
        <w:rPr>
          <w:rFonts w:ascii="Arial" w:hAnsi="Arial" w:cs="Arial"/>
        </w:rPr>
        <w:t>Writing:</w:t>
      </w:r>
      <w:r w:rsidRPr="00316838">
        <w:rPr>
          <w:rFonts w:ascii="Arial" w:hAnsi="Arial" w:cs="Arial"/>
        </w:rPr>
        <w:tab/>
        <w:t>Information Team</w:t>
      </w:r>
    </w:p>
    <w:p w14:paraId="5CB88344" w14:textId="77777777" w:rsidR="00316838" w:rsidRPr="00316838" w:rsidRDefault="00316838" w:rsidP="00316838">
      <w:pPr>
        <w:tabs>
          <w:tab w:val="left" w:pos="1134"/>
        </w:tabs>
        <w:ind w:firstLine="1134"/>
        <w:divId w:val="294454888"/>
        <w:rPr>
          <w:rFonts w:ascii="Arial" w:hAnsi="Arial" w:cs="Arial"/>
        </w:rPr>
      </w:pPr>
      <w:r w:rsidRPr="00316838">
        <w:rPr>
          <w:rFonts w:ascii="Arial" w:hAnsi="Arial" w:cs="Arial"/>
        </w:rPr>
        <w:t>London Borough of Croydon</w:t>
      </w:r>
    </w:p>
    <w:p w14:paraId="2D90B2B4" w14:textId="77777777" w:rsidR="00316838" w:rsidRPr="00316838" w:rsidRDefault="00316838" w:rsidP="00316838">
      <w:pPr>
        <w:tabs>
          <w:tab w:val="left" w:pos="1134"/>
        </w:tabs>
        <w:ind w:firstLine="1134"/>
        <w:divId w:val="294454888"/>
        <w:rPr>
          <w:rFonts w:ascii="Arial" w:hAnsi="Arial" w:cs="Arial"/>
        </w:rPr>
      </w:pPr>
      <w:r w:rsidRPr="00316838">
        <w:rPr>
          <w:rFonts w:ascii="Arial" w:hAnsi="Arial" w:cs="Arial"/>
        </w:rPr>
        <w:t>Bernard Weatherill House</w:t>
      </w:r>
    </w:p>
    <w:p w14:paraId="2324658E" w14:textId="0E95C560" w:rsidR="00316838" w:rsidRPr="00316838" w:rsidRDefault="00316838" w:rsidP="00316838">
      <w:pPr>
        <w:tabs>
          <w:tab w:val="left" w:pos="1134"/>
        </w:tabs>
        <w:ind w:firstLine="1134"/>
        <w:divId w:val="294454888"/>
        <w:rPr>
          <w:rFonts w:ascii="Arial" w:hAnsi="Arial" w:cs="Arial"/>
        </w:rPr>
      </w:pPr>
      <w:r w:rsidRPr="00316838">
        <w:rPr>
          <w:rFonts w:ascii="Arial" w:hAnsi="Arial" w:cs="Arial"/>
        </w:rPr>
        <w:t>7</w:t>
      </w:r>
      <w:r w:rsidRPr="00316838">
        <w:rPr>
          <w:rFonts w:ascii="Arial" w:hAnsi="Arial" w:cs="Arial"/>
          <w:vertAlign w:val="superscript"/>
        </w:rPr>
        <w:t>th</w:t>
      </w:r>
      <w:r w:rsidR="001B2CA0">
        <w:rPr>
          <w:rFonts w:ascii="Arial" w:hAnsi="Arial" w:cs="Arial"/>
          <w:vertAlign w:val="superscript"/>
        </w:rPr>
        <w:t xml:space="preserve"> </w:t>
      </w:r>
      <w:r w:rsidR="00155BA1">
        <w:rPr>
          <w:rFonts w:ascii="Arial" w:hAnsi="Arial" w:cs="Arial"/>
        </w:rPr>
        <w:t xml:space="preserve">Floor - Zone </w:t>
      </w:r>
      <w:r w:rsidR="001B2CA0">
        <w:rPr>
          <w:rFonts w:ascii="Arial" w:hAnsi="Arial" w:cs="Arial"/>
        </w:rPr>
        <w:t>C</w:t>
      </w:r>
    </w:p>
    <w:p w14:paraId="4658BAF9" w14:textId="77777777" w:rsidR="00316838" w:rsidRPr="00316838" w:rsidRDefault="00316838" w:rsidP="00316838">
      <w:pPr>
        <w:tabs>
          <w:tab w:val="left" w:pos="1134"/>
        </w:tabs>
        <w:divId w:val="294454888"/>
        <w:rPr>
          <w:rFonts w:ascii="Arial" w:hAnsi="Arial" w:cs="Arial"/>
        </w:rPr>
      </w:pPr>
      <w:r w:rsidRPr="00316838">
        <w:rPr>
          <w:rFonts w:ascii="Arial" w:hAnsi="Arial" w:cs="Arial"/>
        </w:rPr>
        <w:tab/>
        <w:t>8 Mint Walk</w:t>
      </w:r>
    </w:p>
    <w:p w14:paraId="5509B9BF" w14:textId="77777777" w:rsidR="00316838" w:rsidRPr="00316838" w:rsidRDefault="00316838" w:rsidP="00316838">
      <w:pPr>
        <w:tabs>
          <w:tab w:val="left" w:pos="1134"/>
        </w:tabs>
        <w:ind w:firstLine="1134"/>
        <w:divId w:val="294454888"/>
        <w:rPr>
          <w:rFonts w:ascii="Arial" w:hAnsi="Arial" w:cs="Arial"/>
        </w:rPr>
      </w:pPr>
      <w:r w:rsidRPr="00316838">
        <w:rPr>
          <w:rFonts w:ascii="Arial" w:hAnsi="Arial" w:cs="Arial"/>
        </w:rPr>
        <w:t>Croydon CR0 1EA</w:t>
      </w:r>
    </w:p>
    <w:p w14:paraId="7127C5AD" w14:textId="77777777" w:rsidR="00316838" w:rsidRPr="00316838" w:rsidRDefault="00316838" w:rsidP="00316838">
      <w:pPr>
        <w:tabs>
          <w:tab w:val="left" w:pos="1134"/>
        </w:tabs>
        <w:divId w:val="294454888"/>
        <w:rPr>
          <w:rFonts w:ascii="Arial" w:hAnsi="Arial" w:cs="Arial"/>
        </w:rPr>
      </w:pPr>
    </w:p>
    <w:p w14:paraId="1DD77044" w14:textId="77777777" w:rsidR="00316838" w:rsidRPr="00316838" w:rsidRDefault="00316838" w:rsidP="00316838">
      <w:pPr>
        <w:tabs>
          <w:tab w:val="left" w:pos="1134"/>
        </w:tabs>
        <w:divId w:val="294454888"/>
        <w:rPr>
          <w:rFonts w:ascii="Arial" w:hAnsi="Arial" w:cs="Arial"/>
        </w:rPr>
      </w:pPr>
      <w:r w:rsidRPr="00316838">
        <w:rPr>
          <w:rFonts w:ascii="Arial" w:hAnsi="Arial" w:cs="Arial"/>
        </w:rPr>
        <w:t>Any requests received after the 40 working day time limit will be considered only at the discretion of the council.</w:t>
      </w:r>
    </w:p>
    <w:p w14:paraId="6CFAA243" w14:textId="77777777" w:rsidR="00316838" w:rsidRPr="00316838" w:rsidRDefault="00316838" w:rsidP="00316838">
      <w:pPr>
        <w:tabs>
          <w:tab w:val="left" w:pos="1134"/>
        </w:tabs>
        <w:divId w:val="294454888"/>
        <w:rPr>
          <w:rFonts w:ascii="Arial" w:hAnsi="Arial" w:cs="Arial"/>
        </w:rPr>
      </w:pPr>
    </w:p>
    <w:p w14:paraId="662FE211" w14:textId="77777777" w:rsidR="00316838" w:rsidRPr="00316838" w:rsidRDefault="00316838" w:rsidP="00316838">
      <w:pPr>
        <w:tabs>
          <w:tab w:val="left" w:pos="1134"/>
        </w:tabs>
        <w:divId w:val="294454888"/>
        <w:rPr>
          <w:rFonts w:ascii="Arial" w:hAnsi="Arial" w:cs="Arial"/>
        </w:rPr>
      </w:pPr>
      <w:r w:rsidRPr="00316838">
        <w:rPr>
          <w:rFonts w:ascii="Arial" w:hAnsi="Arial" w:cs="Arial"/>
        </w:rPr>
        <w:t>If you are not content with the outcome of the internal review, you have the right to apply directly to the Information Commissioner for a decision. The Information Commissioner can be contacted at:</w:t>
      </w:r>
    </w:p>
    <w:p w14:paraId="56009E96" w14:textId="77777777" w:rsidR="00316838" w:rsidRPr="00316838" w:rsidRDefault="00316838" w:rsidP="00316838">
      <w:pPr>
        <w:tabs>
          <w:tab w:val="left" w:pos="1134"/>
        </w:tabs>
        <w:divId w:val="294454888"/>
        <w:rPr>
          <w:rFonts w:ascii="Arial" w:hAnsi="Arial" w:cs="Arial"/>
        </w:rPr>
      </w:pPr>
    </w:p>
    <w:p w14:paraId="70D0B65B" w14:textId="77777777" w:rsidR="00316838" w:rsidRPr="00316838" w:rsidRDefault="00316838" w:rsidP="00316838">
      <w:pPr>
        <w:tabs>
          <w:tab w:val="left" w:pos="1134"/>
        </w:tabs>
        <w:ind w:firstLine="1134"/>
        <w:divId w:val="294454888"/>
        <w:rPr>
          <w:rFonts w:ascii="Arial" w:hAnsi="Arial" w:cs="Arial"/>
        </w:rPr>
      </w:pPr>
      <w:r w:rsidRPr="00316838">
        <w:rPr>
          <w:rFonts w:ascii="Arial" w:hAnsi="Arial" w:cs="Arial"/>
        </w:rPr>
        <w:t>Information Commissioner’s Office</w:t>
      </w:r>
    </w:p>
    <w:p w14:paraId="11F0C768" w14:textId="77777777" w:rsidR="00316838" w:rsidRPr="00316838" w:rsidRDefault="00316838" w:rsidP="00316838">
      <w:pPr>
        <w:tabs>
          <w:tab w:val="left" w:pos="1134"/>
        </w:tabs>
        <w:ind w:firstLine="1134"/>
        <w:divId w:val="294454888"/>
        <w:rPr>
          <w:rFonts w:ascii="Arial" w:hAnsi="Arial" w:cs="Arial"/>
        </w:rPr>
      </w:pPr>
      <w:r w:rsidRPr="00316838">
        <w:rPr>
          <w:rFonts w:ascii="Arial" w:hAnsi="Arial" w:cs="Arial"/>
        </w:rPr>
        <w:t>Wycliffe House</w:t>
      </w:r>
    </w:p>
    <w:p w14:paraId="5D1EAE7B" w14:textId="77777777" w:rsidR="00316838" w:rsidRPr="00316838" w:rsidRDefault="00316838" w:rsidP="00316838">
      <w:pPr>
        <w:ind w:left="414" w:firstLine="720"/>
        <w:divId w:val="294454888"/>
        <w:rPr>
          <w:rFonts w:ascii="Arial" w:hAnsi="Arial" w:cs="Arial"/>
        </w:rPr>
      </w:pPr>
      <w:r w:rsidRPr="00316838">
        <w:rPr>
          <w:rFonts w:ascii="Arial" w:hAnsi="Arial" w:cs="Arial"/>
        </w:rPr>
        <w:t>Water Lane</w:t>
      </w:r>
    </w:p>
    <w:p w14:paraId="7D188C62" w14:textId="77777777" w:rsidR="00316838" w:rsidRPr="00316838" w:rsidRDefault="00316838" w:rsidP="00316838">
      <w:pPr>
        <w:ind w:left="414" w:firstLine="720"/>
        <w:divId w:val="294454888"/>
        <w:rPr>
          <w:rFonts w:ascii="Arial" w:hAnsi="Arial" w:cs="Arial"/>
        </w:rPr>
      </w:pPr>
      <w:r w:rsidRPr="00316838">
        <w:rPr>
          <w:rFonts w:ascii="Arial" w:hAnsi="Arial" w:cs="Arial"/>
        </w:rPr>
        <w:t>Wilmslow</w:t>
      </w:r>
    </w:p>
    <w:p w14:paraId="31CE746D" w14:textId="77777777" w:rsidR="00316838" w:rsidRPr="00316838" w:rsidRDefault="00316838" w:rsidP="00316838">
      <w:pPr>
        <w:ind w:left="414" w:firstLine="720"/>
        <w:divId w:val="294454888"/>
        <w:rPr>
          <w:rFonts w:ascii="Arial" w:hAnsi="Arial" w:cs="Arial"/>
        </w:rPr>
      </w:pPr>
      <w:r w:rsidRPr="00316838">
        <w:rPr>
          <w:rFonts w:ascii="Arial" w:hAnsi="Arial" w:cs="Arial"/>
        </w:rPr>
        <w:t>Cheshire   SK9 5AF</w:t>
      </w:r>
    </w:p>
    <w:p w14:paraId="585557EE" w14:textId="77777777" w:rsidR="00316838" w:rsidRPr="00316838" w:rsidRDefault="00316838" w:rsidP="00316838">
      <w:pPr>
        <w:divId w:val="294454888"/>
        <w:rPr>
          <w:rFonts w:ascii="Arial" w:hAnsi="Arial" w:cs="Arial"/>
        </w:rPr>
      </w:pPr>
    </w:p>
    <w:p w14:paraId="5D1B3999" w14:textId="77777777" w:rsidR="00316838" w:rsidRPr="00316838" w:rsidRDefault="00316838" w:rsidP="00316838">
      <w:pPr>
        <w:divId w:val="294454888"/>
        <w:rPr>
          <w:rFonts w:ascii="Arial" w:hAnsi="Arial" w:cs="Arial"/>
        </w:rPr>
      </w:pPr>
      <w:r w:rsidRPr="00316838">
        <w:rPr>
          <w:rFonts w:ascii="Arial" w:hAnsi="Arial" w:cs="Arial"/>
        </w:rPr>
        <w:t>Yours sincerely </w:t>
      </w:r>
    </w:p>
    <w:p w14:paraId="787D913F" w14:textId="77777777" w:rsidR="00316838" w:rsidRPr="00316838" w:rsidRDefault="00316838" w:rsidP="00316838">
      <w:pPr>
        <w:divId w:val="294454888"/>
        <w:rPr>
          <w:rFonts w:ascii="Arial" w:hAnsi="Arial" w:cs="Arial"/>
        </w:rPr>
      </w:pPr>
      <w:r w:rsidRPr="00316838">
        <w:rPr>
          <w:rFonts w:ascii="Arial" w:hAnsi="Arial" w:cs="Arial"/>
        </w:rPr>
        <w:t> </w:t>
      </w:r>
    </w:p>
    <w:p w14:paraId="2D5C1D0E" w14:textId="77777777" w:rsidR="00316838" w:rsidRPr="00316838" w:rsidRDefault="00316838" w:rsidP="00316838">
      <w:pPr>
        <w:divId w:val="294454888"/>
        <w:rPr>
          <w:rFonts w:ascii="Arial" w:hAnsi="Arial" w:cs="Arial"/>
        </w:rPr>
      </w:pPr>
      <w:r w:rsidRPr="00316838">
        <w:rPr>
          <w:rFonts w:ascii="Arial" w:hAnsi="Arial" w:cs="Arial"/>
        </w:rPr>
        <w:t>Croydon Council</w:t>
      </w:r>
    </w:p>
    <w:p w14:paraId="41D3799A" w14:textId="77777777" w:rsidR="00316838" w:rsidRDefault="00316838" w:rsidP="00316838">
      <w:pPr>
        <w:divId w:val="294454888"/>
      </w:pPr>
    </w:p>
    <w:p w14:paraId="7BBF97CA" w14:textId="77777777" w:rsidR="00FE309B" w:rsidRPr="00FE309B" w:rsidRDefault="00FE309B" w:rsidP="00FE309B">
      <w:pPr>
        <w:tabs>
          <w:tab w:val="left" w:pos="9498"/>
        </w:tabs>
        <w:divId w:val="294454888"/>
        <w:rPr>
          <w:rFonts w:ascii="Arial" w:hAnsi="Arial" w:cs="Arial"/>
          <w:lang w:val="en-US"/>
        </w:rPr>
      </w:pPr>
    </w:p>
    <w:sectPr w:rsidR="00FE309B" w:rsidRPr="00FE309B" w:rsidSect="00E640C2">
      <w:pgSz w:w="11909" w:h="16834"/>
      <w:pgMar w:top="899" w:right="1561" w:bottom="1134" w:left="85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9DEE3" w14:textId="77777777" w:rsidR="007B76B3" w:rsidRDefault="007B76B3" w:rsidP="00BD1A12">
      <w:r>
        <w:separator/>
      </w:r>
    </w:p>
  </w:endnote>
  <w:endnote w:type="continuationSeparator" w:id="0">
    <w:p w14:paraId="0D34C4A4" w14:textId="77777777" w:rsidR="007B76B3" w:rsidRDefault="007B76B3" w:rsidP="00BD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F1904" w14:textId="77777777" w:rsidR="007B76B3" w:rsidRDefault="007B76B3" w:rsidP="00BD1A12">
      <w:r>
        <w:separator/>
      </w:r>
    </w:p>
  </w:footnote>
  <w:footnote w:type="continuationSeparator" w:id="0">
    <w:p w14:paraId="43DFA7BC" w14:textId="77777777" w:rsidR="007B76B3" w:rsidRDefault="007B76B3" w:rsidP="00BD1A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F37"/>
    <w:multiLevelType w:val="hybridMultilevel"/>
    <w:tmpl w:val="0EF66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902FB"/>
    <w:multiLevelType w:val="hybridMultilevel"/>
    <w:tmpl w:val="9E441D74"/>
    <w:lvl w:ilvl="0" w:tplc="737CF54A">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2" w15:restartNumberingAfterBreak="0">
    <w:nsid w:val="1B3F6977"/>
    <w:multiLevelType w:val="hybridMultilevel"/>
    <w:tmpl w:val="439ACDF2"/>
    <w:lvl w:ilvl="0" w:tplc="332EDB4A">
      <w:start w:val="5"/>
      <w:numFmt w:val="decimal"/>
      <w:lvlText w:val="%1"/>
      <w:lvlJc w:val="left"/>
      <w:pPr>
        <w:ind w:left="502" w:hanging="360"/>
      </w:pPr>
      <w:rPr>
        <w:rFonts w:hint="default"/>
        <w:b/>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2F337D84"/>
    <w:multiLevelType w:val="hybridMultilevel"/>
    <w:tmpl w:val="9F4EFC0C"/>
    <w:lvl w:ilvl="0" w:tplc="209EC894">
      <w:start w:val="2"/>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20EF"/>
    <w:multiLevelType w:val="hybridMultilevel"/>
    <w:tmpl w:val="37341DA8"/>
    <w:lvl w:ilvl="0" w:tplc="08090011">
      <w:start w:val="3"/>
      <w:numFmt w:val="decimal"/>
      <w:lvlText w:val="%1)"/>
      <w:lvlJc w:val="left"/>
      <w:pPr>
        <w:ind w:left="948" w:hanging="360"/>
      </w:pPr>
      <w:rPr>
        <w:rFonts w:hint="default"/>
      </w:rPr>
    </w:lvl>
    <w:lvl w:ilvl="1" w:tplc="08090019">
      <w:start w:val="1"/>
      <w:numFmt w:val="lowerLetter"/>
      <w:lvlText w:val="%2."/>
      <w:lvlJc w:val="left"/>
      <w:pPr>
        <w:ind w:left="1668" w:hanging="360"/>
      </w:pPr>
    </w:lvl>
    <w:lvl w:ilvl="2" w:tplc="0809001B" w:tentative="1">
      <w:start w:val="1"/>
      <w:numFmt w:val="lowerRoman"/>
      <w:lvlText w:val="%3."/>
      <w:lvlJc w:val="right"/>
      <w:pPr>
        <w:ind w:left="2388" w:hanging="180"/>
      </w:pPr>
    </w:lvl>
    <w:lvl w:ilvl="3" w:tplc="0809000F" w:tentative="1">
      <w:start w:val="1"/>
      <w:numFmt w:val="decimal"/>
      <w:lvlText w:val="%4."/>
      <w:lvlJc w:val="left"/>
      <w:pPr>
        <w:ind w:left="3108" w:hanging="360"/>
      </w:pPr>
    </w:lvl>
    <w:lvl w:ilvl="4" w:tplc="08090019" w:tentative="1">
      <w:start w:val="1"/>
      <w:numFmt w:val="lowerLetter"/>
      <w:lvlText w:val="%5."/>
      <w:lvlJc w:val="left"/>
      <w:pPr>
        <w:ind w:left="3828" w:hanging="360"/>
      </w:pPr>
    </w:lvl>
    <w:lvl w:ilvl="5" w:tplc="0809001B" w:tentative="1">
      <w:start w:val="1"/>
      <w:numFmt w:val="lowerRoman"/>
      <w:lvlText w:val="%6."/>
      <w:lvlJc w:val="right"/>
      <w:pPr>
        <w:ind w:left="4548" w:hanging="180"/>
      </w:pPr>
    </w:lvl>
    <w:lvl w:ilvl="6" w:tplc="0809000F" w:tentative="1">
      <w:start w:val="1"/>
      <w:numFmt w:val="decimal"/>
      <w:lvlText w:val="%7."/>
      <w:lvlJc w:val="left"/>
      <w:pPr>
        <w:ind w:left="5268" w:hanging="360"/>
      </w:pPr>
    </w:lvl>
    <w:lvl w:ilvl="7" w:tplc="08090019" w:tentative="1">
      <w:start w:val="1"/>
      <w:numFmt w:val="lowerLetter"/>
      <w:lvlText w:val="%8."/>
      <w:lvlJc w:val="left"/>
      <w:pPr>
        <w:ind w:left="5988" w:hanging="360"/>
      </w:pPr>
    </w:lvl>
    <w:lvl w:ilvl="8" w:tplc="0809001B" w:tentative="1">
      <w:start w:val="1"/>
      <w:numFmt w:val="lowerRoman"/>
      <w:lvlText w:val="%9."/>
      <w:lvlJc w:val="right"/>
      <w:pPr>
        <w:ind w:left="6708" w:hanging="180"/>
      </w:pPr>
    </w:lvl>
  </w:abstractNum>
  <w:abstractNum w:abstractNumId="5" w15:restartNumberingAfterBreak="0">
    <w:nsid w:val="36B152F2"/>
    <w:multiLevelType w:val="hybridMultilevel"/>
    <w:tmpl w:val="AC62A46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DBC1B53"/>
    <w:multiLevelType w:val="multilevel"/>
    <w:tmpl w:val="29DE8736"/>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C3D0196"/>
    <w:multiLevelType w:val="hybridMultilevel"/>
    <w:tmpl w:val="7A12A26A"/>
    <w:lvl w:ilvl="0" w:tplc="5B6A732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7D2390"/>
    <w:multiLevelType w:val="hybridMultilevel"/>
    <w:tmpl w:val="88F0C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BED6273"/>
    <w:multiLevelType w:val="hybridMultilevel"/>
    <w:tmpl w:val="2B408F1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C5201C5"/>
    <w:multiLevelType w:val="hybridMultilevel"/>
    <w:tmpl w:val="41BC5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186368"/>
    <w:multiLevelType w:val="hybridMultilevel"/>
    <w:tmpl w:val="8C9CA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905E0C"/>
    <w:multiLevelType w:val="hybridMultilevel"/>
    <w:tmpl w:val="7C6CD2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BF5F31"/>
    <w:multiLevelType w:val="hybridMultilevel"/>
    <w:tmpl w:val="9C501E60"/>
    <w:lvl w:ilvl="0" w:tplc="737CF54A">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num w:numId="1">
    <w:abstractNumId w:val="8"/>
  </w:num>
  <w:num w:numId="2">
    <w:abstractNumId w:val="8"/>
  </w:num>
  <w:num w:numId="3">
    <w:abstractNumId w:val="5"/>
  </w:num>
  <w:num w:numId="4">
    <w:abstractNumId w:val="13"/>
  </w:num>
  <w:num w:numId="5">
    <w:abstractNumId w:val="13"/>
  </w:num>
  <w:num w:numId="6">
    <w:abstractNumId w:val="1"/>
  </w:num>
  <w:num w:numId="7">
    <w:abstractNumId w:val="10"/>
  </w:num>
  <w:num w:numId="8">
    <w:abstractNumId w:val="11"/>
  </w:num>
  <w:num w:numId="9">
    <w:abstractNumId w:val="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4"/>
  </w:num>
  <w:num w:numId="14">
    <w:abstractNumId w:val="7"/>
  </w:num>
  <w:num w:numId="15">
    <w:abstractNumId w:val="2"/>
  </w:num>
  <w:num w:numId="1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60"/>
    <w:rsid w:val="00002595"/>
    <w:rsid w:val="00005A20"/>
    <w:rsid w:val="00015550"/>
    <w:rsid w:val="0003150B"/>
    <w:rsid w:val="00032774"/>
    <w:rsid w:val="000419DE"/>
    <w:rsid w:val="00053C38"/>
    <w:rsid w:val="00054DE8"/>
    <w:rsid w:val="00060128"/>
    <w:rsid w:val="0006343C"/>
    <w:rsid w:val="000644C2"/>
    <w:rsid w:val="00065C29"/>
    <w:rsid w:val="00067558"/>
    <w:rsid w:val="00067D15"/>
    <w:rsid w:val="0007197D"/>
    <w:rsid w:val="00072CC9"/>
    <w:rsid w:val="0007674E"/>
    <w:rsid w:val="00076DCE"/>
    <w:rsid w:val="00077171"/>
    <w:rsid w:val="00077C3B"/>
    <w:rsid w:val="0008475F"/>
    <w:rsid w:val="0009272D"/>
    <w:rsid w:val="00094EA2"/>
    <w:rsid w:val="00094FF1"/>
    <w:rsid w:val="0009759E"/>
    <w:rsid w:val="000B05CF"/>
    <w:rsid w:val="000B0F27"/>
    <w:rsid w:val="000B573B"/>
    <w:rsid w:val="000C275F"/>
    <w:rsid w:val="000D3A81"/>
    <w:rsid w:val="000D4A0B"/>
    <w:rsid w:val="000E160B"/>
    <w:rsid w:val="000E5614"/>
    <w:rsid w:val="000E674F"/>
    <w:rsid w:val="000E6E2F"/>
    <w:rsid w:val="000F166F"/>
    <w:rsid w:val="0010243F"/>
    <w:rsid w:val="00103EF7"/>
    <w:rsid w:val="0010507E"/>
    <w:rsid w:val="00116691"/>
    <w:rsid w:val="0012589E"/>
    <w:rsid w:val="001259F2"/>
    <w:rsid w:val="0012693D"/>
    <w:rsid w:val="00127792"/>
    <w:rsid w:val="001312B6"/>
    <w:rsid w:val="00132B76"/>
    <w:rsid w:val="00137552"/>
    <w:rsid w:val="0014125D"/>
    <w:rsid w:val="001523BD"/>
    <w:rsid w:val="00154F43"/>
    <w:rsid w:val="00155BA1"/>
    <w:rsid w:val="0015611D"/>
    <w:rsid w:val="001566B0"/>
    <w:rsid w:val="00157432"/>
    <w:rsid w:val="00162B25"/>
    <w:rsid w:val="00165EF5"/>
    <w:rsid w:val="00172894"/>
    <w:rsid w:val="00174B43"/>
    <w:rsid w:val="00184284"/>
    <w:rsid w:val="00186E94"/>
    <w:rsid w:val="001870B2"/>
    <w:rsid w:val="0019157C"/>
    <w:rsid w:val="0019291F"/>
    <w:rsid w:val="001953A5"/>
    <w:rsid w:val="001A32E3"/>
    <w:rsid w:val="001B2CA0"/>
    <w:rsid w:val="001B4C11"/>
    <w:rsid w:val="001B6148"/>
    <w:rsid w:val="001C1F80"/>
    <w:rsid w:val="001C300D"/>
    <w:rsid w:val="001C40F8"/>
    <w:rsid w:val="001C5B2F"/>
    <w:rsid w:val="001D579E"/>
    <w:rsid w:val="001E0C84"/>
    <w:rsid w:val="001E54FC"/>
    <w:rsid w:val="001F003C"/>
    <w:rsid w:val="001F0067"/>
    <w:rsid w:val="001F02B6"/>
    <w:rsid w:val="001F1CA8"/>
    <w:rsid w:val="001F2007"/>
    <w:rsid w:val="00203783"/>
    <w:rsid w:val="00203899"/>
    <w:rsid w:val="00207396"/>
    <w:rsid w:val="0021194C"/>
    <w:rsid w:val="00224600"/>
    <w:rsid w:val="0022520D"/>
    <w:rsid w:val="002265C1"/>
    <w:rsid w:val="00240B62"/>
    <w:rsid w:val="00243C1E"/>
    <w:rsid w:val="00243FF6"/>
    <w:rsid w:val="0024599D"/>
    <w:rsid w:val="00254B0C"/>
    <w:rsid w:val="0026513D"/>
    <w:rsid w:val="00265E50"/>
    <w:rsid w:val="00274C7B"/>
    <w:rsid w:val="00286E11"/>
    <w:rsid w:val="00294440"/>
    <w:rsid w:val="00295CC7"/>
    <w:rsid w:val="002B31D9"/>
    <w:rsid w:val="002D4109"/>
    <w:rsid w:val="002E1881"/>
    <w:rsid w:val="002F1D23"/>
    <w:rsid w:val="002F6450"/>
    <w:rsid w:val="002F7790"/>
    <w:rsid w:val="00302489"/>
    <w:rsid w:val="00306FBC"/>
    <w:rsid w:val="00311764"/>
    <w:rsid w:val="00314AB6"/>
    <w:rsid w:val="00316838"/>
    <w:rsid w:val="00316F03"/>
    <w:rsid w:val="0031763D"/>
    <w:rsid w:val="00327A9D"/>
    <w:rsid w:val="00332691"/>
    <w:rsid w:val="003335B0"/>
    <w:rsid w:val="003343BF"/>
    <w:rsid w:val="00334457"/>
    <w:rsid w:val="0033679B"/>
    <w:rsid w:val="0033747E"/>
    <w:rsid w:val="0034289F"/>
    <w:rsid w:val="00344A9E"/>
    <w:rsid w:val="00362E31"/>
    <w:rsid w:val="0036422C"/>
    <w:rsid w:val="00370F76"/>
    <w:rsid w:val="003761E8"/>
    <w:rsid w:val="00377343"/>
    <w:rsid w:val="00382985"/>
    <w:rsid w:val="003852CC"/>
    <w:rsid w:val="0039109F"/>
    <w:rsid w:val="003A04DB"/>
    <w:rsid w:val="003A1488"/>
    <w:rsid w:val="003A7ADD"/>
    <w:rsid w:val="003B1FF3"/>
    <w:rsid w:val="003B4D0F"/>
    <w:rsid w:val="003B5051"/>
    <w:rsid w:val="003D3032"/>
    <w:rsid w:val="003E1364"/>
    <w:rsid w:val="003E2BF4"/>
    <w:rsid w:val="003E4781"/>
    <w:rsid w:val="003F1A3C"/>
    <w:rsid w:val="003F24D4"/>
    <w:rsid w:val="003F50D7"/>
    <w:rsid w:val="003F7D73"/>
    <w:rsid w:val="0040150C"/>
    <w:rsid w:val="004256EC"/>
    <w:rsid w:val="004270CF"/>
    <w:rsid w:val="00435DAD"/>
    <w:rsid w:val="004434CB"/>
    <w:rsid w:val="00446E48"/>
    <w:rsid w:val="00462774"/>
    <w:rsid w:val="0046360E"/>
    <w:rsid w:val="00466A5E"/>
    <w:rsid w:val="00467D9B"/>
    <w:rsid w:val="0047326F"/>
    <w:rsid w:val="004732C7"/>
    <w:rsid w:val="0047520B"/>
    <w:rsid w:val="004752BE"/>
    <w:rsid w:val="004764AB"/>
    <w:rsid w:val="00481410"/>
    <w:rsid w:val="00481885"/>
    <w:rsid w:val="00491C42"/>
    <w:rsid w:val="0049298C"/>
    <w:rsid w:val="00492D07"/>
    <w:rsid w:val="004A59CD"/>
    <w:rsid w:val="004B1D3B"/>
    <w:rsid w:val="004D3E7F"/>
    <w:rsid w:val="004F522B"/>
    <w:rsid w:val="004F7AEB"/>
    <w:rsid w:val="00504163"/>
    <w:rsid w:val="00506889"/>
    <w:rsid w:val="005153DB"/>
    <w:rsid w:val="00527984"/>
    <w:rsid w:val="005350F6"/>
    <w:rsid w:val="005403FC"/>
    <w:rsid w:val="00540DCC"/>
    <w:rsid w:val="005473B4"/>
    <w:rsid w:val="00547A52"/>
    <w:rsid w:val="00547ADA"/>
    <w:rsid w:val="005542A0"/>
    <w:rsid w:val="0056015B"/>
    <w:rsid w:val="005700E3"/>
    <w:rsid w:val="005752FE"/>
    <w:rsid w:val="0059077A"/>
    <w:rsid w:val="005915FF"/>
    <w:rsid w:val="005A68A3"/>
    <w:rsid w:val="005B0A86"/>
    <w:rsid w:val="005B6BDF"/>
    <w:rsid w:val="005B7A87"/>
    <w:rsid w:val="005C453C"/>
    <w:rsid w:val="005D316B"/>
    <w:rsid w:val="005D63AC"/>
    <w:rsid w:val="005D7837"/>
    <w:rsid w:val="005E09CA"/>
    <w:rsid w:val="005E4D45"/>
    <w:rsid w:val="005E779D"/>
    <w:rsid w:val="005F4F5D"/>
    <w:rsid w:val="00602071"/>
    <w:rsid w:val="00612ED2"/>
    <w:rsid w:val="00615F1F"/>
    <w:rsid w:val="00626A54"/>
    <w:rsid w:val="006320A9"/>
    <w:rsid w:val="00635901"/>
    <w:rsid w:val="00642402"/>
    <w:rsid w:val="0065253A"/>
    <w:rsid w:val="006547D3"/>
    <w:rsid w:val="00657300"/>
    <w:rsid w:val="00666DDD"/>
    <w:rsid w:val="00681D22"/>
    <w:rsid w:val="00686770"/>
    <w:rsid w:val="006A2409"/>
    <w:rsid w:val="006B3483"/>
    <w:rsid w:val="006D21E7"/>
    <w:rsid w:val="006D370F"/>
    <w:rsid w:val="006D39EC"/>
    <w:rsid w:val="006D40C2"/>
    <w:rsid w:val="006E0D94"/>
    <w:rsid w:val="006F2706"/>
    <w:rsid w:val="006F39D1"/>
    <w:rsid w:val="006F4816"/>
    <w:rsid w:val="006F5046"/>
    <w:rsid w:val="0070201E"/>
    <w:rsid w:val="00707243"/>
    <w:rsid w:val="00707338"/>
    <w:rsid w:val="007074D0"/>
    <w:rsid w:val="00707858"/>
    <w:rsid w:val="00716260"/>
    <w:rsid w:val="00721047"/>
    <w:rsid w:val="00726799"/>
    <w:rsid w:val="00733BA7"/>
    <w:rsid w:val="007412D7"/>
    <w:rsid w:val="007476CD"/>
    <w:rsid w:val="00752B9D"/>
    <w:rsid w:val="00756678"/>
    <w:rsid w:val="007569F3"/>
    <w:rsid w:val="00762457"/>
    <w:rsid w:val="00776933"/>
    <w:rsid w:val="007900F7"/>
    <w:rsid w:val="007963E2"/>
    <w:rsid w:val="007A2788"/>
    <w:rsid w:val="007A54CB"/>
    <w:rsid w:val="007A7D95"/>
    <w:rsid w:val="007B2E3A"/>
    <w:rsid w:val="007B6A90"/>
    <w:rsid w:val="007B6DCC"/>
    <w:rsid w:val="007B76B3"/>
    <w:rsid w:val="007C0C56"/>
    <w:rsid w:val="007C78A8"/>
    <w:rsid w:val="007D2588"/>
    <w:rsid w:val="007D5C62"/>
    <w:rsid w:val="007E6926"/>
    <w:rsid w:val="007F322B"/>
    <w:rsid w:val="0081052B"/>
    <w:rsid w:val="008305C5"/>
    <w:rsid w:val="00830786"/>
    <w:rsid w:val="0083282E"/>
    <w:rsid w:val="00832B87"/>
    <w:rsid w:val="0083525F"/>
    <w:rsid w:val="00842B51"/>
    <w:rsid w:val="00845B0F"/>
    <w:rsid w:val="00845F7B"/>
    <w:rsid w:val="0085201C"/>
    <w:rsid w:val="0085316E"/>
    <w:rsid w:val="008609C7"/>
    <w:rsid w:val="0087151F"/>
    <w:rsid w:val="00872382"/>
    <w:rsid w:val="00893502"/>
    <w:rsid w:val="008A4F9F"/>
    <w:rsid w:val="008A6F3B"/>
    <w:rsid w:val="008B5E3C"/>
    <w:rsid w:val="008C1995"/>
    <w:rsid w:val="008C454F"/>
    <w:rsid w:val="008C7D41"/>
    <w:rsid w:val="008D1DDF"/>
    <w:rsid w:val="008D46BD"/>
    <w:rsid w:val="008F057B"/>
    <w:rsid w:val="008F53B6"/>
    <w:rsid w:val="00900C46"/>
    <w:rsid w:val="00901916"/>
    <w:rsid w:val="00907F44"/>
    <w:rsid w:val="009143AB"/>
    <w:rsid w:val="0091570E"/>
    <w:rsid w:val="00927D22"/>
    <w:rsid w:val="00936F2B"/>
    <w:rsid w:val="00945A00"/>
    <w:rsid w:val="00950BC4"/>
    <w:rsid w:val="0095538A"/>
    <w:rsid w:val="0096200D"/>
    <w:rsid w:val="0096354E"/>
    <w:rsid w:val="00963E5F"/>
    <w:rsid w:val="00971283"/>
    <w:rsid w:val="0097338A"/>
    <w:rsid w:val="00973E03"/>
    <w:rsid w:val="00976B20"/>
    <w:rsid w:val="00994237"/>
    <w:rsid w:val="0099468D"/>
    <w:rsid w:val="009A134D"/>
    <w:rsid w:val="009A406B"/>
    <w:rsid w:val="009B3646"/>
    <w:rsid w:val="009B6D68"/>
    <w:rsid w:val="009B743F"/>
    <w:rsid w:val="009C11D2"/>
    <w:rsid w:val="009C5745"/>
    <w:rsid w:val="009D2956"/>
    <w:rsid w:val="009D5B74"/>
    <w:rsid w:val="009E0406"/>
    <w:rsid w:val="009E408D"/>
    <w:rsid w:val="009E4601"/>
    <w:rsid w:val="009F0187"/>
    <w:rsid w:val="009F0424"/>
    <w:rsid w:val="009F5B19"/>
    <w:rsid w:val="00A11557"/>
    <w:rsid w:val="00A1318D"/>
    <w:rsid w:val="00A14D89"/>
    <w:rsid w:val="00A17245"/>
    <w:rsid w:val="00A23D3E"/>
    <w:rsid w:val="00A23E9F"/>
    <w:rsid w:val="00A338FE"/>
    <w:rsid w:val="00A368E9"/>
    <w:rsid w:val="00A37222"/>
    <w:rsid w:val="00A41058"/>
    <w:rsid w:val="00A53A01"/>
    <w:rsid w:val="00A54993"/>
    <w:rsid w:val="00A57B29"/>
    <w:rsid w:val="00A61B5E"/>
    <w:rsid w:val="00A61B93"/>
    <w:rsid w:val="00A64388"/>
    <w:rsid w:val="00A66120"/>
    <w:rsid w:val="00A707E8"/>
    <w:rsid w:val="00A737DE"/>
    <w:rsid w:val="00A85B7F"/>
    <w:rsid w:val="00A924CA"/>
    <w:rsid w:val="00AA252F"/>
    <w:rsid w:val="00AA28DC"/>
    <w:rsid w:val="00AA4887"/>
    <w:rsid w:val="00AA675D"/>
    <w:rsid w:val="00AA788F"/>
    <w:rsid w:val="00AB22C9"/>
    <w:rsid w:val="00AB2505"/>
    <w:rsid w:val="00AB359C"/>
    <w:rsid w:val="00AB38BF"/>
    <w:rsid w:val="00AB46B1"/>
    <w:rsid w:val="00AD0C48"/>
    <w:rsid w:val="00AF06F4"/>
    <w:rsid w:val="00AF577F"/>
    <w:rsid w:val="00B013D9"/>
    <w:rsid w:val="00B03D74"/>
    <w:rsid w:val="00B06772"/>
    <w:rsid w:val="00B110C5"/>
    <w:rsid w:val="00B1255F"/>
    <w:rsid w:val="00B14849"/>
    <w:rsid w:val="00B21514"/>
    <w:rsid w:val="00B25043"/>
    <w:rsid w:val="00B40B7D"/>
    <w:rsid w:val="00B62025"/>
    <w:rsid w:val="00B85212"/>
    <w:rsid w:val="00B87FD6"/>
    <w:rsid w:val="00B911FA"/>
    <w:rsid w:val="00B9207D"/>
    <w:rsid w:val="00B93559"/>
    <w:rsid w:val="00BA4179"/>
    <w:rsid w:val="00BA4F06"/>
    <w:rsid w:val="00BA5857"/>
    <w:rsid w:val="00BB23E7"/>
    <w:rsid w:val="00BB3E0F"/>
    <w:rsid w:val="00BC4890"/>
    <w:rsid w:val="00BC67BF"/>
    <w:rsid w:val="00BC7FAC"/>
    <w:rsid w:val="00BD1A12"/>
    <w:rsid w:val="00BE667C"/>
    <w:rsid w:val="00BF3BF9"/>
    <w:rsid w:val="00BF49D5"/>
    <w:rsid w:val="00C05F23"/>
    <w:rsid w:val="00C06C2F"/>
    <w:rsid w:val="00C06CAF"/>
    <w:rsid w:val="00C30F0B"/>
    <w:rsid w:val="00C31CAD"/>
    <w:rsid w:val="00C327BD"/>
    <w:rsid w:val="00C33AAE"/>
    <w:rsid w:val="00C44B82"/>
    <w:rsid w:val="00C52622"/>
    <w:rsid w:val="00C72B2C"/>
    <w:rsid w:val="00C73CCE"/>
    <w:rsid w:val="00C73E65"/>
    <w:rsid w:val="00C76D8A"/>
    <w:rsid w:val="00C865A8"/>
    <w:rsid w:val="00C9766F"/>
    <w:rsid w:val="00CA6758"/>
    <w:rsid w:val="00CC0DD6"/>
    <w:rsid w:val="00CC2227"/>
    <w:rsid w:val="00CC478A"/>
    <w:rsid w:val="00CC5B47"/>
    <w:rsid w:val="00CD0314"/>
    <w:rsid w:val="00CD6AD9"/>
    <w:rsid w:val="00CE436B"/>
    <w:rsid w:val="00CE7030"/>
    <w:rsid w:val="00CF77C1"/>
    <w:rsid w:val="00D12D7A"/>
    <w:rsid w:val="00D25ACE"/>
    <w:rsid w:val="00D3346A"/>
    <w:rsid w:val="00D37E66"/>
    <w:rsid w:val="00D53FCC"/>
    <w:rsid w:val="00D63379"/>
    <w:rsid w:val="00D65D9E"/>
    <w:rsid w:val="00D671F3"/>
    <w:rsid w:val="00D803FC"/>
    <w:rsid w:val="00D90634"/>
    <w:rsid w:val="00D93ED5"/>
    <w:rsid w:val="00DA5C39"/>
    <w:rsid w:val="00DB373B"/>
    <w:rsid w:val="00DC2783"/>
    <w:rsid w:val="00DD5876"/>
    <w:rsid w:val="00DE4862"/>
    <w:rsid w:val="00DE60E4"/>
    <w:rsid w:val="00E021A1"/>
    <w:rsid w:val="00E04F2C"/>
    <w:rsid w:val="00E05B28"/>
    <w:rsid w:val="00E143A0"/>
    <w:rsid w:val="00E17F36"/>
    <w:rsid w:val="00E220AF"/>
    <w:rsid w:val="00E257B6"/>
    <w:rsid w:val="00E33D10"/>
    <w:rsid w:val="00E4042E"/>
    <w:rsid w:val="00E4493D"/>
    <w:rsid w:val="00E50C09"/>
    <w:rsid w:val="00E55D90"/>
    <w:rsid w:val="00E640C2"/>
    <w:rsid w:val="00E733E4"/>
    <w:rsid w:val="00E776DA"/>
    <w:rsid w:val="00E8494D"/>
    <w:rsid w:val="00E86535"/>
    <w:rsid w:val="00E86F59"/>
    <w:rsid w:val="00E92F3B"/>
    <w:rsid w:val="00E934A1"/>
    <w:rsid w:val="00E94C01"/>
    <w:rsid w:val="00EA5DA2"/>
    <w:rsid w:val="00EB1A5E"/>
    <w:rsid w:val="00EB465C"/>
    <w:rsid w:val="00EC06EA"/>
    <w:rsid w:val="00EC3C34"/>
    <w:rsid w:val="00EC7255"/>
    <w:rsid w:val="00ED1E8E"/>
    <w:rsid w:val="00ED3F6E"/>
    <w:rsid w:val="00ED4D4F"/>
    <w:rsid w:val="00ED632F"/>
    <w:rsid w:val="00ED79CD"/>
    <w:rsid w:val="00EE08B3"/>
    <w:rsid w:val="00EE0DC4"/>
    <w:rsid w:val="00EE5891"/>
    <w:rsid w:val="00F000F5"/>
    <w:rsid w:val="00F05108"/>
    <w:rsid w:val="00F16779"/>
    <w:rsid w:val="00F35367"/>
    <w:rsid w:val="00F36696"/>
    <w:rsid w:val="00F37C89"/>
    <w:rsid w:val="00F428EF"/>
    <w:rsid w:val="00F45499"/>
    <w:rsid w:val="00F52F07"/>
    <w:rsid w:val="00F549C3"/>
    <w:rsid w:val="00F608F6"/>
    <w:rsid w:val="00F61813"/>
    <w:rsid w:val="00F63329"/>
    <w:rsid w:val="00F67C5D"/>
    <w:rsid w:val="00F82042"/>
    <w:rsid w:val="00F91FFB"/>
    <w:rsid w:val="00F933B6"/>
    <w:rsid w:val="00F97C62"/>
    <w:rsid w:val="00FB2CB8"/>
    <w:rsid w:val="00FC3F34"/>
    <w:rsid w:val="00FC59C4"/>
    <w:rsid w:val="00FD08E5"/>
    <w:rsid w:val="00FD5EB4"/>
    <w:rsid w:val="00FD6B3D"/>
    <w:rsid w:val="00FE1CAE"/>
    <w:rsid w:val="00FE309B"/>
    <w:rsid w:val="00FE39DC"/>
    <w:rsid w:val="00FF0CDB"/>
    <w:rsid w:val="00FF0D71"/>
    <w:rsid w:val="00FF6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5FA4F"/>
  <w15:docId w15:val="{C6B2CEA6-21E5-47D8-86E3-4C77379D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100" w:beforeAutospacing="1" w:after="100" w:afterAutospacing="1"/>
    </w:pPr>
  </w:style>
  <w:style w:type="character" w:styleId="Strong">
    <w:name w:val="Strong"/>
    <w:uiPriority w:val="22"/>
    <w:qFormat/>
    <w:rPr>
      <w:b/>
      <w:bCs/>
    </w:rPr>
  </w:style>
  <w:style w:type="paragraph" w:styleId="BodyText">
    <w:name w:val="Body Text"/>
    <w:basedOn w:val="Normal"/>
    <w:link w:val="BodyTextChar"/>
    <w:unhideWhenUsed/>
    <w:rsid w:val="00716260"/>
    <w:pPr>
      <w:overflowPunct w:val="0"/>
      <w:autoSpaceDE w:val="0"/>
      <w:autoSpaceDN w:val="0"/>
      <w:adjustRightInd w:val="0"/>
      <w:spacing w:after="220" w:line="360" w:lineRule="auto"/>
      <w:ind w:left="835" w:right="-360"/>
    </w:pPr>
    <w:rPr>
      <w:sz w:val="20"/>
      <w:szCs w:val="20"/>
      <w:lang w:eastAsia="en-US"/>
    </w:rPr>
  </w:style>
  <w:style w:type="character" w:customStyle="1" w:styleId="BodyTextChar">
    <w:name w:val="Body Text Char"/>
    <w:link w:val="BodyText"/>
    <w:rsid w:val="00716260"/>
    <w:rPr>
      <w:lang w:val="en-GB" w:eastAsia="en-US" w:bidi="ar-SA"/>
    </w:rPr>
  </w:style>
  <w:style w:type="character" w:styleId="Hyperlink">
    <w:name w:val="Hyperlink"/>
    <w:uiPriority w:val="99"/>
    <w:rsid w:val="00716260"/>
    <w:rPr>
      <w:color w:val="0000FF"/>
      <w:u w:val="single"/>
    </w:rPr>
  </w:style>
  <w:style w:type="paragraph" w:styleId="ListParagraph">
    <w:name w:val="List Paragraph"/>
    <w:basedOn w:val="Normal"/>
    <w:uiPriority w:val="34"/>
    <w:qFormat/>
    <w:rsid w:val="00C44B82"/>
    <w:pPr>
      <w:ind w:left="720"/>
      <w:contextualSpacing/>
    </w:pPr>
    <w:rPr>
      <w:rFonts w:eastAsia="SimSun"/>
      <w:lang w:val="en-US" w:eastAsia="zh-CN"/>
    </w:rPr>
  </w:style>
  <w:style w:type="paragraph" w:styleId="Header">
    <w:name w:val="header"/>
    <w:basedOn w:val="Normal"/>
    <w:semiHidden/>
    <w:rsid w:val="0047326F"/>
    <w:pPr>
      <w:tabs>
        <w:tab w:val="center" w:pos="4153"/>
        <w:tab w:val="right" w:pos="8306"/>
      </w:tabs>
    </w:pPr>
    <w:rPr>
      <w:lang w:eastAsia="en-US"/>
    </w:rPr>
  </w:style>
  <w:style w:type="paragraph" w:customStyle="1" w:styleId="legp2paratext1">
    <w:name w:val="legp2paratext1"/>
    <w:basedOn w:val="Normal"/>
    <w:rsid w:val="00B911FA"/>
    <w:pPr>
      <w:shd w:val="clear" w:color="auto" w:fill="FFFFFF"/>
      <w:spacing w:after="120" w:line="360" w:lineRule="atLeast"/>
      <w:ind w:firstLine="240"/>
      <w:jc w:val="both"/>
    </w:pPr>
    <w:rPr>
      <w:color w:val="494949"/>
      <w:sz w:val="19"/>
      <w:szCs w:val="19"/>
    </w:rPr>
  </w:style>
  <w:style w:type="paragraph" w:customStyle="1" w:styleId="legp2text1">
    <w:name w:val="legp2text1"/>
    <w:basedOn w:val="Normal"/>
    <w:rsid w:val="00B911FA"/>
    <w:pPr>
      <w:shd w:val="clear" w:color="auto" w:fill="FFFFFF"/>
      <w:spacing w:after="120" w:line="360" w:lineRule="atLeast"/>
      <w:jc w:val="both"/>
    </w:pPr>
    <w:rPr>
      <w:color w:val="494949"/>
      <w:sz w:val="19"/>
      <w:szCs w:val="19"/>
    </w:rPr>
  </w:style>
  <w:style w:type="paragraph" w:customStyle="1" w:styleId="legclearfix2">
    <w:name w:val="legclearfix2"/>
    <w:basedOn w:val="Normal"/>
    <w:rsid w:val="00B911FA"/>
    <w:pPr>
      <w:shd w:val="clear" w:color="auto" w:fill="FFFFFF"/>
      <w:spacing w:after="120" w:line="360" w:lineRule="atLeast"/>
    </w:pPr>
    <w:rPr>
      <w:color w:val="494949"/>
      <w:sz w:val="19"/>
      <w:szCs w:val="19"/>
    </w:rPr>
  </w:style>
  <w:style w:type="character" w:customStyle="1" w:styleId="legds2">
    <w:name w:val="legds2"/>
    <w:rsid w:val="00B911FA"/>
    <w:rPr>
      <w:vanish w:val="0"/>
      <w:webHidden w:val="0"/>
      <w:specVanish w:val="0"/>
    </w:rPr>
  </w:style>
  <w:style w:type="character" w:styleId="FootnoteReference">
    <w:name w:val="footnote reference"/>
    <w:uiPriority w:val="99"/>
    <w:rsid w:val="00733BA7"/>
    <w:rPr>
      <w:rFonts w:cs="Times New Roman"/>
    </w:rPr>
  </w:style>
  <w:style w:type="paragraph" w:styleId="FootnoteText">
    <w:name w:val="footnote text"/>
    <w:basedOn w:val="Normal"/>
    <w:link w:val="FootnoteTextChar"/>
    <w:uiPriority w:val="99"/>
    <w:rsid w:val="00733BA7"/>
    <w:pPr>
      <w:spacing w:after="200" w:line="276" w:lineRule="auto"/>
    </w:pPr>
    <w:rPr>
      <w:rFonts w:ascii="Arial" w:eastAsia="Calibri" w:hAnsi="Arial"/>
      <w:sz w:val="20"/>
      <w:szCs w:val="20"/>
      <w:lang w:eastAsia="en-US"/>
    </w:rPr>
  </w:style>
  <w:style w:type="character" w:customStyle="1" w:styleId="FootnoteTextChar">
    <w:name w:val="Footnote Text Char"/>
    <w:link w:val="FootnoteText"/>
    <w:uiPriority w:val="99"/>
    <w:rsid w:val="00733BA7"/>
    <w:rPr>
      <w:rFonts w:ascii="Arial" w:eastAsia="Calibri" w:hAnsi="Arial"/>
      <w:lang w:eastAsia="en-US"/>
    </w:rPr>
  </w:style>
  <w:style w:type="character" w:styleId="CommentReference">
    <w:name w:val="annotation reference"/>
    <w:rsid w:val="00E776DA"/>
    <w:rPr>
      <w:sz w:val="16"/>
      <w:szCs w:val="16"/>
    </w:rPr>
  </w:style>
  <w:style w:type="paragraph" w:styleId="CommentText">
    <w:name w:val="annotation text"/>
    <w:basedOn w:val="Normal"/>
    <w:link w:val="CommentTextChar"/>
    <w:rsid w:val="00E776DA"/>
    <w:rPr>
      <w:sz w:val="20"/>
      <w:szCs w:val="20"/>
    </w:rPr>
  </w:style>
  <w:style w:type="character" w:customStyle="1" w:styleId="CommentTextChar">
    <w:name w:val="Comment Text Char"/>
    <w:basedOn w:val="DefaultParagraphFont"/>
    <w:link w:val="CommentText"/>
    <w:rsid w:val="00E776DA"/>
  </w:style>
  <w:style w:type="paragraph" w:styleId="CommentSubject">
    <w:name w:val="annotation subject"/>
    <w:basedOn w:val="CommentText"/>
    <w:next w:val="CommentText"/>
    <w:link w:val="CommentSubjectChar"/>
    <w:rsid w:val="00E776DA"/>
    <w:rPr>
      <w:b/>
      <w:bCs/>
    </w:rPr>
  </w:style>
  <w:style w:type="character" w:customStyle="1" w:styleId="CommentSubjectChar">
    <w:name w:val="Comment Subject Char"/>
    <w:link w:val="CommentSubject"/>
    <w:rsid w:val="00E776DA"/>
    <w:rPr>
      <w:b/>
      <w:bCs/>
    </w:rPr>
  </w:style>
  <w:style w:type="paragraph" w:styleId="BalloonText">
    <w:name w:val="Balloon Text"/>
    <w:basedOn w:val="Normal"/>
    <w:link w:val="BalloonTextChar"/>
    <w:rsid w:val="00E776DA"/>
    <w:rPr>
      <w:rFonts w:ascii="Tahoma" w:hAnsi="Tahoma" w:cs="Tahoma"/>
      <w:sz w:val="16"/>
      <w:szCs w:val="16"/>
    </w:rPr>
  </w:style>
  <w:style w:type="character" w:customStyle="1" w:styleId="BalloonTextChar">
    <w:name w:val="Balloon Text Char"/>
    <w:link w:val="BalloonText"/>
    <w:rsid w:val="00E776DA"/>
    <w:rPr>
      <w:rFonts w:ascii="Tahoma" w:hAnsi="Tahoma" w:cs="Tahoma"/>
      <w:sz w:val="16"/>
      <w:szCs w:val="16"/>
    </w:rPr>
  </w:style>
  <w:style w:type="paragraph" w:customStyle="1" w:styleId="m2938850971692932318m-5413825662535510050gmail-m-2605284800656448266m1340099719578105144m-435028589841009578gmail-m879808174058091913m-7076990607958031466m-7181636836665619187gmail-m6567773883284165511gmail-msolistparagraph">
    <w:name w:val="m_2938850971692932318m_-5413825662535510050gmail-m_-2605284800656448266m_1340099719578105144m_-435028589841009578gmail-m_879808174058091913m_-7076990607958031466m_-7181636836665619187gmail-m_6567773883284165511gmail-msolistparagraph"/>
    <w:basedOn w:val="Normal"/>
    <w:uiPriority w:val="99"/>
    <w:rsid w:val="006A2409"/>
    <w:pPr>
      <w:spacing w:before="100" w:beforeAutospacing="1" w:after="100" w:afterAutospacing="1"/>
    </w:pPr>
    <w:rPr>
      <w:rFonts w:eastAsiaTheme="minorHAnsi"/>
    </w:rPr>
  </w:style>
  <w:style w:type="paragraph" w:styleId="PlainText">
    <w:name w:val="Plain Text"/>
    <w:basedOn w:val="Normal"/>
    <w:link w:val="PlainTextChar"/>
    <w:uiPriority w:val="99"/>
    <w:unhideWhenUsed/>
    <w:rsid w:val="009D5B74"/>
    <w:rPr>
      <w:rFonts w:ascii="Arial" w:eastAsiaTheme="minorHAnsi" w:hAnsi="Arial" w:cstheme="minorBidi"/>
      <w:szCs w:val="21"/>
      <w:lang w:eastAsia="en-US"/>
    </w:rPr>
  </w:style>
  <w:style w:type="character" w:customStyle="1" w:styleId="PlainTextChar">
    <w:name w:val="Plain Text Char"/>
    <w:basedOn w:val="DefaultParagraphFont"/>
    <w:link w:val="PlainText"/>
    <w:uiPriority w:val="99"/>
    <w:rsid w:val="009D5B74"/>
    <w:rPr>
      <w:rFonts w:ascii="Arial" w:eastAsiaTheme="minorHAnsi" w:hAnsi="Arial" w:cstheme="minorBidi"/>
      <w:sz w:val="24"/>
      <w:szCs w:val="21"/>
      <w:lang w:eastAsia="en-US"/>
    </w:rPr>
  </w:style>
  <w:style w:type="paragraph" w:customStyle="1" w:styleId="paragraph">
    <w:name w:val="paragraph"/>
    <w:basedOn w:val="Normal"/>
    <w:rsid w:val="0033679B"/>
    <w:pPr>
      <w:spacing w:before="100" w:beforeAutospacing="1" w:after="100" w:afterAutospacing="1"/>
    </w:pPr>
    <w:rPr>
      <w:rFonts w:eastAsiaTheme="minorHAnsi"/>
    </w:rPr>
  </w:style>
  <w:style w:type="character" w:customStyle="1" w:styleId="normaltextrun">
    <w:name w:val="normaltextrun"/>
    <w:basedOn w:val="DefaultParagraphFont"/>
    <w:rsid w:val="0033679B"/>
  </w:style>
  <w:style w:type="character" w:customStyle="1" w:styleId="apple-converted-space">
    <w:name w:val="apple-converted-space"/>
    <w:basedOn w:val="DefaultParagraphFont"/>
    <w:rsid w:val="0033679B"/>
  </w:style>
  <w:style w:type="character" w:customStyle="1" w:styleId="eop">
    <w:name w:val="eop"/>
    <w:basedOn w:val="DefaultParagraphFont"/>
    <w:rsid w:val="0033679B"/>
  </w:style>
  <w:style w:type="paragraph" w:styleId="NormalWeb">
    <w:name w:val="Normal (Web)"/>
    <w:basedOn w:val="Normal"/>
    <w:uiPriority w:val="99"/>
    <w:semiHidden/>
    <w:unhideWhenUsed/>
    <w:rsid w:val="0012693D"/>
    <w:rPr>
      <w:rFonts w:eastAsiaTheme="minorHAnsi"/>
    </w:rPr>
  </w:style>
  <w:style w:type="table" w:styleId="TableGrid">
    <w:name w:val="Table Grid"/>
    <w:basedOn w:val="TableNormal"/>
    <w:rsid w:val="005E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
    <w:name w:val="desc"/>
    <w:basedOn w:val="Normal"/>
    <w:rsid w:val="00AA675D"/>
    <w:pPr>
      <w:spacing w:after="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9956">
      <w:bodyDiv w:val="1"/>
      <w:marLeft w:val="0"/>
      <w:marRight w:val="0"/>
      <w:marTop w:val="0"/>
      <w:marBottom w:val="0"/>
      <w:divBdr>
        <w:top w:val="none" w:sz="0" w:space="0" w:color="auto"/>
        <w:left w:val="none" w:sz="0" w:space="0" w:color="auto"/>
        <w:bottom w:val="none" w:sz="0" w:space="0" w:color="auto"/>
        <w:right w:val="none" w:sz="0" w:space="0" w:color="auto"/>
      </w:divBdr>
    </w:div>
    <w:div w:id="80487600">
      <w:bodyDiv w:val="1"/>
      <w:marLeft w:val="0"/>
      <w:marRight w:val="0"/>
      <w:marTop w:val="0"/>
      <w:marBottom w:val="0"/>
      <w:divBdr>
        <w:top w:val="none" w:sz="0" w:space="0" w:color="auto"/>
        <w:left w:val="none" w:sz="0" w:space="0" w:color="auto"/>
        <w:bottom w:val="none" w:sz="0" w:space="0" w:color="auto"/>
        <w:right w:val="none" w:sz="0" w:space="0" w:color="auto"/>
      </w:divBdr>
    </w:div>
    <w:div w:id="209607911">
      <w:bodyDiv w:val="1"/>
      <w:marLeft w:val="0"/>
      <w:marRight w:val="0"/>
      <w:marTop w:val="0"/>
      <w:marBottom w:val="0"/>
      <w:divBdr>
        <w:top w:val="none" w:sz="0" w:space="0" w:color="auto"/>
        <w:left w:val="none" w:sz="0" w:space="0" w:color="auto"/>
        <w:bottom w:val="none" w:sz="0" w:space="0" w:color="auto"/>
        <w:right w:val="none" w:sz="0" w:space="0" w:color="auto"/>
      </w:divBdr>
    </w:div>
    <w:div w:id="430590861">
      <w:bodyDiv w:val="1"/>
      <w:marLeft w:val="0"/>
      <w:marRight w:val="0"/>
      <w:marTop w:val="0"/>
      <w:marBottom w:val="0"/>
      <w:divBdr>
        <w:top w:val="none" w:sz="0" w:space="0" w:color="auto"/>
        <w:left w:val="none" w:sz="0" w:space="0" w:color="auto"/>
        <w:bottom w:val="none" w:sz="0" w:space="0" w:color="auto"/>
        <w:right w:val="none" w:sz="0" w:space="0" w:color="auto"/>
      </w:divBdr>
    </w:div>
    <w:div w:id="723988736">
      <w:bodyDiv w:val="1"/>
      <w:marLeft w:val="0"/>
      <w:marRight w:val="0"/>
      <w:marTop w:val="0"/>
      <w:marBottom w:val="0"/>
      <w:divBdr>
        <w:top w:val="none" w:sz="0" w:space="0" w:color="auto"/>
        <w:left w:val="none" w:sz="0" w:space="0" w:color="auto"/>
        <w:bottom w:val="none" w:sz="0" w:space="0" w:color="auto"/>
        <w:right w:val="none" w:sz="0" w:space="0" w:color="auto"/>
      </w:divBdr>
    </w:div>
    <w:div w:id="731998893">
      <w:bodyDiv w:val="1"/>
      <w:marLeft w:val="0"/>
      <w:marRight w:val="0"/>
      <w:marTop w:val="0"/>
      <w:marBottom w:val="0"/>
      <w:divBdr>
        <w:top w:val="none" w:sz="0" w:space="0" w:color="auto"/>
        <w:left w:val="none" w:sz="0" w:space="0" w:color="auto"/>
        <w:bottom w:val="none" w:sz="0" w:space="0" w:color="auto"/>
        <w:right w:val="none" w:sz="0" w:space="0" w:color="auto"/>
      </w:divBdr>
    </w:div>
    <w:div w:id="777791889">
      <w:bodyDiv w:val="1"/>
      <w:marLeft w:val="0"/>
      <w:marRight w:val="0"/>
      <w:marTop w:val="0"/>
      <w:marBottom w:val="0"/>
      <w:divBdr>
        <w:top w:val="none" w:sz="0" w:space="0" w:color="auto"/>
        <w:left w:val="none" w:sz="0" w:space="0" w:color="auto"/>
        <w:bottom w:val="none" w:sz="0" w:space="0" w:color="auto"/>
        <w:right w:val="none" w:sz="0" w:space="0" w:color="auto"/>
      </w:divBdr>
    </w:div>
    <w:div w:id="910850486">
      <w:bodyDiv w:val="1"/>
      <w:marLeft w:val="0"/>
      <w:marRight w:val="0"/>
      <w:marTop w:val="0"/>
      <w:marBottom w:val="0"/>
      <w:divBdr>
        <w:top w:val="none" w:sz="0" w:space="0" w:color="auto"/>
        <w:left w:val="none" w:sz="0" w:space="0" w:color="auto"/>
        <w:bottom w:val="none" w:sz="0" w:space="0" w:color="auto"/>
        <w:right w:val="none" w:sz="0" w:space="0" w:color="auto"/>
      </w:divBdr>
    </w:div>
    <w:div w:id="1272592656">
      <w:bodyDiv w:val="1"/>
      <w:marLeft w:val="0"/>
      <w:marRight w:val="0"/>
      <w:marTop w:val="0"/>
      <w:marBottom w:val="0"/>
      <w:divBdr>
        <w:top w:val="none" w:sz="0" w:space="0" w:color="auto"/>
        <w:left w:val="none" w:sz="0" w:space="0" w:color="auto"/>
        <w:bottom w:val="none" w:sz="0" w:space="0" w:color="auto"/>
        <w:right w:val="none" w:sz="0" w:space="0" w:color="auto"/>
      </w:divBdr>
    </w:div>
    <w:div w:id="1450776460">
      <w:bodyDiv w:val="1"/>
      <w:marLeft w:val="0"/>
      <w:marRight w:val="0"/>
      <w:marTop w:val="0"/>
      <w:marBottom w:val="0"/>
      <w:divBdr>
        <w:top w:val="none" w:sz="0" w:space="0" w:color="auto"/>
        <w:left w:val="none" w:sz="0" w:space="0" w:color="auto"/>
        <w:bottom w:val="none" w:sz="0" w:space="0" w:color="auto"/>
        <w:right w:val="none" w:sz="0" w:space="0" w:color="auto"/>
      </w:divBdr>
    </w:div>
    <w:div w:id="2102410876">
      <w:marLeft w:val="0"/>
      <w:marRight w:val="0"/>
      <w:marTop w:val="0"/>
      <w:marBottom w:val="0"/>
      <w:divBdr>
        <w:top w:val="none" w:sz="0" w:space="0" w:color="auto"/>
        <w:left w:val="none" w:sz="0" w:space="0" w:color="auto"/>
        <w:bottom w:val="none" w:sz="0" w:space="0" w:color="auto"/>
        <w:right w:val="none" w:sz="0" w:space="0" w:color="auto"/>
      </w:divBdr>
      <w:divsChild>
        <w:div w:id="1510370315">
          <w:marLeft w:val="0"/>
          <w:marRight w:val="0"/>
          <w:marTop w:val="0"/>
          <w:marBottom w:val="0"/>
          <w:divBdr>
            <w:top w:val="none" w:sz="0" w:space="0" w:color="auto"/>
            <w:left w:val="none" w:sz="0" w:space="0" w:color="auto"/>
            <w:bottom w:val="none" w:sz="0" w:space="0" w:color="auto"/>
            <w:right w:val="none" w:sz="0" w:space="0" w:color="auto"/>
          </w:divBdr>
          <w:divsChild>
            <w:div w:id="294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FOI@croydon.gov.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irectory.londoncouncils.gov.uk/directory/croydon/"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ityoflondon.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S Document" ma:contentTypeID="0x010100B26935ADB42F5D4AA1049E57E038CDE3009B4A517D81520A4D9FB601BB0493CE18" ma:contentTypeVersion="6" ma:contentTypeDescription="" ma:contentTypeScope="" ma:versionID="962f43a0852ff37c8838ac340c0baeb5">
  <xsd:schema xmlns:xsd="http://www.w3.org/2001/XMLSchema" xmlns:xs="http://www.w3.org/2001/XMLSchema" xmlns:p="http://schemas.microsoft.com/office/2006/metadata/properties" xmlns:ns2="42a059f4-caa7-479d-8f9e-f88c589a5291" xmlns:ns3="e4ee1351-6712-4df0-b39f-026aba693b5d" xmlns:ns4="299e9bb1-c380-4086-bad8-d8471915ec23" xmlns:ns5="3c0b15e7-bf25-4895-bf44-96ed3147761d" targetNamespace="http://schemas.microsoft.com/office/2006/metadata/properties" ma:root="true" ma:fieldsID="4b9a739d13a47efc2193a59edc5e5ed4" ns2:_="" ns3:_="" ns4:_="" ns5:_="">
    <xsd:import namespace="42a059f4-caa7-479d-8f9e-f88c589a5291"/>
    <xsd:import namespace="e4ee1351-6712-4df0-b39f-026aba693b5d"/>
    <xsd:import namespace="299e9bb1-c380-4086-bad8-d8471915ec23"/>
    <xsd:import namespace="3c0b15e7-bf25-4895-bf44-96ed3147761d"/>
    <xsd:element name="properties">
      <xsd:complexType>
        <xsd:sequence>
          <xsd:element name="documentManagement">
            <xsd:complexType>
              <xsd:all>
                <xsd:element ref="ns2:DocumentDescription" minOccurs="0"/>
                <xsd:element ref="ns2:DocumentAuthor" minOccurs="0"/>
                <xsd:element ref="ns2:ProtectiveClassification"/>
                <xsd:element ref="ns3:TaxCatchAll" minOccurs="0"/>
                <xsd:element ref="ns3:TaxCatchAllLabel" minOccurs="0"/>
                <xsd:element ref="ns3:febcb389c47c4530afe6acfa103de16c" minOccurs="0"/>
                <xsd:element ref="ns4:l1c2f45cb913413195fefa0ed1a24d84" minOccurs="0"/>
                <xsd:element ref="ns3:TaxKeywordTaxHTField" minOccurs="0"/>
                <xsd:element ref="ns2:MSMeetingDate" minOccurs="0"/>
                <xsd:element ref="ns2:bd301c5895a143ef8874403a6cf65943" minOccurs="0"/>
                <xsd:element ref="ns5:Appraisal_x0020_Year" minOccurs="0"/>
                <xsd:element ref="ns5:Name_x0020_of_x0020_Complaina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059f4-caa7-479d-8f9e-f88c589a5291" elementFormDefault="qualified">
    <xsd:import namespace="http://schemas.microsoft.com/office/2006/documentManagement/types"/>
    <xsd:import namespace="http://schemas.microsoft.com/office/infopath/2007/PartnerControls"/>
    <xsd:element name="DocumentDescription" ma:index="2" nillable="true" ma:displayName="Document Description" ma:internalName="DocumentDescription">
      <xsd:simpleType>
        <xsd:restriction base="dms:Note">
          <xsd:maxLength value="255"/>
        </xsd:restriction>
      </xsd:simpleType>
    </xsd:element>
    <xsd:element name="DocumentAuthor" ma:index="3" nillable="true" ma:displayName="Primary Contact" ma:indexed="true" ma:list="UserInfo" ma:SearchPeopleOnly="false" ma:SharePointGroup="0" ma:internalName="Document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tectiveClassification" ma:index="4" ma:displayName="Protective Marking" ma:default="NOT CLASSIFIED" ma:description="Protective Marking scheme for LBC is being reviewed and will be available at a later date. NOT CLASSIFIED means that no Protective Marking decision has been made." ma:format="Dropdown" ma:internalName="ProtectiveClassification" ma:readOnly="false">
      <xsd:simpleType>
        <xsd:restriction base="dms:Choice">
          <xsd:enumeration value="NOT CLASSIFIED"/>
        </xsd:restriction>
      </xsd:simpleType>
    </xsd:element>
    <xsd:element name="MSMeetingDate" ma:index="19" nillable="true" ma:displayName="MS Meeting Date" ma:format="DateOnly" ma:indexed="true" ma:internalName="MSMeetingDate">
      <xsd:simpleType>
        <xsd:restriction base="dms:DateTime"/>
      </xsd:simpleType>
    </xsd:element>
    <xsd:element name="bd301c5895a143ef8874403a6cf65943" ma:index="20" nillable="true" ma:taxonomy="true" ma:internalName="bd301c5895a143ef8874403a6cf65943" ma:taxonomyFieldName="MSTopic" ma:displayName="MS Topic" ma:indexed="true" ma:default="" ma:fieldId="{bd301c58-95a1-43ef-8874-403a6cf65943}" ma:sspId="09b920bb-4f15-4fae-9738-82eeb8e0e1a0" ma:termSetId="f44d8d52-5c2d-42f7-a089-710dc05a7c8e" ma:anchorId="adf805b9-1a0f-4485-a95a-83462ba4820f"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ee1351-6712-4df0-b39f-026aba693b5d"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f1718738-0c31-4ff0-b4b2-dbce0683d71f}" ma:internalName="TaxCatchAll" ma:showField="CatchAllData" ma:web="42a059f4-caa7-479d-8f9e-f88c589a529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f1718738-0c31-4ff0-b4b2-dbce0683d71f}" ma:internalName="TaxCatchAllLabel" ma:readOnly="true" ma:showField="CatchAllDataLabel" ma:web="42a059f4-caa7-479d-8f9e-f88c589a5291">
      <xsd:complexType>
        <xsd:complexContent>
          <xsd:extension base="dms:MultiChoiceLookup">
            <xsd:sequence>
              <xsd:element name="Value" type="dms:Lookup" maxOccurs="unbounded" minOccurs="0" nillable="true"/>
            </xsd:sequence>
          </xsd:extension>
        </xsd:complexContent>
      </xsd:complexType>
    </xsd:element>
    <xsd:element name="febcb389c47c4530afe6acfa103de16c" ma:index="12" ma:taxonomy="true" ma:internalName="febcb389c47c4530afe6acfa103de16c" ma:taxonomyFieldName="OrganisationalUnit" ma:displayName="Organisational Unit" ma:readOnly="false" ma:default="" ma:fieldId="{febcb389-c47c-4530-afe6-acfa103de16c}" ma:sspId="09b920bb-4f15-4fae-9738-82eeb8e0e1a0" ma:termSetId="78ff6660-95be-4a3d-b23f-866811dcb0c4" ma:anchorId="00000000-0000-0000-0000-000000000000" ma:open="false" ma:isKeyword="false">
      <xsd:complexType>
        <xsd:sequence>
          <xsd:element ref="pc:Terms" minOccurs="0" maxOccurs="1"/>
        </xsd:sequence>
      </xsd:complexType>
    </xsd:element>
    <xsd:element name="TaxKeywordTaxHTField" ma:index="16" nillable="true" ma:taxonomy="true" ma:internalName="TaxKeywordTaxHTField" ma:taxonomyFieldName="TaxKeyword" ma:displayName="Enterprise Keywords" ma:fieldId="{23f27201-bee3-471e-b2e7-b64fd8b7ca38}" ma:taxonomyMulti="true" ma:sspId="09b920bb-4f15-4fae-9738-82eeb8e0e1a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9e9bb1-c380-4086-bad8-d8471915ec23" elementFormDefault="qualified">
    <xsd:import namespace="http://schemas.microsoft.com/office/2006/documentManagement/types"/>
    <xsd:import namespace="http://schemas.microsoft.com/office/infopath/2007/PartnerControls"/>
    <xsd:element name="l1c2f45cb913413195fefa0ed1a24d84" ma:index="14" nillable="true" ma:taxonomy="true" ma:internalName="l1c2f45cb913413195fefa0ed1a24d84" ma:taxonomyFieldName="Activity" ma:displayName="Activity" ma:fieldId="{51c2f45c-b913-4131-95fe-fa0ed1a24d84}" ma:sspId="09b920bb-4f15-4fae-9738-82eeb8e0e1a0" ma:termSetId="44100e73-1814-4be6-bb99-e9013fcd64c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0b15e7-bf25-4895-bf44-96ed3147761d" elementFormDefault="qualified">
    <xsd:import namespace="http://schemas.microsoft.com/office/2006/documentManagement/types"/>
    <xsd:import namespace="http://schemas.microsoft.com/office/infopath/2007/PartnerControls"/>
    <xsd:element name="Appraisal_x0020_Year" ma:index="24" nillable="true" ma:displayName="Appraisal Year" ma:internalName="Appraisal_x0020_Year">
      <xsd:simpleType>
        <xsd:restriction base="dms:Text">
          <xsd:maxLength value="255"/>
        </xsd:restriction>
      </xsd:simpleType>
    </xsd:element>
    <xsd:element name="Name_x0020_of_x0020_Complainant" ma:index="25" nillable="true" ma:displayName="Name of Complainant" ma:internalName="Name_x0020_of_x0020_Complaina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ebcb389c47c4530afe6acfa103de16c xmlns="e4ee1351-6712-4df0-b39f-026aba693b5d">
      <Terms xmlns="http://schemas.microsoft.com/office/infopath/2007/PartnerControls">
        <TermInfo xmlns="http://schemas.microsoft.com/office/infopath/2007/PartnerControls">
          <TermName xmlns="http://schemas.microsoft.com/office/infopath/2007/PartnerControls">CFL</TermName>
          <TermId xmlns="http://schemas.microsoft.com/office/infopath/2007/PartnerControls">d1b7d790-d4ec-49e7-b222-e71a8072d469</TermId>
        </TermInfo>
      </Terms>
    </febcb389c47c4530afe6acfa103de16c>
    <DocumentDescription xmlns="42a059f4-caa7-479d-8f9e-f88c589a5291" xsi:nil="true"/>
    <bd301c5895a143ef8874403a6cf65943 xmlns="42a059f4-caa7-479d-8f9e-f88c589a5291">
      <Terms xmlns="http://schemas.microsoft.com/office/infopath/2007/PartnerControls"/>
    </bd301c5895a143ef8874403a6cf65943>
    <DocumentAuthor xmlns="42a059f4-caa7-479d-8f9e-f88c589a5291">
      <UserInfo>
        <DisplayName>Wheeler, Julie</DisplayName>
        <AccountId>102</AccountId>
        <AccountType/>
      </UserInfo>
    </DocumentAuthor>
    <Name_x0020_of_x0020_Complainant xmlns="3c0b15e7-bf25-4895-bf44-96ed3147761d">Goodridge-Downer</Name_x0020_of_x0020_Complainant>
    <Appraisal_x0020_Year xmlns="3c0b15e7-bf25-4895-bf44-96ed3147761d" xsi:nil="true"/>
    <TaxCatchAll xmlns="e4ee1351-6712-4df0-b39f-026aba693b5d"/>
    <ProtectiveClassification xmlns="42a059f4-caa7-479d-8f9e-f88c589a5291">NOT CLASSIFIED</ProtectiveClassification>
    <l1c2f45cb913413195fefa0ed1a24d84 xmlns="299e9bb1-c380-4086-bad8-d8471915ec23">
      <Terms xmlns="http://schemas.microsoft.com/office/infopath/2007/PartnerControls"/>
    </l1c2f45cb913413195fefa0ed1a24d84>
    <TaxKeywordTaxHTField xmlns="e4ee1351-6712-4df0-b39f-026aba693b5d">
      <Terms xmlns="http://schemas.microsoft.com/office/infopath/2007/PartnerControls"/>
    </TaxKeywordTaxHTField>
    <MSMeetingDate xmlns="42a059f4-caa7-479d-8f9e-f88c589a52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09b920bb-4f15-4fae-9738-82eeb8e0e1a0"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00ABE-FE21-4CE6-88F2-2CDDB64B8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059f4-caa7-479d-8f9e-f88c589a5291"/>
    <ds:schemaRef ds:uri="e4ee1351-6712-4df0-b39f-026aba693b5d"/>
    <ds:schemaRef ds:uri="299e9bb1-c380-4086-bad8-d8471915ec23"/>
    <ds:schemaRef ds:uri="3c0b15e7-bf25-4895-bf44-96ed31477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94F639-DA1D-441C-8E2E-E9E617EEEDF1}">
  <ds:schemaRefs>
    <ds:schemaRef ds:uri="http://schemas.microsoft.com/office/2006/metadata/properties"/>
    <ds:schemaRef ds:uri="http://schemas.microsoft.com/office/infopath/2007/PartnerControls"/>
    <ds:schemaRef ds:uri="e4ee1351-6712-4df0-b39f-026aba693b5d"/>
    <ds:schemaRef ds:uri="42a059f4-caa7-479d-8f9e-f88c589a5291"/>
    <ds:schemaRef ds:uri="3c0b15e7-bf25-4895-bf44-96ed3147761d"/>
    <ds:schemaRef ds:uri="299e9bb1-c380-4086-bad8-d8471915ec23"/>
  </ds:schemaRefs>
</ds:datastoreItem>
</file>

<file path=customXml/itemProps3.xml><?xml version="1.0" encoding="utf-8"?>
<ds:datastoreItem xmlns:ds="http://schemas.openxmlformats.org/officeDocument/2006/customXml" ds:itemID="{411987CC-56A8-41F8-B2BB-4E29FBE49064}">
  <ds:schemaRefs>
    <ds:schemaRef ds:uri="http://schemas.microsoft.com/sharepoint/v3/contenttype/forms"/>
  </ds:schemaRefs>
</ds:datastoreItem>
</file>

<file path=customXml/itemProps4.xml><?xml version="1.0" encoding="utf-8"?>
<ds:datastoreItem xmlns:ds="http://schemas.openxmlformats.org/officeDocument/2006/customXml" ds:itemID="{38161A2B-F424-4B34-8E7D-3B17D7DF5611}">
  <ds:schemaRefs>
    <ds:schemaRef ds:uri="Microsoft.SharePoint.Taxonomy.ContentTypeSync"/>
  </ds:schemaRefs>
</ds:datastoreItem>
</file>

<file path=customXml/itemProps5.xml><?xml version="1.0" encoding="utf-8"?>
<ds:datastoreItem xmlns:ds="http://schemas.openxmlformats.org/officeDocument/2006/customXml" ds:itemID="{31C1EC3D-87D5-40BC-B3E3-8866637D4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Department of Children, Families &amp; Learning</vt:lpstr>
    </vt:vector>
  </TitlesOfParts>
  <Company/>
  <LinksUpToDate>false</LinksUpToDate>
  <CharactersWithSpaces>5524</CharactersWithSpaces>
  <SharedDoc>false</SharedDoc>
  <HLinks>
    <vt:vector size="6" baseType="variant">
      <vt:variant>
        <vt:i4>3997771</vt:i4>
      </vt:variant>
      <vt:variant>
        <vt:i4>0</vt:i4>
      </vt:variant>
      <vt:variant>
        <vt:i4>0</vt:i4>
      </vt:variant>
      <vt:variant>
        <vt:i4>5</vt:i4>
      </vt:variant>
      <vt:variant>
        <vt:lpwstr>mailto:complaints@croydon.gov.uk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Children, Families &amp; Learning</dc:title>
  <dc:subject/>
  <dc:creator>iCasework</dc:creator>
  <cp:keywords/>
  <cp:lastModifiedBy>Fay, Lynda</cp:lastModifiedBy>
  <cp:revision>3</cp:revision>
  <cp:lastPrinted>2015-05-27T11:22:00Z</cp:lastPrinted>
  <dcterms:created xsi:type="dcterms:W3CDTF">2020-02-14T15:12:00Z</dcterms:created>
  <dcterms:modified xsi:type="dcterms:W3CDTF">2020-02-14T15:39:00Z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Ref">
    <vt:lpwstr>58116</vt:lpwstr>
  </property>
  <property fmtid="{D5CDD505-2E9C-101B-9397-08002B2CF9AE}" pid="3" name="documentName">
    <vt:lpwstr>Stage_2_Draft_Adjudication_Webb,_Ms._Stacie</vt:lpwstr>
  </property>
  <property fmtid="{D5CDD505-2E9C-101B-9397-08002B2CF9AE}" pid="4" name="cookiePath">
    <vt:lpwstr>http://ccsprwswv02lc.lbcbau.croydon.net/off/servlet/</vt:lpwstr>
  </property>
  <property fmtid="{D5CDD505-2E9C-101B-9397-08002B2CF9AE}" pid="5" name="TaxKeyword">
    <vt:lpwstr/>
  </property>
  <property fmtid="{D5CDD505-2E9C-101B-9397-08002B2CF9AE}" pid="6" name="OrganisationalUnit">
    <vt:lpwstr>1;#CFL|d1b7d790-d4ec-49e7-b222-e71a8072d469</vt:lpwstr>
  </property>
  <property fmtid="{D5CDD505-2E9C-101B-9397-08002B2CF9AE}" pid="7" name="ContentTypeId">
    <vt:lpwstr>0x010100B26935ADB42F5D4AA1049E57E038CDE3009B4A517D81520A4D9FB601BB0493CE18</vt:lpwstr>
  </property>
</Properties>
</file>