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海思针对3518C、3518EV200、3516CV300有不同的调试工具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3518EV200的调试工具在SDK的software\pc\PQ_TOOL文件夹下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34490" cy="2413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该工具是运行在开发板上开启调试功能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514475" cy="200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该工具是</w:t>
      </w:r>
      <w:r>
        <w:rPr>
          <w:rFonts w:hint="eastAsia"/>
          <w:lang w:val="en-US" w:eastAsia="zh-CN"/>
        </w:rPr>
        <w:t>PC端用来人机交互的调试工具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3518C的调试工具在SDK的software\pc\PQ_TOOL\mpp2文件下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5740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该工具是运行在开发板上开启调试功能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333500" cy="200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该工具是</w:t>
      </w:r>
      <w:r>
        <w:rPr>
          <w:rFonts w:hint="eastAsia"/>
          <w:lang w:val="en-US" w:eastAsia="zh-CN"/>
        </w:rPr>
        <w:t>PC端用来人机交互的调试工具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3516C的调试工具在SDK的software\pc\PQ Tool文件夹下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1943100" cy="276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该工具是运行在开发板上开启调试工具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419225" cy="200025"/>
            <wp:effectExtent l="0" t="0" r="952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该工具是</w:t>
      </w:r>
      <w:r>
        <w:rPr>
          <w:rFonts w:hint="eastAsia"/>
          <w:lang w:val="en-US" w:eastAsia="zh-CN"/>
        </w:rPr>
        <w:t>PC端用来人机交互的调试工具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运行在开发板上的工具压缩包解压后会出现同样名字的压缩文件，那个才是真正工具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以3518EV200为例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把需要运行在开发板上的工具解压到虚拟机上的nfs服务器上，然后通过开发板telnet挂载nfs服务器，进入Hi3518E_PQ_V1.0.4.0目录将</w:t>
      </w:r>
      <w:r>
        <w:rPr>
          <w:rFonts w:hint="eastAsia"/>
          <w:lang w:eastAsia="zh-CN"/>
        </w:rPr>
        <w:t>绿色这三个文件的使用权限改成</w:t>
      </w:r>
      <w:r>
        <w:rPr>
          <w:rFonts w:hint="eastAsia"/>
          <w:lang w:val="en-US" w:eastAsia="zh-CN"/>
        </w:rPr>
        <w:t>777，命令：chmod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76115" cy="3714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再运行脚本HiIspTool.sh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回到PC，运行PC端的调试工具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52340" cy="363791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输入正确的</w:t>
      </w:r>
      <w:r>
        <w:rPr>
          <w:rFonts w:hint="eastAsia"/>
          <w:lang w:val="en-US" w:eastAsia="zh-CN"/>
        </w:rPr>
        <w:t>IPC的IP地址，点击OK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（4）完成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以H1为案例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（1）根据不同的型号机子选择正确的工具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（2）telnet进入IPC板载系统开启调试工具</w:t>
      </w:r>
    </w:p>
    <w:p>
      <w:r>
        <w:drawing>
          <wp:inline distT="0" distB="0" distL="114300" distR="114300">
            <wp:extent cx="5271770" cy="1837055"/>
            <wp:effectExtent l="0" t="0" r="508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注意：</w:t>
      </w:r>
      <w:r>
        <w:rPr>
          <w:rFonts w:hint="eastAsia"/>
          <w:color w:val="FF0000"/>
          <w:lang w:val="en-US" w:eastAsia="zh-CN"/>
        </w:rPr>
        <w:t>H2的执行代码是./HiIspTool.sh即可，不需要加参数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PQtool工具进入调试面板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4342765"/>
            <wp:effectExtent l="0" t="0" r="825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4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根据调试对象在左边的栏目中选中对应的模块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89220" cy="4169410"/>
            <wp:effectExtent l="0" t="0" r="1143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软件的使用可以参考software\pc\PQ_TOOL\documents_cn下的使用手册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52625" cy="295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图像调试每个模块的深入了解参考software\board\document_cn下的相关手册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295400" cy="428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5、针对3D去噪方面可以参考Only for Reference\02.software\documents_cn下的相关手册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66875" cy="276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注意：</w:t>
      </w:r>
      <w:r>
        <w:rPr>
          <w:rFonts w:hint="eastAsia"/>
          <w:lang w:val="en-US" w:eastAsia="zh-CN"/>
        </w:rPr>
        <w:t>H2有一些模块但是H1是没有的，就比如3D去噪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9F4F"/>
    <w:multiLevelType w:val="singleLevel"/>
    <w:tmpl w:val="5A249F4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24A478"/>
    <w:multiLevelType w:val="singleLevel"/>
    <w:tmpl w:val="5A24A47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24E949"/>
    <w:multiLevelType w:val="singleLevel"/>
    <w:tmpl w:val="5A24E949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5A24EA60"/>
    <w:multiLevelType w:val="singleLevel"/>
    <w:tmpl w:val="5A24EA60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A6B97"/>
    <w:rsid w:val="2E237BD7"/>
    <w:rsid w:val="36CB4703"/>
    <w:rsid w:val="5A691E5A"/>
    <w:rsid w:val="65C163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mozonglin</dc:creator>
  <cp:lastModifiedBy>mozonglin</cp:lastModifiedBy>
  <dcterms:modified xsi:type="dcterms:W3CDTF">2018-11-05T06:31:21Z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