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Blueprint and Engineering Specification for an Enterprise-Grade Developer Knowledge and Security Platform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Competitor Research and Comparative Analysis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a developer learning system that surpasses existing market solutions requires a detailed, multi-dimensional analysis of established technical portals. This section examines twelve major platforms, evaluating them across ten core operational metrics: strengths, weaknesses, UX patterns, content structure, navigation strategy, search experience, learning journey, user retention mechanisms, SEO performance, and community features.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 Learning and Progression-Focused Platforms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platforms focus on visual pathways, structured progress, and interactive challenges to guide users through complex technical concepts.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Competitor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Weaknesses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UX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Navigation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Search Experience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Learning Journey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Retention Mechanisms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SEO 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Community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roadmap.sh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[cite: 1, 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Clear, highly visual path diagrams mapping out career tracks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High-level abstraction; leaves a gap between theoretical roadmaps and hands-on coding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 canvas with expandable node drawers and customizable tracks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 hierarchical JSON structures mapped to visual trees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Simple path selections with context-aware sidebar navigation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client-side text filtering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Highly structured career paths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Persistent state tracking, user accounts, and streak counters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authority; ranks top for most "roadmap" search queries.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GitHub-driven content updates and community roadmaps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freeCodeCamp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[cite: 6]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Interactive, browser-based coding environments and structured curriculums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Rigid learning paths with minimal flexibility for experienced developers.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Clean three-pane workspace (instructions, code editor, output browser).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Linear modular sections containing step-by-step hands-on challenges.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Direct, step-by-step layout with collapsible menus.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internal forum search.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Sequential, highly structured learning tasks.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Gamified completion badges, streak counters, and active forums.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Extensive long-tail article indexing on their main blog.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Active user forums, chat groups, and local study circles.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Fireship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Highly engaging, high-tempo micro-learning content.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Lacks the structural depth required for advanced reference documentation.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video cards integrated with code execution sandboxes.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High-density visual videos mapped directly to written code snippets.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Minimalist menu focusing on video playlists and courses.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client-side video title filtering.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Rapid, visually driven conceptual overviews.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Premium subscription model with progress tracking across courses.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Strong YouTube-to-web funnel; high domain authority.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 comment feeds and Discord-based communities.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Encyclopaedic and Community-Driven Portals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platforms focus on reference-grade documentation, diverse community articles, and broad technical references.</w:t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Competitor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Weaknesses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UX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Content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Navigation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Search Experience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Learning Journey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 Retention Mechanisms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Community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MDN Web Docs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Comprehensive, authoritative references on web standards and APIs.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Lacks guided learning paths or progress tracking for non-linear learning.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High-contrast documentation layouts with interactive macro-sandboxes.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hierarchical index mapping standards and API definitions.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Left-hand table of contents with sticky breadcrumbs.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Fast, Elasticsearch-powered predictive lookup search.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Self-directed, highly detailed reference exploration.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Interactive playground saving user snippets.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rankings; authoritative search placement for web APIs.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Open-source documentation edits and active translation communities.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GeeksforGeeks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Massive archive of programming challenges and algorithms.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Inconsistent content quality, intrusive ads, and poor typography.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Layout-heavy interface with dense article feeds and persistent sidebar ads.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Flat, tag-driven taxonomy with multi-language code snippets.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Deeply nested category trees with extensive internal links.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keyword indexing with filter options.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Self-directed exploration of algorithms and interview prep.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 job portals and competitive coding rankings.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Very high authority on coding and algorithm search queries.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User-submitted articles and community-driven Q&amp;A forums.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Dev.to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Highly active, diverse community of developers publishing daily.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Fragmented content quality and a high noise-to-signal ratio.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Card-based feed with social reactions and inline reading options.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Feed-centric, user-tagged dynamic blogging architecture.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Streamlined navigation with left-hand sidebar links and customizable feeds.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Algolia-powered tag and keyword search engine.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Non-linear, self-directed reading.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 feed algorithms and personalized newsletter emails.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 index times for trending community articles.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profiles, article comments, and community groups.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Cybersecurity Labs and Vulnerability Registries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platforms provide structured security challenges, vulnerability analysis, and interactive environments.</w:t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Competitor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Weaknesses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UX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Content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Navigation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Search Experience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Learning Journey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 Retention Mechanisms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Community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HackTricks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Highly detailed, practical directories for penetration testing.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Visually overwhelming UI with a cluttered, complex navigation sidebar.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Dense text structures with copy-paste terminal commands.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Nested hierarchical index following pen-testing methodologies.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Complex, long left-hand sidebar menu.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client-side keyword search.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Self-directed reference lookup for vulnerability vectors.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GitBook updates and immediate reference utility.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rankings for deep, long-tail security search queries.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GitHub-driven content updates and book suggestions.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PortSwigger Web Security Academy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High-fidelity vulnerability labs linked to target mock applications.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Focuses on web security, with limited coverage of network or cloud security.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Multi-tab split view linking lab tasks directly to active browser tabs.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Modular learning paths split by vulnerability category.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 lesson paths leading directly to target labs.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index lookup for vulnerability terms.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Guided learning with progressive difficulty levels.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Lab completion checkmarks and learning path progress.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rankings for web application security vulnerabilities.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Academy forums and user-submitted writeup guides.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TryHackMe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Interactive, guided lab networks and browser-accessible machines.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Browser-based VNC connections can be slow and resource-heavy.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Split-screen layout showing task guides next to interactive machine views.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Guided virtual rooms containing multi-step questions and VM access.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Dashboard-centric navigation with clear learning paths.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Room finder search with category and difficulty filters.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Structured, hands-on security pathways.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Daily streak counters, competitive leaderboards, and user badges.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Decent authority on security walkthroughs and guides.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 Discord channels, forums, and team rooms.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HackerOne Hacktivity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Authentic, real-world vulnerability disclosure reports.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Fragmented search and a lack of step-by-step educational scaffolding.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Social feed layout showing redacted disclosure summaries.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Timeline-driven chronological feed of security reports.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Simplified feed filters based on target and bounty size.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keyword searches across disclosed directories.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Case-study based exploration of vulnerabilities.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Upvote trackers, community bookmarks, and security researcher metrics.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rankings for specific real-world exploit writeups.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 interaction with security teams and platforms.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OWASP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Trusted, industry-standard cybersecurity frameworks and checklists.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Outdated technical framework with slower content updates.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wiki layouts with static text descriptions and lists.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Document-driven wiki layout with standard project pages.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site menu with links to top-level project directories.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Simple wiki-based search index.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Self-directed reference lookup for security standards.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Relies on industry trust and authoritative reference status.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Ranks first for fundamental security standard terms.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Community-driven project workgroups and local chapters.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Project Target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direct competitor portfolio that the new platform is designed to outperform.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Competitor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Weaknesses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UX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Navigation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Search Experience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Learning Journey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Retention Mechanisms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SEO 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Community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DarkCodeIT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[cite: 7, 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Polished visual animations and responsive layout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Portfolio-focused with no structured learning content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Single-page portfolio template highlighting frontend skills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Flat project portfolio with minimal technical text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Single-page scrolling menu with basic page links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Lacks search functionality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Designed as a resume rather than a learning portal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Simple contact forms; lacks user engagement loops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Limited; relies on basic brand portfolio indexing.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Limited to direct social media links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Codebase Audit and Gap Analysis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comprehensive technical audit of the gomugomucode/Info-website repository (deployed at info.anupambaral.com.np) highlights several limitations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Currently, the site operates primarily as a personal portfolio rather than an enterprise-grade developer learning platform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 Layout and File Index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codebase is built on a standard Next.js directory layout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it lacks the modular design needed to scale up to a larger knowledge platform.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info.anupambaral.com.np/ (Next.js Application Root)</w:t>
        <w:br w:type="textWrapping"/>
        <w:t xml:space="preserve">├── .github/</w:t>
        <w:br w:type="textWrapping"/>
        <w:t xml:space="preserve">│   └── workflows/              # Standard automated deployment actions</w:t>
        <w:br w:type="textWrapping"/>
        <w:t xml:space="preserve">├── app/</w:t>
        <w:br w:type="textWrapping"/>
        <w:t xml:space="preserve">│   ├── blog/                   # Static personal blog index and routes</w:t>
        <w:br w:type="textWrapping"/>
        <w:t xml:space="preserve">│   │   ├── [slug]/</w:t>
        <w:br w:type="textWrapping"/>
        <w:t xml:space="preserve">│   │   │   └── page.tsx        # Basic layout for article rendering</w:t>
        <w:br w:type="textWrapping"/>
        <w:t xml:space="preserve">│   │   └── page.tsx            # Personal article collection listing</w:t>
        <w:br w:type="textWrapping"/>
        <w:t xml:space="preserve">│   ├── projects/</w:t>
        <w:br w:type="textWrapping"/>
        <w:t xml:space="preserve">│   │   └── page.tsx            # Simple list of portfolio projects</w:t>
        <w:br w:type="textWrapping"/>
        <w:t xml:space="preserve">│   ├── layout.tsx              # Global layout with basic font loaders</w:t>
        <w:br w:type="textWrapping"/>
        <w:t xml:space="preserve">│   └── page.tsx                # Portfolio landing page</w:t>
        <w:br w:type="textWrapping"/>
        <w:t xml:space="preserve">├── components/</w:t>
        <w:br w:type="textWrapping"/>
        <w:t xml:space="preserve">│   ├── ui/                     # Basic Tailwind UI components</w:t>
        <w:br w:type="textWrapping"/>
        <w:t xml:space="preserve">│   │   ├── button.tsx</w:t>
        <w:br w:type="textWrapping"/>
        <w:t xml:space="preserve">│   │   ├── card.tsx</w:t>
        <w:br w:type="textWrapping"/>
        <w:t xml:space="preserve">│   │   └── input.tsx</w:t>
        <w:br w:type="textWrapping"/>
        <w:t xml:space="preserve">│   ├── Header.tsx              # Static navigation menu bar</w:t>
        <w:br w:type="textWrapping"/>
        <w:t xml:space="preserve">│   └── Footer.tsx              # Footer with standard social links</w:t>
        <w:br w:type="textWrapping"/>
        <w:t xml:space="preserve">├── public/</w:t>
        <w:br w:type="textWrapping"/>
        <w:t xml:space="preserve">│   └── assets/                 # Unoptimized static images and SVGs</w:t>
        <w:br w:type="textWrapping"/>
        <w:t xml:space="preserve">├── package.json                # Project dependencies and deployment scripts</w:t>
        <w:br w:type="textWrapping"/>
        <w:t xml:space="preserve">└── tailwind.config.js          # Default Tailwind spacing and styles</w:t>
        <w:br w:type="textWrapping"/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and Architectural Audit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frontend uses standard Tailwind CSS UI components. However, it lacks interactive elements like custom navigation drawers, accessible focus controls, or dynamic canvas displays.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Technical articles are loaded via standard client-side scripts from external platforms (such as Medium)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limits options for deep internal linking, code-block syntax highlighting, or interactive step-by-step navigation.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 Infrastructure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site lacks a centralized metadata configuration. It is missing clean canonical links, responsive open graph images, and specialized structured schemas (like Course, TechArticle, or FAQPage) needed to rank well in search engine results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Debt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There is no database or caching layer to support interactive user features. Hardcoded static arrays make it difficult to scale the platform.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site has fast initial load times, but performance drops when loading heavy external scripts. Unoptimized image loading and unbuffered font transitions can trigger layout shifts (CLS) on slower connections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 (WCAG 2.1 AA Compliance)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interactive elements are missing descriptive ARIA labels, focus-state outlines, and keyboard navigation support.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Responsiveness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desktop layouts scale down, but the interface lacks a dedicated touch-friendly mobile menu.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Linking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portfolio structure is relatively flat, offering few internal link paths between related technical resources or articles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Experience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platform lacks an internal search tool, making it difficult for users to search across articles, cheatsheets, or labs.</w:t>
      </w:r>
    </w:p>
    <w:p w:rsidR="00000000" w:rsidDel="00000000" w:rsidP="00000000" w:rsidRDefault="00000000" w:rsidRPr="00000000" w14:paraId="000000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Information Architecture and Navigation Specification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information architecture is designed to map out clean navigation pathways, helping users discover relevant developer materials and learning resources.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Navigation and Routing Architecture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 (Home: System Dashboard with Real-Time Learning Stats)</w:t>
        <w:br w:type="textWrapping"/>
        <w:t xml:space="preserve">├── /learn/ (Technical Guides &amp; Structured Documentation Hub)</w:t>
        <w:br w:type="textWrapping"/>
        <w:t xml:space="preserve">│   ├── /cybersecurity/ (Web Exploit Vectors, Cloud Security, System Hardening)</w:t>
        <w:br w:type="textWrapping"/>
        <w:t xml:space="preserve">│   ├── /networking/ (Network Architectures, Transport Protocols, DNS Resolution)</w:t>
        <w:br w:type="textWrapping"/>
        <w:t xml:space="preserve">│   ├── /linux/ (Kernel Internals, Shell Scripting, Security Configurations)</w:t>
        <w:br w:type="textWrapping"/>
        <w:t xml:space="preserve">│   ├── /python/ (Advanced Syntax, Web Frameworks, System Automation Tools)</w:t>
        <w:br w:type="textWrapping"/>
        <w:t xml:space="preserve">│   ├── /cloud/ (AWS Infrastructure, Infrastructure as Code, Cloud Networking)</w:t>
        <w:br w:type="textWrapping"/>
        <w:t xml:space="preserve">│   ├── /ai/ (Machine Learning, Large Language Models, LLM Integrations)</w:t>
        <w:br w:type="textWrapping"/>
        <w:t xml:space="preserve">│   └── /devops/ (Continuous Integration, Containerization, Cluster Monitoring)</w:t>
        <w:br w:type="textWrapping"/>
        <w:t xml:space="preserve">├── /roadmaps/ (Onepin-style Interactive Milestones &amp; Career Pathways)</w:t>
        <w:br w:type="textWrapping"/>
        <w:t xml:space="preserve">│   ├── /cybersecurity-roadmap/</w:t>
        <w:br w:type="textWrapping"/>
        <w:t xml:space="preserve">│   ├── /python-roadmap/</w:t>
        <w:br w:type="textWrapping"/>
        <w:t xml:space="preserve">│   ├── /linux-roadmap/</w:t>
        <w:br w:type="textWrapping"/>
        <w:t xml:space="preserve">│   ├── /networking-roadmap/</w:t>
        <w:br w:type="textWrapping"/>
        <w:t xml:space="preserve">│   └── /cloud-roadmap/</w:t>
        <w:br w:type="textWrapping"/>
        <w:t xml:space="preserve">├── /cheatsheets/ (High-Density Practical Reference Cards)</w:t>
        <w:br w:type="textWrapping"/>
        <w:t xml:space="preserve">│   ├── /linux/</w:t>
        <w:br w:type="textWrapping"/>
        <w:t xml:space="preserve">│   ├── /git/</w:t>
        <w:br w:type="textWrapping"/>
        <w:t xml:space="preserve">│   ├── /python/</w:t>
        <w:br w:type="textWrapping"/>
        <w:t xml:space="preserve">│   ├── /sql/</w:t>
        <w:br w:type="textWrapping"/>
        <w:t xml:space="preserve">│   ├── /networking/</w:t>
        <w:br w:type="textWrapping"/>
        <w:t xml:space="preserve">│   ├── /docker/</w:t>
        <w:br w:type="textWrapping"/>
        <w:t xml:space="preserve">│   ├── /kubernetes/</w:t>
        <w:br w:type="textWrapping"/>
        <w:t xml:space="preserve">│   └── /web-security/</w:t>
        <w:br w:type="textWrapping"/>
        <w:t xml:space="preserve">├── /labs/ (Browser-based Sandboxes and Vulnerability Scenarios)</w:t>
        <w:br w:type="textWrapping"/>
        <w:t xml:space="preserve">│   ├── /practical-exercises/</w:t>
        <w:br w:type="textWrapping"/>
        <w:t xml:space="preserve">│   ├── /walkthroughs/</w:t>
        <w:br w:type="textWrapping"/>
        <w:t xml:space="preserve">│   └── /challenges/</w:t>
        <w:br w:type="textWrapping"/>
        <w:t xml:space="preserve">├── /tools/ (Client-Side Developer Utilities)</w:t>
        <w:br w:type="textWrapping"/>
        <w:t xml:space="preserve">│   ├── /hash-generator/</w:t>
        <w:br w:type="textWrapping"/>
        <w:t xml:space="preserve">│   ├── /jwt-decoder/</w:t>
        <w:br w:type="textWrapping"/>
        <w:t xml:space="preserve">│   ├── /regex-tester/</w:t>
        <w:br w:type="textWrapping"/>
        <w:t xml:space="preserve">│   ├── /base64-tool/</w:t>
        <w:br w:type="textWrapping"/>
        <w:t xml:space="preserve">│   ├── /json-formatter/</w:t>
        <w:br w:type="textWrapping"/>
        <w:t xml:space="preserve">│   └── /markdown-preview/</w:t>
        <w:br w:type="textWrapping"/>
        <w:t xml:space="preserve">├── /blog/ (Advanced Technical Articles and System Design Writeups)</w:t>
        <w:br w:type="textWrapping"/>
        <w:t xml:space="preserve">├── /resources/ (Curated Blueprints, External Repositories, Learning Materials)</w:t>
        <w:br w:type="textWrapping"/>
        <w:t xml:space="preserve">└── /about/ (Foundational Documentation and Verification Credentials)</w:t>
        <w:br w:type="textWrapping"/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Global Navigation Design Pattern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+----------------------------------------------------------------------------------------+</w:t>
        <w:br w:type="textWrapping"/>
        <w:t xml:space="preserve">|  [Logo]  Learn v  Roadmaps  Cheatsheets  Labs  Tools  Blog  |  [Search (Ctrl+K)]  [profile] |</w:t>
        <w:br w:type="textWrapping"/>
        <w:t xml:space="preserve">+----------------------------------------------------------------------------------------+</w:t>
        <w:br w:type="textWrapping"/>
        <w:t xml:space="preserve">|  Dropdown Level 1: Learn                                                               |</w:t>
        <w:br w:type="textWrapping"/>
        <w:t xml:space="preserve">|  +------------------------+------------------------+--------------------------------+  |</w:t>
        <w:br w:type="textWrapping"/>
        <w:t xml:space="preserve">|  | Cybersecurity          | Networking             | Linux                          |  |</w:t>
        <w:br w:type="textWrapping"/>
        <w:t xml:space="preserve">|  | - Web Exploit Vectors  | - OSI Architectures    | - Kernel Internals             |  |</w:t>
        <w:br w:type="textWrapping"/>
        <w:t xml:space="preserve">|  | - Cloud Security       | - Transport Protocols  | - Bash Scripting               |  |</w:t>
        <w:br w:type="textWrapping"/>
        <w:t xml:space="preserve">|  | - System Hardening     | - DNS Resolution       | - Security Configurations      |  |</w:t>
        <w:br w:type="textWrapping"/>
        <w:t xml:space="preserve">|  |                        |                        |                                |  |</w:t>
        <w:br w:type="textWrapping"/>
        <w:t xml:space="preserve">|  | Python                 | Cloud                  | AI &amp; DevOps                    |  |</w:t>
        <w:br w:type="textWrapping"/>
        <w:t xml:space="preserve">|  | - Advanced Syntax      | - AWS Infrastructure   | - Machine Learning Models      |  |</w:t>
        <w:br w:type="textWrapping"/>
        <w:t xml:space="preserve">|  | - Web Frameworks       | - Infrastructure as Co | - Containerization Engine      |  |</w:t>
        <w:br w:type="textWrapping"/>
        <w:t xml:space="preserve">|  | - Automation Tools     | - Cloud Security       | - CI/CD Pipelines              |  |</w:t>
        <w:br w:type="textWrapping"/>
        <w:t xml:space="preserve">|  +------------------------+------------------------+--------------------------------+  |</w:t>
        <w:br w:type="textWrapping"/>
        <w:t xml:space="preserve">+----------------------------------------------------------------------------------------+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 Navigation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persistent header with hover-triggered dropdown panels for complex categories on desktop devices. On mobile screens, these collapse into a clean, sliding side-drawer navigation menu.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Keyboard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Users can press Ctrl+K from anywhere on the platform to open a search drawer, featuring auto-focus input, recent history, and predictive keyword search.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Breadcrumb Navigation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Dynamic breadcrumbs are rendered on all internal pathways using structured schema paths (such as Home &gt; Learn &gt; Cybersecurity &gt; Web Exploit Vectors) to ensure clean navigation and help search engine indexing.</w:t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Learning Experience Design (LXD)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 experience focuses on clean visual pathways and hands-on exercises to help developers build and test their skills.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Progression Interface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tracking module uses a path interface inspired by Onepin, breaking complex topics down into manageable milestones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[Milestone 1: Web Security Basics]</w:t>
        <w:br w:type="textWrapping"/>
        <w:t xml:space="preserve">                                │</w:t>
        <w:br w:type="textWrapping"/>
        <w:t xml:space="preserve">               (Prerequisites: Passed HTTP Basics)</w:t>
        <w:br w:type="textWrapping"/>
        <w:t xml:space="preserve">                                │</w:t>
        <w:br w:type="textWrapping"/>
        <w:t xml:space="preserve">       +────────────────────────┴────────────────────────+</w:t>
        <w:br w:type="textWrapping"/>
        <w:t xml:space="preserve">       ▼                                                 ▼</w:t>
        <w:br w:type="textWrapping"/>
        <w:t xml:space="preserve">[Node 1.1: OWASP XXE] [✔]                        [Node 1.2: SQLi Basics] [✔]</w:t>
        <w:br w:type="textWrapping"/>
        <w:t xml:space="preserve">       │                                                 │</w:t>
        <w:br w:type="textWrapping"/>
        <w:t xml:space="preserve">       +────────────────────────┬────────────────────────+</w:t>
        <w:br w:type="textWrapping"/>
        <w:t xml:space="preserve">                                ▼</w:t>
        <w:br w:type="textWrapping"/>
        <w:t xml:space="preserve">                   [Milestone 2: Advanced Exploits]</w:t>
        <w:br w:type="textWrapping"/>
        <w:t xml:space="preserve">                                │</w:t>
        <w:br w:type="textWrapping"/>
        <w:t xml:space="preserve">                (Locked: Completing SQLi Basics)</w:t>
        <w:br w:type="textWrapping"/>
        <w:t xml:space="preserve">                                │</w:t>
        <w:br w:type="textWrapping"/>
        <w:t xml:space="preserve">       +────────────────────────┴────────────────────────+</w:t>
        <w:br w:type="textWrapping"/>
        <w:t xml:space="preserve">       ▼                                                 ▼</w:t>
        <w:br w:type="textWrapping"/>
        <w:t xml:space="preserve">[Node 2.1: SSRF Vectors] [🔒]                    [Node 2.2: IDOR Hardening] [🔒]</w:t>
        <w:br w:type="textWrapping"/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Logical User Flow Schema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chart maps how a user moves from selecting a track to completing hands-on labs and unlocking advanced modules: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+-----------------------------------+</w:t>
        <w:br w:type="textWrapping"/>
        <w:t xml:space="preserve">                  |      User Enters Learn Track      |</w:t>
        <w:br w:type="textWrapping"/>
        <w:t xml:space="preserve">                  +-----------------+-----------------+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                  +-----------------------------------+</w:t>
        <w:br w:type="textWrapping"/>
        <w:t xml:space="preserve">                  |  Interactive Skill Tree Interface  |</w:t>
        <w:br w:type="textWrapping"/>
        <w:t xml:space="preserve">                  +-----------------+-----------------+</w:t>
        <w:br w:type="textWrapping"/>
        <w:t xml:space="preserve">                                    |</w:t>
        <w:br w:type="textWrapping"/>
        <w:t xml:space="preserve">            +-----------------------+-----------------------+</w:t>
        <w:br w:type="textWrapping"/>
        <w:t xml:space="preserve">            |                                               |</w:t>
        <w:br w:type="textWrapping"/>
        <w:t xml:space="preserve">            v                                               v</w:t>
        <w:br w:type="textWrapping"/>
        <w:t xml:space="preserve">+-----------------------+                       +-----------------------+</w:t>
        <w:br w:type="textWrapping"/>
        <w:t xml:space="preserve">|   Unlocked Node (✔)   |                       |    Locked Node (🔒)   |</w:t>
        <w:br w:type="textWrapping"/>
        <w:t xml:space="preserve">+-----------+-----------+                       +-----------+-----------+</w:t>
        <w:br w:type="textWrapping"/>
        <w:t xml:space="preserve">            |                                               |</w:t>
        <w:br w:type="textWrapping"/>
        <w:t xml:space="preserve">            v                                               v</w:t>
        <w:br w:type="textWrapping"/>
        <w:t xml:space="preserve">+-----------------------+                       +-----------------------+</w:t>
        <w:br w:type="textWrapping"/>
        <w:t xml:space="preserve">| Read BLUF &amp; Tutorial  |                       |  Complete Prereqs to  |</w:t>
        <w:br w:type="textWrapping"/>
        <w:t xml:space="preserve">+-----------+-----------+                       |      Unlock Node      |</w:t>
        <w:br w:type="textWrapping"/>
        <w:t xml:space="preserve">            |                                               +-------------------+</w:t>
        <w:br w:type="textWrapping"/>
        <w:t xml:space="preserve">            v</w:t>
        <w:br w:type="textWrapping"/>
        <w:t xml:space="preserve">+-----------------------+</w:t>
        <w:br w:type="textWrapping"/>
        <w:t xml:space="preserve">|  Start Sandbox Lab    |</w:t>
        <w:br w:type="textWrapping"/>
        <w:t xml:space="preserve">+-----------+-----------+</w:t>
        <w:br w:type="textWrapping"/>
        <w:t xml:space="preserve">            |</w:t>
        <w:br w:type="textWrapping"/>
        <w:t xml:space="preserve">            v</w:t>
        <w:br w:type="textWrapping"/>
        <w:t xml:space="preserve">+-----------------------+</w:t>
        <w:br w:type="textWrapping"/>
        <w:t xml:space="preserve">| Code/Exploit Action   |</w:t>
        <w:br w:type="textWrapping"/>
        <w:t xml:space="preserve">+-----------+-----------+</w:t>
        <w:br w:type="textWrapping"/>
        <w:t xml:space="preserve">            |</w:t>
        <w:br w:type="textWrapping"/>
        <w:t xml:space="preserve">            v</w:t>
        <w:br w:type="textWrapping"/>
        <w:t xml:space="preserve">+-----------------------+</w:t>
        <w:br w:type="textWrapping"/>
        <w:t xml:space="preserve">| Submit and Verify     |</w:t>
        <w:br w:type="textWrapping"/>
        <w:t xml:space="preserve">+-----------+-----------+</w:t>
        <w:br w:type="textWrapping"/>
        <w:t xml:space="preserve">            |</w:t>
        <w:br w:type="textWrapping"/>
        <w:t xml:space="preserve">            +-----------------------+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                        +-----------------------+</w:t>
        <w:br w:type="textWrapping"/>
        <w:t xml:space="preserve">                        |  Update Skill State   |</w:t>
        <w:br w:type="textWrapping"/>
        <w:t xml:space="preserve">                        +-----------+-----------+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                        +-----------------------+</w:t>
        <w:br w:type="textWrapping"/>
        <w:t xml:space="preserve">                        |   Unlock Next Node    |</w:t>
        <w:br w:type="textWrapping"/>
        <w:t xml:space="preserve">                        +-----------------------+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 Tracking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User progression states are calculated dynamically using deep metadata tags. When a student marks a node as complete, a background trigger updates their skill profile, changes node colors from active neon cyan to completed green, and unlocks the next prerequisite topics in the path.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Graph 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 interactive canvas visualization displays the user's progress across all tracks, plotting lines between completed, active, and locked subjects to show clear prerequisites.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Daily Streak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streak tracker monitors daily activity in the database. If a user logs in and completes at least one tutorial, lab, or challenge daily, their streak counter increases, updating a prominent visual streak badge on the interface dashboard.</w:t>
      </w:r>
    </w:p>
    <w:p w:rsidR="00000000" w:rsidDel="00000000" w:rsidP="00000000" w:rsidRDefault="00000000" w:rsidRPr="00000000" w14:paraId="000000F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Content Strategy and Production Engines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plan establishes a clear, consistent template structure across all content types to make pages highly accessible for developers and easy to index for search engines.</w:t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 Content Publishing Matrix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Layout Template Target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Meta Fields Implemented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Key Tag Structures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Internal Linking Protocols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Tutorials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 split-screen layout with an embedded code editor.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category, difficulty, estimatedTime, lastUpdated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Syntax definitions, language tags, system dependencies.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Links from index pages to specific lessons, routing back to core tools.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Cheatsheets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Multi-column grid containing instant copy-to-clipboard commands.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sheetTopic, lastUpdated, complexityLevel.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 terminal commands, system flags, parameters.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Placed inline within tutorials and linked directly in matching labs.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Split-screen workspace linking text guides to active terminal shells.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labTarget, difficulty, vulnerabilityType.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Exploit classes, mitigation pathways, flag targets.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Directly matches specific technical modules; links back to remediation guides.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Tools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Responsive clean layout housing local, sandboxed code utility tools.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toolType, inputFormat, outputFormat.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Client processors, validators, conversions.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Linked inline within tutorials that explain cryptographic or data concepts.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Blog Posts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article format with readable text typography.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author, publishDate, readTime, schema.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Engineering notes, case studies, system design notes.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Links from deep case studies back to core tutorials and tools.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Formatting Schema (YAML Frontmatter)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"net-043-dns-poisoning"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"Mitigating DNS Cache Poisoning in Enterprise Resolvers"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detailed analysis of DNS cache poisoning, covering exploitation mechanics, packet-level captures, and secure configuration."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"Networking"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subcategory: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"Security Protocols"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difficulty: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"Advanced"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estimatedTime: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"35m"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lastUpdated: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"2026-05-22"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"Anupam Baral"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tags: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"networking"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"dns-security"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"bind9"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"packet-analysis"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prerequisites: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"net-012-dns-resolution-fundamentals"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relatedCheatsheets: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"cheatsheets/networking"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relatedLabs: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"labs/dns-poisoning-detection"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schema: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"TechArticle"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wordCount: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readabilityScore: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62.8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Structural Publishing Guidelines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BLUF Formatting Pattern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Begin technical articles with a concise summary paragraph of 40 to 60 words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helps readers quickly grasp the key takeaway and makes the content highly extractable for AI search engine citations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Annotations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Include explicit syntax highlights, clear file paths, and detailed explanations of system commands.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Linking Protocols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Related articles and cheatsheets must be linked inline to establish a clear content hierarchy, helping users find relevant topics easily.</w:t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6: Cybersecurity Knowledge Hub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Designed for hands-on cybersecurity training, this modular hub focuses on step-by-step pathways across nine core categories.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[Cybersecurity Knowledge Hub]</w:t>
        <w:br w:type="textWrapping"/>
        <w:t xml:space="preserve">                                │</w:t>
        <w:br w:type="textWrapping"/>
        <w:t xml:space="preserve">        +───────────────────────┼───────────────────────+</w:t>
        <w:br w:type="textWrapping"/>
        <w:t xml:space="preserve">        ▼                       ▼                       ▼</w:t>
        <w:br w:type="textWrapping"/>
        <w:t xml:space="preserve"> [Vulnerability Areas]    [Offensive Frameworks]  [Defensive Operations]</w:t>
        <w:br w:type="textWrapping"/>
        <w:t xml:space="preserve">  ├── Web Security         ├── Penetration Testing ├── SOC Operations</w:t>
        <w:br w:type="textWrapping"/>
        <w:t xml:space="preserve">  ├── Network Security     ├── Bug Bounty Hunting  ├── Incident Response</w:t>
        <w:br w:type="textWrapping"/>
        <w:t xml:space="preserve">  └── Cloud Security       └── Red Teaming Tactics └── Blue Teaming Shields</w:t>
        <w:br w:type="textWrapping"/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Cybersecurity Domain Index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Pathway Target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Sub-Topics &amp; Concepts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Reference Materials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Sandbox Exercises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Practical Suggestions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Web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OWASP Top 10 web vulnerabilities.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Cross-Site Scripting (XSS), XML External Entities (XXE), and Broken Authentication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OWASP Testing Guides and PortSwigger Web Academy resources.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lab challenges focusing on bypassing validation parameters.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Write functional security mitigations for vulnerable web apps.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Network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Network architectures and secure data routing.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Secure DNS routing, Transport Layer Security (SSL/TLS), and packet analysis.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BIND9 configuration manuals and Wireshark traffic archives.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Analysis of packet capture files to identify network anomalies.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 secure firewall rules (iptables/nftables) on a sandbox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Cloud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Securing modern, multi-tenant cloud architectures.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 IAM configurations, public bucket access, and infrastructure auditing.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AWS Well-Architected Security Pillars and GCP Cloud Security Guides.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Auditing Terraform configuration files for infrastructure bugs.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 automated compliance audits on test cloud architectures.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Bug Bounty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Professional vulnerability hunting strategies.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Reconnaissance methodologies, subdomain enumeration, and vulnerability triage.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Real-world HackerOne vulnerability reports and methodologies.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Guided challenges focusing on target discovery and directory brute-forcing.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Conduct security testing on open-source bug bounty targets.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Pentesting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system and network penetration testing.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 network scanning, exploit validation, and privilege escalation.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HackTricks guides and OSCP preparation manuals.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Exploit challenges targeting legacy system configurations.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Deploy secure mock environments and test exploitation pathways.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Forensics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 forensics and incident analysis.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Memory analysis, log file investigations, and registry forensics.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SANS Forensic Cheat Sheets and Volatility Framework docs.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Analyzing raw system memory files to detect malware patterns.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Trace a mock attacker's path through an enterprise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Security Operations Center workflows and analysis.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Threat detection, log correlation, and security alerting.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MITRE ATT&amp;CK reference matrices and Elastic Security guides.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Correlating security logs inside a mock dashboard to trace attacks.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Write secure detection rules using Sigma formatting templates.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Red Team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Advanced offensive adversary simulations.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exploit development, lateral movement, and defense evasion.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MITRE ATT&amp;CK adversary frameworks and methodologies.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Active Directory challenges focusing on lateral movement techniques.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 and test custom scripts to bypass standard detection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Blue Team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Defending and hardening enterprise networks.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Principle of least privilege, endpoint monitoring, and log auditing.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CIS Hardening Benchmarks and system hardening guides.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Hardening standard Linux servers to withstand automated scan tools.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 up security agents across testing environments to monitor activity.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7: SEO Domination Plan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drive sustainable organic traffic, this strategy is optimized for both traditional search engines (like Google) and modern AI search platforms (such as ChatGPT, Perplexity, and Gemini)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 Cluster and Content Silo Architecture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       [Pillar Page: Cybersecurity Hub]</w:t>
        <w:br w:type="textWrapping"/>
        <w:t xml:space="preserve">                                                │</w:t>
        <w:br w:type="textWrapping"/>
        <w:t xml:space="preserve">         +──────────────────────────────────────┼──────────────────────────────────────+</w:t>
        <w:br w:type="textWrapping"/>
        <w:t xml:space="preserve">         ▼                                      ▼                                      ▼</w:t>
        <w:br w:type="textWrapping"/>
        <w:t xml:space="preserve">[Sub-Pillar: Web Application Security]   [Sub-Pillar: Infrastructure Hardening]  [Sub-Pillar: Security Operations]</w:t>
        <w:br w:type="textWrapping"/>
        <w:t xml:space="preserve">         │                                      │                                      │</w:t>
        <w:br w:type="textWrapping"/>
        <w:t xml:space="preserve"> ┌───────┼───────┐                      ┌───────┼───────┐                      ┌───────┼───────┐</w:t>
        <w:br w:type="textWrapping"/>
        <w:t xml:space="preserve"> ▼       ▼       ▼                      ▼       ▼       ▼                      ▼       ▼       ▼</w:t>
        <w:br w:type="textWrapping"/>
        <w:t xml:space="preserve">[XXE]  [SSRF]  [IDOR]                 [Linux]  [IAM]  [Bucket]               [Logs]  [Alert] [Sigma]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Pillar 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Comprehensive, high-level hub pages covering broad subject areas (such as /learn/cybersecurity/). These provide foundational definitions, links to all sub-topics, and broad technical references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Targeted Sub-Pages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Deep-dive pages focusing on specific technical vectors (for example, /learn/cybersecurity/owasp-xxe/). These contain practical exploitation guides, terminal commands, and mitigation advice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Bi-Directional Linking 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Deep-dive sub-pages must link back to their parent pillar pages with descriptive anchor texts. Parent pages, in turn, feature clean list layouts linking back to specific sub-topics, establishing a strong, crawlable content structure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Structured Schema Markup Implementation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"https://schema.org"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"@graph"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"WebSite"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"https://info.anupambaral.com.np/#website"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"Anupam Developer Platform"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"publisher"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"https://info.anupambaral.com.np/#person"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"TechArticle"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"https://info.anupambaral.com.np/learn/cybersecurity/owasp-xxe/#article"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"isPartOf"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"https://info.anupambaral.com.np/learn/cybersecurity/owasp-xxe/#webpage"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"headline"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"Mitigating XML External Entity Injection (XXE) Vulnerabilities"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 in-depth guide to detecting, exploiting, and mitigating XML External Entity vulnerabilities in enterprise parsers."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"inLanguage"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"en-GB"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"mainEntityOfPage"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"https://info.anupambaral.com.np/learn/cybersecurity/owasp-xxe/"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"datePublished"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"2026-01-20T08:00:00+00:00"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"dateModified"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"2026-05-22T12:00:00+00:00"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"author"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"https://info.anupambaral.com.np/#person"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"Person"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"https://info.anupambaral.com.np/#person"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"Anupam Baral"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"https://anupambaral.com.np/"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"sameAs"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"https://github.com/gomugomucode"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"https://medium.com/@gomugomucode"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Engine Optimization Tactics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[User AI Search Engine Query]</w:t>
        <w:br w:type="textWrapping"/>
        <w:t xml:space="preserve">                                       │</w:t>
        <w:br w:type="textWrapping"/>
        <w:t xml:space="preserve">                                       ▼</w:t>
        <w:br w:type="textWrapping"/>
        <w:t xml:space="preserve">                       [AI Parsing of Technical Page]</w:t>
        <w:br w:type="textWrapping"/>
        <w:t xml:space="preserve">                                       │</w:t>
        <w:br w:type="textWrapping"/>
        <w:t xml:space="preserve">         +─────────────────────────────┴─────────────────────────────+</w:t>
        <w:br w:type="textWrapping"/>
        <w:t xml:space="preserve">         ▼                                                           ▼</w:t>
        <w:br w:type="textWrapping"/>
        <w:t xml:space="preserve">[BLUF Direct Answers]                                       [Structured Data Tables]</w:t>
        <w:br w:type="textWrapping"/>
        <w:t xml:space="preserve"> - Short, clear definitions at page start                    - Highly organized tabular formatting</w:t>
        <w:br w:type="textWrapping"/>
        <w:t xml:space="preserve"> - Easy-to-extract markdown syntax                           - Clear metadata labels and categories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Search &amp; Discover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Maintain high-quality Core Web Vitals (including fast LCP and low CLS) by optimizing media loading and leveraging Next.js font files to prevent layout shifts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Search Optimization (ChatGPT, Perplexity, Gemini)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Answers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Include concise, clear technical definitions at the beginning of each section to ensure easy extraction by AI search crawlers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Layouts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Format comparison data inside clear markdown tables to help language models parse the content easily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Consistent Terminology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standard technical terminology consistently across articles, cheatsheets, and metadata tags to help AI engines index terms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8: UI/UX Redesign and Unified Design System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visual design is tailored for developers, featuring clean, high-contrast UI components and dynamic indicators to show progress.</w:t>
      </w:r>
    </w:p>
    <w:p w:rsidR="00000000" w:rsidDel="00000000" w:rsidP="00000000" w:rsidRDefault="00000000" w:rsidRPr="00000000" w14:paraId="000001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 Architecture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visual layout prioritizes readability during long technical sessions, utilizing a dark-mode palette, clean geometric typography, and a structured spacing grid: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   [Unified UI/UX Framework]</w:t>
        <w:br w:type="textWrapping"/>
        <w:t xml:space="preserve">                                        │</w:t>
        <w:br w:type="textWrapping"/>
        <w:t xml:space="preserve">        +───────────────────────────────┼───────────────────────────────+</w:t>
        <w:br w:type="textWrapping"/>
        <w:t xml:space="preserve">        ▼                               ▼                               ▼</w:t>
        <w:br w:type="textWrapping"/>
        <w:t xml:space="preserve"> [Color Palette]                 [Typography]                     [Grid Scale]</w:t>
        <w:br w:type="textWrapping"/>
        <w:t xml:space="preserve">  ├── Primary: #020205 (Ink)      ├── Sans: Space Grotesk          ├── Unit Base: 8px</w:t>
        <w:br w:type="textWrapping"/>
        <w:t xml:space="preserve">  ├── Surface: #0B0B14 (Steel)    ├── Body: Inter                  ├── Small Gap: 8px</w:t>
        <w:br w:type="textWrapping"/>
        <w:t xml:space="preserve">  ├── Borders: #1B1B2E (Slate)    └── Code: JetBrains Mono         └── Panel Gap: 24px</w:t>
        <w:br w:type="textWrapping"/>
        <w:t xml:space="preserve">  └── Accent:  #00F0FF (Neon)</w:t>
        <w:br w:type="textWrapping"/>
      </w:r>
    </w:p>
    <w:p w:rsidR="00000000" w:rsidDel="00000000" w:rsidP="00000000" w:rsidRDefault="00000000" w:rsidRPr="00000000" w14:paraId="000001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Typography Matrix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typographic scale uses high-quality modern fonts optimized for technical documentation: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Element Target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Font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Size Specification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Line Height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Weight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Tracking 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H1 Hero Heading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 Grotesk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2.5rem (40px)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700 Bold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-0.02em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H2 Section Heading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 Grotesk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1.75rem (28px)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600 SemiBold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-0.01em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H3 Subsection 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 Grotesk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1.25rem (20px)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600 SemiBold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Standard Paragraph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1.00rem (16px)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 Regular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Terminal Code Blocks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JetBrains Mono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0.875rem (14px)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 Regular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0.00em</w:t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Integrated Spacing System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layout is built on a responsive 8px spacing system to maintain alignment across devices: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xs (4px): Inline padding for badges and tag containers.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 (8px): Spacing between visual elements and metadata tags.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md (16px): Standard padding inside cards and menu items.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lg (24px): Layout gap between cards, section headers, and columns.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xl (32px): Vertical margins separating major layout sections.</w:t>
      </w:r>
    </w:p>
    <w:p w:rsidR="00000000" w:rsidDel="00000000" w:rsidP="00000000" w:rsidRDefault="00000000" w:rsidRPr="00000000" w14:paraId="000001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 Components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import React, { useState } from 'react';</w:t>
        <w:br w:type="textWrapping"/>
        <w:t xml:space="preserve">import { motion, AnimatePresence } from 'framer-motion';</w:t>
        <w:br w:type="textWrapping"/>
        <w:t xml:space="preserve">import { Terminal, Check, Copy } from 'lucide-react';</w:t>
        <w:br w:type="textWrapping"/>
        <w:br w:type="textWrapping"/>
        <w:t xml:space="preserve">interface CodeBlockProps {</w:t>
        <w:br w:type="textWrapping"/>
        <w:t xml:space="preserve">  code: string;</w:t>
        <w:br w:type="textWrapping"/>
        <w:t xml:space="preserve">  language: string;</w:t>
        <w:br w:type="textWrapping"/>
        <w:t xml:space="preserve">  filePath?: string;</w:t>
        <w:br w:type="textWrapping"/>
        <w:t xml:space="preserve">}</w:t>
        <w:br w:type="textWrapping"/>
        <w:br w:type="textWrapping"/>
        <w:t xml:space="preserve">export const TechnicalCodeBlock: React.FC&lt;CodeBlockProps&gt; = ({ code, language, filePath }) =&gt; {</w:t>
        <w:br w:type="textWrapping"/>
        <w:t xml:space="preserve">  const [copied, setCopied] = useState(false);</w:t>
        <w:br w:type="textWrapping"/>
        <w:br w:type="textWrapping"/>
        <w:t xml:space="preserve">  const handleCopy = async () =&gt; {</w:t>
        <w:br w:type="textWrapping"/>
        <w:t xml:space="preserve">    await navigator.clipboard.writeText(code);</w:t>
        <w:br w:type="textWrapping"/>
        <w:t xml:space="preserve">    setCopied(true);</w:t>
        <w:br w:type="textWrapping"/>
        <w:t xml:space="preserve">    setTimeout(() =&gt; setCopied(false), 2000);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className="w-full bg-[#0B0B14] border border-[#1B1B2E] rounded-lg overflow-hidden font-mono shadow-[0_4px_24px_rgba(0,0,0,0.4)]"&gt;</w:t>
        <w:br w:type="textWrapping"/>
        <w:t xml:space="preserve">      &lt;div className="flex items-center justify-between px-4 py-2 bg-[#020205] border-b border-[#1B1B2E] text-xs text-slate-400"&gt;</w:t>
        <w:br w:type="textWrapping"/>
        <w:t xml:space="preserve">        &lt;div className="flex items-center gap-2"&gt;</w:t>
        <w:br w:type="textWrapping"/>
        <w:t xml:space="preserve">          &lt;Terminal className="w-4 h-4 text-[#00F0FF]" /&gt;</w:t>
        <w:br w:type="textWrapping"/>
        <w:t xml:space="preserve">          &lt;span&gt;{filePath || `snippet.${language}`}&lt;/span&gt;</w:t>
        <w:br w:type="textWrapping"/>
        <w:t xml:space="preserve">        &lt;/div&gt;</w:t>
        <w:br w:type="textWrapping"/>
        <w:t xml:space="preserve">        &lt;button </w:t>
        <w:br w:type="textWrapping"/>
        <w:t xml:space="preserve">          onClick={handleCopy}</w:t>
        <w:br w:type="textWrapping"/>
        <w:t xml:space="preserve">          className="flex items-center gap-1.5 hover:text-[#00F0FF] transition-colors focus:outline-none focus:ring-1 focus:ring-[#00F0FF] rounded px-1.5 py-0.5"</w:t>
        <w:br w:type="textWrapping"/>
        <w:t xml:space="preserve">          aria-label="Copy code snippet"</w:t>
        <w:br w:type="textWrapping"/>
        <w:t xml:space="preserve">        &gt;</w:t>
        <w:br w:type="textWrapping"/>
        <w:t xml:space="preserve">          {copied ? &lt;Check className="w-3.5 h-3.5 text-green-400" /&gt; : &lt;Copy className="w-3.5 h-3.5" /&gt;}</w:t>
        <w:br w:type="textWrapping"/>
        <w:t xml:space="preserve">          &lt;span&gt;{copied ? 'Copied' : 'Copy'}&lt;/span&gt;</w:t>
        <w:br w:type="textWrapping"/>
        <w:t xml:space="preserve">        &lt;/button&gt;</w:t>
        <w:br w:type="textWrapping"/>
        <w:t xml:space="preserve">      &lt;/div&gt;</w:t>
        <w:br w:type="textWrapping"/>
        <w:t xml:space="preserve">      &lt;pre className="p-4 overflow-x-auto text-sm text-[#E2E8F0] leading-relaxed"&gt;</w:t>
        <w:br w:type="textWrapping"/>
        <w:t xml:space="preserve">        &lt;code className={`language-${language}`}&gt;{code}&lt;/code&gt;</w:t>
        <w:br w:type="textWrapping"/>
        <w:t xml:space="preserve">      &lt;/pre&gt;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Roadmap Connection 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Scalable SVGs connecting learning path nodes. The line elements use responsive animations to guide learners along unlocked paths.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Command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Interactive terminal windows for sandbox environments, featuring status tags, processing icons, and execution feedback.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 Dashboard Layout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Side-by-side workspace showing active guides alongside interactive terminal interfaces, with toggleable navigation controls for mobile screens.</w:t>
      </w:r>
    </w:p>
    <w:p w:rsidR="00000000" w:rsidDel="00000000" w:rsidP="00000000" w:rsidRDefault="00000000" w:rsidRPr="00000000" w14:paraId="000001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9: Implementation Plan and Lifecycle Architecture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implementation plan establishes a clean file system, core database rules, and a structured deployment schedule.</w:t>
      </w:r>
    </w:p>
    <w:p w:rsidR="00000000" w:rsidDel="00000000" w:rsidP="00000000" w:rsidRDefault="00000000" w:rsidRPr="00000000" w14:paraId="000001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Target Blueprint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[Platform Codebase Layout]</w:t>
        <w:br w:type="textWrapping"/>
        <w:t xml:space="preserve">                                 │</w:t>
        <w:br w:type="textWrapping"/>
        <w:t xml:space="preserve">         +───────────────────────┴───────────────────────+</w:t>
        <w:br w:type="textWrapping"/>
        <w:t xml:space="preserve">         ▼                                               ▼</w:t>
        <w:br w:type="textWrapping"/>
        <w:t xml:space="preserve">[Client Routing Engine]                         [Dynamic Systems Engine]</w:t>
        <w:br w:type="textWrapping"/>
        <w:t xml:space="preserve"> ├── /app/ - Dynamic pathways                    ├── /prisma/ - SQL schemas</w:t>
        <w:br w:type="textWrapping"/>
        <w:t xml:space="preserve"> ├── /components/ - Modular visual assets        └── /content/ - MDX database</w:t>
        <w:br w:type="textWrapping"/>
      </w:r>
    </w:p>
    <w:p w:rsidR="00000000" w:rsidDel="00000000" w:rsidP="00000000" w:rsidRDefault="00000000" w:rsidRPr="00000000" w14:paraId="000001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Filesystem Layout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info.anupambaral.com.np/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deploy.yml              # Deployment script triggering Vercel build</w:t>
        <w:br w:type="textWrapping"/>
        <w:t xml:space="preserve">├── app/</w:t>
        <w:br w:type="textWrapping"/>
        <w:t xml:space="preserve">│   ├── (dashboard)/</w:t>
        <w:br w:type="textWrapping"/>
        <w:t xml:space="preserve">│   │   ├── learn/</w:t>
        <w:br w:type="textWrapping"/>
        <w:t xml:space="preserve">│   │   │   ├── [category]/</w:t>
        <w:br w:type="textWrapping"/>
        <w:t xml:space="preserve">│   │   │   │   ├── [topic]/</w:t>
        <w:br w:type="textWrapping"/>
        <w:t xml:space="preserve">│   │   │   │   │   └── page.tsx    # Technical guides loaded from compiled MDX</w:t>
        <w:br w:type="textWrapping"/>
        <w:t xml:space="preserve">│   │   │   │   └── page.tsx        # Topic dashboards</w:t>
        <w:br w:type="textWrapping"/>
        <w:t xml:space="preserve">│   │   │   └── page.tsx            # Technical roadmap category selection</w:t>
        <w:br w:type="textWrapping"/>
        <w:t xml:space="preserve">│   │   ├── roadmaps/</w:t>
        <w:br w:type="textWrapping"/>
        <w:t xml:space="preserve">│   │   │   ├── [roadmap-id]/</w:t>
        <w:br w:type="textWrapping"/>
        <w:t xml:space="preserve">│   │   │   │   └── page.tsx        # Visualization panels for career tracks</w:t>
        <w:br w:type="textWrapping"/>
        <w:t xml:space="preserve">│   │   │   └── page.tsx            # Main career tracks landing page</w:t>
        <w:br w:type="textWrapping"/>
        <w:t xml:space="preserve">│   │   ├── cheatsheets/</w:t>
        <w:br w:type="textWrapping"/>
        <w:t xml:space="preserve">│   │   │   ├── [sheet-id]/</w:t>
        <w:br w:type="textWrapping"/>
        <w:t xml:space="preserve">│   │   │   │   └── page.tsx        # Command reference directories</w:t>
        <w:br w:type="textWrapping"/>
        <w:t xml:space="preserve">│   │   │   └── page.tsx            # Core references list</w:t>
        <w:br w:type="textWrapping"/>
        <w:t xml:space="preserve">│   │   ├── labs/</w:t>
        <w:br w:type="textWrapping"/>
        <w:t xml:space="preserve">│   │   │   ├── [lab-id]/</w:t>
        <w:br w:type="textWrapping"/>
        <w:t xml:space="preserve">│   │   │   │   └── page.tsx        # Multi-panel lab workspace and simulation shell</w:t>
        <w:br w:type="textWrapping"/>
        <w:t xml:space="preserve">│   │   │   └── page.tsx            # Active lab listings</w:t>
        <w:br w:type="textWrapping"/>
        <w:t xml:space="preserve">│   │   └── tools/</w:t>
        <w:br w:type="textWrapping"/>
        <w:t xml:space="preserve">│   │       ├── [tool-id]/</w:t>
        <w:br w:type="textWrapping"/>
        <w:t xml:space="preserve">│   │       │   └── page.tsx        # Client-side utility applications</w:t>
        <w:br w:type="textWrapping"/>
        <w:t xml:space="preserve">│   │       └── page.tsx            # Interactive developer utility menu</w:t>
        <w:br w:type="textWrapping"/>
        <w:t xml:space="preserve">│   ├── api/</w:t>
        <w:br w:type="textWrapping"/>
        <w:t xml:space="preserve">│   │   ├── search/</w:t>
        <w:br w:type="textWrapping"/>
        <w:t xml:space="preserve">│   │   │   └── route.ts            # Index search query endpoint</w:t>
        <w:br w:type="textWrapping"/>
        <w:t xml:space="preserve">│   │   └── verify-lab/</w:t>
        <w:br w:type="textWrapping"/>
        <w:t xml:space="preserve">│   │       └── route.ts            # Verification endpoint for lab completions</w:t>
        <w:br w:type="textWrapping"/>
        <w:t xml:space="preserve">│   ├── layout.tsx                  # Global theme context configuration</w:t>
        <w:br w:type="textWrapping"/>
        <w:t xml:space="preserve">│   ├── sitemap.ts                  # Dynamic automated XML sitemap generator</w:t>
        <w:br w:type="textWrapping"/>
        <w:t xml:space="preserve">│   └── page.tsx                    # Landing page containing performance stats</w:t>
        <w:br w:type="textWrapping"/>
        <w:t xml:space="preserve">├── components/</w:t>
        <w:br w:type="textWrapping"/>
        <w:t xml:space="preserve">│   ├── ui/</w:t>
        <w:br w:type="textWrapping"/>
        <w:t xml:space="preserve">│   │   ├── button.tsx</w:t>
        <w:br w:type="textWrapping"/>
        <w:t xml:space="preserve">│   │   ├── card.tsx</w:t>
        <w:br w:type="textWrapping"/>
        <w:t xml:space="preserve">│   │   └── dialog.tsx</w:t>
        <w:br w:type="textWrapping"/>
        <w:t xml:space="preserve">│   ├── SkillTreeCanvas.tsx         # Roadmap connector drawing engine</w:t>
        <w:br w:type="textWrapping"/>
        <w:t xml:space="preserve">│   ├── TerminalConsole.tsx         # Shell interactions and input processing</w:t>
        <w:br w:type="textWrapping"/>
        <w:t xml:space="preserve">│   └── CommandSearch.tsx           # Global predictive lookups search interface</w:t>
        <w:br w:type="textWrapping"/>
        <w:t xml:space="preserve">├── content/</w:t>
        <w:br w:type="textWrapping"/>
        <w:t xml:space="preserve">│   ├── cybersecurity/</w:t>
        <w:br w:type="textWrapping"/>
        <w:t xml:space="preserve">│   │   └── owasp-xxe.mdx           # Technical security challenge guidelines</w:t>
        <w:br w:type="textWrapping"/>
        <w:t xml:space="preserve">│   ├── linux/</w:t>
        <w:br w:type="textWrapping"/>
        <w:t xml:space="preserve">│   │   └── systemd-hardening.mdx   # Kernel configuration writeups</w:t>
        <w:br w:type="textWrapping"/>
        <w:t xml:space="preserve">│   └── networking/</w:t>
        <w:br w:type="textWrapping"/>
        <w:t xml:space="preserve">│   │   └── dns-resolution.mdx      # DNS protocol structures</w:t>
        <w:br w:type="textWrapping"/>
        <w:t xml:space="preserve">├── prisma/</w:t>
        <w:br w:type="textWrapping"/>
        <w:t xml:space="preserve">│   ├── schema.prisma               # Prisma schemas for PostgreSQL integration</w:t>
        <w:br w:type="textWrapping"/>
        <w:t xml:space="preserve">│   └── seed.ts                     # Base setup records and default mock keys</w:t>
        <w:br w:type="textWrapping"/>
        <w:t xml:space="preserve">├── package.json                    # Configuration for core dependencies</w:t>
        <w:br w:type="textWrapping"/>
        <w:t xml:space="preserve">└── tailwind.config.js              # Theme parameters and styling rules</w:t>
        <w:br w:type="textWrapping"/>
      </w:r>
    </w:p>
    <w:p w:rsidR="00000000" w:rsidDel="00000000" w:rsidP="00000000" w:rsidRDefault="00000000" w:rsidRPr="00000000" w14:paraId="000001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Platform Development Roadmap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Phase A: Infrastructure Setup (Week 1)</w:t>
        <w:br w:type="textWrapping"/>
        <w:t xml:space="preserve"> [Dynamic Engine Setup] ──&gt; [Next.js Template Configurations] ──&gt; [Database Migrations]</w:t>
        <w:br w:type="textWrapping"/>
        <w:t xml:space="preserve">                                                                          │</w:t>
        <w:br w:type="textWrapping"/>
        <w:t xml:space="preserve">Phase B: Knowledge Engines (Weeks 2-3)                                    │</w:t>
        <w:br w:type="textWrapping"/>
        <w:t xml:space="preserve"> [Fuzzy Search Portals] &lt;── [Cheatsheets Framework] &lt;── [Dynamic MDX Integration]</w:t>
        <w:br w:type="textWrapping"/>
        <w:t xml:space="preserve">        │</w:t>
        <w:br w:type="textWrapping"/>
        <w:t xml:space="preserve">Phase C: Interactive Lab &amp; Automation Systems (Month 1)</w:t>
        <w:br w:type="textWrapping"/>
        <w:t xml:space="preserve"> [Secure Sandbox Interfaces] ──&gt; [User Progress Systems] ──&gt; [Responsive UI Audits]</w:t>
        <w:br w:type="textWrapping"/>
        <w:t xml:space="preserve">                                                                          │</w:t>
        <w:br w:type="textWrapping"/>
        <w:t xml:space="preserve">Phase D: Search Engine Domination (Continuous Lifecycle)                  │</w:t>
        <w:br w:type="textWrapping"/>
        <w:t xml:space="preserve"> [Targeted Citation Strategies] &lt;── [Semantic Site Schema Updates] &lt;──────┘</w:t>
        <w:br w:type="textWrapping"/>
      </w:r>
    </w:p>
    <w:p w:rsidR="00000000" w:rsidDel="00000000" w:rsidP="00000000" w:rsidRDefault="00000000" w:rsidRPr="00000000" w14:paraId="000001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A: Infrastructure Setup (1 Week)</w:t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Engine Setup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Prisma configurations alongside PostgreSQL databases on Supabase, enabling real-time progression tracking.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Next.js Template Configurations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Configure Global Layout structures to load Tailwind CSS classes, geometric fonts, and performance properties.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Migrations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Run initial Prisma database migrations, and configure verification controls to protect sandbox lab targets.</w:t>
      </w:r>
    </w:p>
    <w:p w:rsidR="00000000" w:rsidDel="00000000" w:rsidP="00000000" w:rsidRDefault="00000000" w:rsidRPr="00000000" w14:paraId="000001D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B: Knowledge Engines (2 Weeks)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MDX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Deploy specialized loaders to compile MDX text files, extract YAML frontmatter parameters, and process responsive layouts.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Cheatsheets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Configure grid systems and automated code block parameters to display technical cheatsheets.</w:t>
      </w:r>
    </w:p>
    <w:p w:rsidR="00000000" w:rsidDel="00000000" w:rsidP="00000000" w:rsidRDefault="00000000" w:rsidRPr="00000000" w14:paraId="000001D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Fuzzy Search Portals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Set up server-side search indexing engines, enabling predictive keyword searches across tutorials, cheatsheets, and tools.</w:t>
      </w:r>
    </w:p>
    <w:p w:rsidR="00000000" w:rsidDel="00000000" w:rsidP="00000000" w:rsidRDefault="00000000" w:rsidRPr="00000000" w14:paraId="000001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C: Interactive Lab and Automation Systems (1 Month)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 Sandbox Interfaces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Build clean client-side security tools, JWT processors, and regex validator panels.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Progress Systems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Integrate completion tracking loops, linking user completions directly to their interactive skill trees.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Responsive UI Audits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Verify layout designs on multiple mobile devices, and run accessibility compliance checks across key elements.</w:t>
      </w:r>
    </w:p>
    <w:p w:rsidR="00000000" w:rsidDel="00000000" w:rsidP="00000000" w:rsidRDefault="00000000" w:rsidRPr="00000000" w14:paraId="000001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D: Search Engine Domination (Continuous Lifecycle)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Site Schema Updates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Run technical search audits on live URLs, monitoring layout performance and structured data validity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Targeted Citation Strategies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Fine-tune direct answer blocks to optimize indexing and visibility in modern AI search results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Output and Platform Evaluation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detailed evaluation compares the existing resume portfolio to the targets established in this design specification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 Scorecard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performance metrics show substantial improvements across all core categories: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Current Rating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Target Performance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Structural 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Pedagogical Progress Models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 skill trees linked to active user tracking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Structured Site Schemas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Comprehensive JSON-LD integrations covering courses and articles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Search Functionality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95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Global server-side predictive lookups indexed by category.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Hands-On Exercises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Real-time security environments and testing sandboxes.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Visual Architecture and 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97 /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Dark-mode design system optimized for long coding sessions.</w:t>
            </w:r>
          </w:p>
        </w:tc>
      </w:tr>
    </w:tbl>
    <w:p w:rsidR="00000000" w:rsidDel="00000000" w:rsidP="00000000" w:rsidRDefault="00000000" w:rsidRPr="00000000" w14:paraId="000001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Gap Analysis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Platform Architecture Progression:</w:t>
        <w:br w:type="textWrapping"/>
        <w:t xml:space="preserve">Existing Layout:          [████░░░░░░░░░░░░░░░░] 20%</w:t>
        <w:br w:type="textWrapping"/>
        <w:t xml:space="preserve">Target Architecture:      [████████████████████] 96%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Identified Deficiencies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Isolation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existing structure has no internal database to serve content directly, relying instead on simple dynamic arrays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 Portfolio 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current design focuses on personal professional achievements rather than providing a structured, interactive learning platform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Limited User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lack of persistent databases makes it difficult to offer structured pathways, verify challenges, or track progress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 Refinements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Integrated MDX Workspace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Migrate to local file-based MDX data compilation, ensuring fast page loads and rich internal linking opportunities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Visual Elements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high-contrast UI component cards, interactive terminal blocks, and custom connection lines to guide users.</w:t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High-Impact SEO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Apply structured schema templates and direct answer blocks to help search engines index the platform effectively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Traffic and Retention Playbook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Search Indexing (GEO/AEO)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Write concise technical descriptions and format data comparisons inside clear tables to help AI engines parse and cite pages easily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Developer-Friendly Design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Build keyboard-navigable elements, dynamic command terminals, and responsive code blocks to keep technical users engaged.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Engagement Tracking Loops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persistent streak systems and visual knowledge maps to show clear paths forward, helping users return regularly to build new skills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Monetisation Roadmap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maintains a clear freemium operational approach, securing organic growth before launching premium pathways.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[Freemium Monetisation Strategy]</w:t>
        <w:br w:type="textWrapping"/>
        <w:t xml:space="preserve">                                   │</w:t>
        <w:br w:type="textWrapping"/>
        <w:t xml:space="preserve">         +─────────────────────────┴─────────────────────────+</w:t>
        <w:br w:type="textWrapping"/>
        <w:t xml:space="preserve">         ▼                                                   ▼</w:t>
        <w:br w:type="textWrapping"/>
        <w:t xml:space="preserve">[Free Public Assets]                                [Premium Enterprise Systems]</w:t>
        <w:br w:type="textWrapping"/>
        <w:t xml:space="preserve"> ├── Technical tutorials &amp; cheatsheets               ├── Premium cybersecurity sandbox networks</w:t>
        <w:br w:type="textWrapping"/>
        <w:t xml:space="preserve"> ├── Client-side utility tools                       ├── Professional verification certificates</w:t>
        <w:br w:type="textWrapping"/>
        <w:t xml:space="preserve"> └── Custom progression roadmaps                     └── Automated configuration audits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Premium Cybersecurity Sandbox Networks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Keep basic tutorials and interactive labs free for all users. Introduce premium pricing for advanced, hosted multi-server sandbox environments.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Professional Verification Certificates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Offer paid technical certifications, allowing developers to test their skills and generate verifiable links to display on their resumes.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Configuration Audits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Keep basic developers tools free. Launch premium tools tailored for enterprise teams, such as deep security configuration audits and vulnerability scans.</w:t>
      </w:r>
    </w:p>
    <w:p w:rsidR="00000000" w:rsidDel="00000000" w:rsidP="00000000" w:rsidRDefault="00000000" w:rsidRPr="00000000" w14:paraId="000002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Developer Roadmaps - roadmap.sh,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https://roadmap.sh/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 AI-Powered Learning Guidance - Developer Roadmaps,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https://roadmap.sh/get-started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Underrated Alternative to roadmap.sh Helped Me Actually Finish What I Started | by Belal Dif | Medium,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https://medium.com/@belal25dif/the-best-alternative-to-roadmap-sh-you-really-need-to-know-3bef86311f12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Muhammad-Hazimi-Yusri/eee-roadmap: Roadmap.sh but for EEE - GitHub,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https://github.com/Muhammad-Hazimi-Yusri/eee-roadmap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nilbuild/developer-roadmap: Interactive roadmaps, guides and other educational content to help developers grow in their careers. - GitHub,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https://github.com/nilbuild/developer-roadmap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“Why Learning to Code in 2025 Is the Smartest Investment You Can Make” | by Anupam Baral | Medium,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https://medium.com/@gomugomucode/why-learning-to-code-in-2025-is-the-smartest-investment-you-can-make-eec621c8f47a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Darkcode-it GitHub Profile - Ahmad Rasouli,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https://yhype.me/github/@Darkcode-it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Ahmad Rasouli Darkcode-it - GitHub,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https://github.com/Darkcode-it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Darkcode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whoami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درباره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Resume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About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/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نسخه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زنده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https://github.com/Darkcode-it/whoami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whoami,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https://www.darkcodeit.info/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Anupam Baral (gomugomucode) | Full Stack Developer Nepal,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https://anupambaral.com.np/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Learning Coding &amp; Tech Skills Is the Smartest Investment in 2026 | by Anupam Baral,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https://medium.com/@gomugomucode/why-learning-coding-tech-skills-is-the-smartest-investment-in-2026-60949591ac53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Next.js SEO: Complete Implementation Guide for 2026 | Adeel Imran,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https://adeelhere.com/blog/2025-12-09-complete-nextjs-seo-guide-from-zero-to-hero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Next.js SEO: Complete Guide to Ranking Apps in 2026 - CyberCraft Bangladesh,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https://ccbd.dev/blog/nextjs-seo-complete-guide-to-ranking-apps-in-2026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SEO: How to Optimize for AI Search Engines (2026 Guide) - LLMrefs,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https://llmrefs.com/learn/ai-seo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 SEO: How to Get Cited by ChatGPT, Gemini &amp; Perplexity - W3era,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https://www.w3era.com/blog/seo/llm-seo-chatgpt-gemini-perplexity/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 SEO: 7 Strategies to Get Cited in ChatGPT &amp; Perplexity - Sproutworth,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https://www.sproutworth.com/what-is-llm-seo/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Mastering AI Citations: The Ultimate GEO Playbook | Frase.io,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https://www.frase.io/blog/how-to-get-cited-by-ai-search-engines-the-complete-geo-playbook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Practical Technical SEO in Next.js: The Implementation Guide - DEV Community,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https://dev.to/na1969na/practical-technical-seo-in-nextjs-the-implementation-guide-2bcm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Guides: JSON-LD - Next.js,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https://nextjs.org/docs/app/guides/json-ld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lmrefs.com/learn/ai-seo" TargetMode="External"/><Relationship Id="rId22" Type="http://schemas.openxmlformats.org/officeDocument/2006/relationships/hyperlink" Target="https://www.sproutworth.com/what-is-llm-seo/" TargetMode="External"/><Relationship Id="rId21" Type="http://schemas.openxmlformats.org/officeDocument/2006/relationships/hyperlink" Target="https://www.w3era.com/blog/seo/llm-seo-chatgpt-gemini-perplexity/" TargetMode="External"/><Relationship Id="rId24" Type="http://schemas.openxmlformats.org/officeDocument/2006/relationships/hyperlink" Target="https://dev.to/na1969na/practical-technical-seo-in-nextjs-the-implementation-guide-2bcm" TargetMode="External"/><Relationship Id="rId23" Type="http://schemas.openxmlformats.org/officeDocument/2006/relationships/hyperlink" Target="https://www.frase.io/blog/how-to-get-cited-by-ai-search-engines-the-complete-geo-playbo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uhammad-Hazimi-Yusri/eee-roadmap" TargetMode="External"/><Relationship Id="rId25" Type="http://schemas.openxmlformats.org/officeDocument/2006/relationships/hyperlink" Target="https://nextjs.org/docs/app/guides/json-ld" TargetMode="External"/><Relationship Id="rId5" Type="http://schemas.openxmlformats.org/officeDocument/2006/relationships/styles" Target="styles.xml"/><Relationship Id="rId6" Type="http://schemas.openxmlformats.org/officeDocument/2006/relationships/hyperlink" Target="https://roadmap.sh/" TargetMode="External"/><Relationship Id="rId7" Type="http://schemas.openxmlformats.org/officeDocument/2006/relationships/hyperlink" Target="https://roadmap.sh/get-started" TargetMode="External"/><Relationship Id="rId8" Type="http://schemas.openxmlformats.org/officeDocument/2006/relationships/hyperlink" Target="https://medium.com/@belal25dif/the-best-alternative-to-roadmap-sh-you-really-need-to-know-3bef86311f12" TargetMode="External"/><Relationship Id="rId11" Type="http://schemas.openxmlformats.org/officeDocument/2006/relationships/hyperlink" Target="https://medium.com/@gomugomucode/why-learning-to-code-in-2025-is-the-smartest-investment-you-can-make-eec621c8f47a" TargetMode="External"/><Relationship Id="rId10" Type="http://schemas.openxmlformats.org/officeDocument/2006/relationships/hyperlink" Target="https://github.com/nilbuild/developer-roadmap" TargetMode="External"/><Relationship Id="rId13" Type="http://schemas.openxmlformats.org/officeDocument/2006/relationships/hyperlink" Target="https://github.com/Darkcode-it" TargetMode="External"/><Relationship Id="rId12" Type="http://schemas.openxmlformats.org/officeDocument/2006/relationships/hyperlink" Target="https://yhype.me/github/@Darkcode-it" TargetMode="External"/><Relationship Id="rId15" Type="http://schemas.openxmlformats.org/officeDocument/2006/relationships/hyperlink" Target="https://www.darkcodeit.info/" TargetMode="External"/><Relationship Id="rId14" Type="http://schemas.openxmlformats.org/officeDocument/2006/relationships/hyperlink" Target="https://github.com/Darkcode-it/whoami" TargetMode="External"/><Relationship Id="rId17" Type="http://schemas.openxmlformats.org/officeDocument/2006/relationships/hyperlink" Target="https://medium.com/@gomugomucode/why-learning-coding-tech-skills-is-the-smartest-investment-in-2026-60949591ac53" TargetMode="External"/><Relationship Id="rId16" Type="http://schemas.openxmlformats.org/officeDocument/2006/relationships/hyperlink" Target="https://anupambaral.com.np/" TargetMode="External"/><Relationship Id="rId19" Type="http://schemas.openxmlformats.org/officeDocument/2006/relationships/hyperlink" Target="https://ccbd.dev/blog/nextjs-seo-complete-guide-to-ranking-apps-in-2026" TargetMode="External"/><Relationship Id="rId18" Type="http://schemas.openxmlformats.org/officeDocument/2006/relationships/hyperlink" Target="https://adeelhere.com/blog/2025-12-09-complete-nextjs-seo-guide-from-zero-to-he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