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860D" w14:textId="77777777" w:rsidR="00F43FFB" w:rsidRPr="00F43FFB" w:rsidRDefault="00F43FFB" w:rsidP="00F43FFB">
      <w:pPr>
        <w:rPr>
          <w:b/>
          <w:bCs/>
        </w:rPr>
      </w:pPr>
      <w:r w:rsidRPr="00F43FFB">
        <w:rPr>
          <w:b/>
          <w:bCs/>
        </w:rPr>
        <w:t>1. Modelación hidráulica</w:t>
      </w:r>
    </w:p>
    <w:p w14:paraId="701C6248" w14:textId="5CFD2039" w:rsidR="00F43FFB" w:rsidRPr="00F43FFB" w:rsidRDefault="00F43FFB" w:rsidP="00F43FFB">
      <w:r w:rsidRPr="00F43FFB">
        <w:rPr>
          <w:b/>
          <w:bCs/>
        </w:rPr>
        <w:t>Simulación 1D/2D de ríos, canales y llanuras de inundación para analizar niveles, velocidades y capacidades de desagüe en diferentes escenarios de caudal.</w:t>
      </w:r>
      <w:r w:rsidRPr="00F43FFB">
        <w:t xml:space="preserve"> </w:t>
      </w:r>
    </w:p>
    <w:p w14:paraId="0BF361E4" w14:textId="77777777" w:rsidR="00F43FFB" w:rsidRPr="00F43FFB" w:rsidRDefault="00F43FFB" w:rsidP="00F43FFB">
      <w:pPr>
        <w:numPr>
          <w:ilvl w:val="0"/>
          <w:numId w:val="1"/>
        </w:numPr>
      </w:pPr>
      <w:r w:rsidRPr="00F43FFB">
        <w:t>Modelos en régimen permanente y no permanente para avenidas de distintos periodos de retorno.</w:t>
      </w:r>
    </w:p>
    <w:p w14:paraId="12FF1384" w14:textId="77777777" w:rsidR="00F43FFB" w:rsidRPr="00F43FFB" w:rsidRDefault="00F43FFB" w:rsidP="00F43FFB">
      <w:pPr>
        <w:numPr>
          <w:ilvl w:val="0"/>
          <w:numId w:val="1"/>
        </w:numPr>
      </w:pPr>
      <w:r w:rsidRPr="00F43FFB">
        <w:t>Análisis de secciones, puentes, alcantarillas y encauzamientos existentes o proyectados.</w:t>
      </w:r>
    </w:p>
    <w:p w14:paraId="5E9C5E75" w14:textId="77777777" w:rsidR="00F43FFB" w:rsidRPr="00F43FFB" w:rsidRDefault="00F43FFB" w:rsidP="00F43FFB">
      <w:pPr>
        <w:numPr>
          <w:ilvl w:val="0"/>
          <w:numId w:val="1"/>
        </w:numPr>
      </w:pPr>
      <w:r w:rsidRPr="00F43FFB">
        <w:t>Comparación de alternativas de obra y optimización de secciones y defensas.</w:t>
      </w:r>
    </w:p>
    <w:p w14:paraId="2FE08E7D" w14:textId="77777777" w:rsidR="00F43FFB" w:rsidRPr="00F43FFB" w:rsidRDefault="00F43FFB" w:rsidP="00F43FFB">
      <w:pPr>
        <w:numPr>
          <w:ilvl w:val="0"/>
          <w:numId w:val="1"/>
        </w:numPr>
      </w:pPr>
      <w:r w:rsidRPr="00F43FFB">
        <w:t>Generación de mapas de calados, velocidades y extensión de la inundación.</w:t>
      </w:r>
    </w:p>
    <w:p w14:paraId="54C71F09" w14:textId="77777777" w:rsidR="00F43FFB" w:rsidRPr="00F43FFB" w:rsidRDefault="00F43FFB" w:rsidP="00F43FFB">
      <w:r w:rsidRPr="00F43FFB">
        <w:pict w14:anchorId="2561EE31">
          <v:rect id="_x0000_i1067" style="width:0;height:1.5pt" o:hralign="center" o:hrstd="t" o:hr="t" fillcolor="#a0a0a0" stroked="f"/>
        </w:pict>
      </w:r>
    </w:p>
    <w:p w14:paraId="75FE7D00" w14:textId="77777777" w:rsidR="00F43FFB" w:rsidRPr="00F43FFB" w:rsidRDefault="00F43FFB" w:rsidP="00F43FFB">
      <w:pPr>
        <w:rPr>
          <w:b/>
          <w:bCs/>
        </w:rPr>
      </w:pPr>
      <w:r w:rsidRPr="00F43FFB">
        <w:rPr>
          <w:b/>
          <w:bCs/>
        </w:rPr>
        <w:t>2. Modelación hidrológica</w:t>
      </w:r>
    </w:p>
    <w:p w14:paraId="3F0E55F2" w14:textId="4E2E303B" w:rsidR="00F43FFB" w:rsidRPr="00F43FFB" w:rsidRDefault="00F43FFB" w:rsidP="00F43FFB">
      <w:r w:rsidRPr="00F43FFB">
        <w:rPr>
          <w:b/>
          <w:bCs/>
        </w:rPr>
        <w:t>Estimación de la respuesta de cuencas y subcuencas frente a la lluvia para obtener caudales de diseño e hidrogramas de avenida.</w:t>
      </w:r>
      <w:r w:rsidRPr="00F43FFB">
        <w:t xml:space="preserve"> </w:t>
      </w:r>
    </w:p>
    <w:p w14:paraId="240402F3" w14:textId="77777777" w:rsidR="00F43FFB" w:rsidRPr="00F43FFB" w:rsidRDefault="00F43FFB" w:rsidP="00F43FFB">
      <w:pPr>
        <w:numPr>
          <w:ilvl w:val="0"/>
          <w:numId w:val="2"/>
        </w:numPr>
      </w:pPr>
      <w:r w:rsidRPr="00F43FFB">
        <w:t>Cálculo de caudales punta y volúmenes asociados a distintos periodos de retorno.</w:t>
      </w:r>
    </w:p>
    <w:p w14:paraId="48F1FC8B" w14:textId="77777777" w:rsidR="00F43FFB" w:rsidRPr="00F43FFB" w:rsidRDefault="00F43FFB" w:rsidP="00F43FFB">
      <w:pPr>
        <w:numPr>
          <w:ilvl w:val="0"/>
          <w:numId w:val="2"/>
        </w:numPr>
      </w:pPr>
      <w:r w:rsidRPr="00F43FFB">
        <w:t>Construcción de curvas IDF y series sintéticas de precipitación.</w:t>
      </w:r>
    </w:p>
    <w:p w14:paraId="0672394A" w14:textId="77777777" w:rsidR="00F43FFB" w:rsidRPr="00F43FFB" w:rsidRDefault="00F43FFB" w:rsidP="00F43FFB">
      <w:pPr>
        <w:numPr>
          <w:ilvl w:val="0"/>
          <w:numId w:val="2"/>
        </w:numPr>
      </w:pPr>
      <w:r w:rsidRPr="00F43FFB">
        <w:t>Modelos lluvia–escorrentía con distintos métodos de pérdida y transformación.</w:t>
      </w:r>
    </w:p>
    <w:p w14:paraId="670C88B9" w14:textId="77777777" w:rsidR="00F43FFB" w:rsidRPr="00F43FFB" w:rsidRDefault="00F43FFB" w:rsidP="00F43FFB">
      <w:pPr>
        <w:numPr>
          <w:ilvl w:val="0"/>
          <w:numId w:val="2"/>
        </w:numPr>
      </w:pPr>
      <w:r w:rsidRPr="00F43FFB">
        <w:t>Delimitación de cuencas y parámetros hidrológicos apoyados en SIG.</w:t>
      </w:r>
    </w:p>
    <w:p w14:paraId="66E60DED" w14:textId="77777777" w:rsidR="00F43FFB" w:rsidRPr="00F43FFB" w:rsidRDefault="00F43FFB" w:rsidP="00F43FFB">
      <w:r w:rsidRPr="00F43FFB">
        <w:pict w14:anchorId="38FB9775">
          <v:rect id="_x0000_i1068" style="width:0;height:1.5pt" o:hralign="center" o:hrstd="t" o:hr="t" fillcolor="#a0a0a0" stroked="f"/>
        </w:pict>
      </w:r>
    </w:p>
    <w:p w14:paraId="22B12C71" w14:textId="77777777" w:rsidR="00F43FFB" w:rsidRPr="00F43FFB" w:rsidRDefault="00F43FFB" w:rsidP="00F43FFB">
      <w:pPr>
        <w:rPr>
          <w:b/>
          <w:bCs/>
        </w:rPr>
      </w:pPr>
      <w:r w:rsidRPr="00F43FFB">
        <w:rPr>
          <w:b/>
          <w:bCs/>
        </w:rPr>
        <w:t>3. Obras hidráulicas</w:t>
      </w:r>
    </w:p>
    <w:p w14:paraId="0202C1BF" w14:textId="79C67973" w:rsidR="00F43FFB" w:rsidRPr="00F43FFB" w:rsidRDefault="00F43FFB" w:rsidP="00F43FFB">
      <w:r w:rsidRPr="00F43FFB">
        <w:rPr>
          <w:b/>
          <w:bCs/>
        </w:rPr>
        <w:t>Diseño y verificación hidráulica de estructuras de conducción, alivio y regulación para garantizar su capacidad y seguridad de funcionamiento.</w:t>
      </w:r>
      <w:r w:rsidRPr="00F43FFB">
        <w:t xml:space="preserve"> </w:t>
      </w:r>
    </w:p>
    <w:p w14:paraId="3ECF75EF" w14:textId="77777777" w:rsidR="00F43FFB" w:rsidRPr="00F43FFB" w:rsidRDefault="00F43FFB" w:rsidP="00F43FFB">
      <w:pPr>
        <w:numPr>
          <w:ilvl w:val="0"/>
          <w:numId w:val="3"/>
        </w:numPr>
      </w:pPr>
      <w:r w:rsidRPr="00F43FFB">
        <w:t>Dimensionamiento de alcantarillas, marcos, colectores y canales.</w:t>
      </w:r>
    </w:p>
    <w:p w14:paraId="37EC187C" w14:textId="77777777" w:rsidR="00F43FFB" w:rsidRPr="00F43FFB" w:rsidRDefault="00F43FFB" w:rsidP="00F43FFB">
      <w:pPr>
        <w:numPr>
          <w:ilvl w:val="0"/>
          <w:numId w:val="3"/>
        </w:numPr>
      </w:pPr>
      <w:r w:rsidRPr="00F43FFB">
        <w:t>Cálculo de vertederos, aliviaderos y disipadores de energía.</w:t>
      </w:r>
    </w:p>
    <w:p w14:paraId="77742289" w14:textId="77777777" w:rsidR="00F43FFB" w:rsidRPr="00F43FFB" w:rsidRDefault="00F43FFB" w:rsidP="00F43FFB">
      <w:pPr>
        <w:numPr>
          <w:ilvl w:val="0"/>
          <w:numId w:val="3"/>
        </w:numPr>
      </w:pPr>
      <w:r w:rsidRPr="00F43FFB">
        <w:t>Comprobación de niveles de servicio y márgenes de seguridad frente a eventos extremos.</w:t>
      </w:r>
    </w:p>
    <w:p w14:paraId="3D5DEBA3" w14:textId="77777777" w:rsidR="00F43FFB" w:rsidRPr="00F43FFB" w:rsidRDefault="00F43FFB" w:rsidP="00F43FFB">
      <w:pPr>
        <w:numPr>
          <w:ilvl w:val="0"/>
          <w:numId w:val="3"/>
        </w:numPr>
      </w:pPr>
      <w:r w:rsidRPr="00F43FFB">
        <w:t>Evaluación de interferencias con infraestructuras existentes (carreteras, vías férreas, servicios).</w:t>
      </w:r>
    </w:p>
    <w:p w14:paraId="5725AE72" w14:textId="77777777" w:rsidR="00F43FFB" w:rsidRPr="00F43FFB" w:rsidRDefault="00F43FFB" w:rsidP="00F43FFB">
      <w:r w:rsidRPr="00F43FFB">
        <w:lastRenderedPageBreak/>
        <w:pict w14:anchorId="26EE2C30">
          <v:rect id="_x0000_i1069" style="width:0;height:1.5pt" o:hralign="center" o:hrstd="t" o:hr="t" fillcolor="#a0a0a0" stroked="f"/>
        </w:pict>
      </w:r>
    </w:p>
    <w:p w14:paraId="5BA22A46" w14:textId="77777777" w:rsidR="00F43FFB" w:rsidRPr="00F43FFB" w:rsidRDefault="00F43FFB" w:rsidP="00F43FFB">
      <w:pPr>
        <w:rPr>
          <w:b/>
          <w:bCs/>
        </w:rPr>
      </w:pPr>
      <w:r w:rsidRPr="00F43FFB">
        <w:rPr>
          <w:b/>
          <w:bCs/>
        </w:rPr>
        <w:t>4. Drenaje urbano y SUDS</w:t>
      </w:r>
    </w:p>
    <w:p w14:paraId="773C979E" w14:textId="2FA576AC" w:rsidR="00F43FFB" w:rsidRPr="00F43FFB" w:rsidRDefault="00F43FFB" w:rsidP="00F43FFB">
      <w:r w:rsidRPr="00F43FFB">
        <w:rPr>
          <w:b/>
          <w:bCs/>
        </w:rPr>
        <w:t>Planificación y diseño de redes de drenaje urbano y soluciones basadas en la naturaleza para gestionar aguas pluviales y reducir anegamientos.</w:t>
      </w:r>
      <w:r w:rsidRPr="00F43FFB">
        <w:t xml:space="preserve"> </w:t>
      </w:r>
    </w:p>
    <w:p w14:paraId="6A918095" w14:textId="77777777" w:rsidR="00F43FFB" w:rsidRPr="00F43FFB" w:rsidRDefault="00F43FFB" w:rsidP="00F43FFB">
      <w:pPr>
        <w:numPr>
          <w:ilvl w:val="0"/>
          <w:numId w:val="4"/>
        </w:numPr>
      </w:pPr>
      <w:r w:rsidRPr="00F43FFB">
        <w:t>Modelación de redes pluviales para comprobar capacidades y puntos críticos.</w:t>
      </w:r>
    </w:p>
    <w:p w14:paraId="6AFEBB74" w14:textId="77777777" w:rsidR="00F43FFB" w:rsidRPr="00F43FFB" w:rsidRDefault="00F43FFB" w:rsidP="00F43FFB">
      <w:pPr>
        <w:numPr>
          <w:ilvl w:val="0"/>
          <w:numId w:val="4"/>
        </w:numPr>
      </w:pPr>
      <w:r w:rsidRPr="00F43FFB">
        <w:t>Integración de SUDS: pavimentos permeables, cunetas verdes, jardines de lluvia, balsas, etc.</w:t>
      </w:r>
    </w:p>
    <w:p w14:paraId="496A3D7D" w14:textId="77777777" w:rsidR="00F43FFB" w:rsidRPr="00F43FFB" w:rsidRDefault="00F43FFB" w:rsidP="00F43FFB">
      <w:pPr>
        <w:numPr>
          <w:ilvl w:val="0"/>
          <w:numId w:val="4"/>
        </w:numPr>
      </w:pPr>
      <w:r w:rsidRPr="00F43FFB">
        <w:t>Evaluación de caudales vertidos a red, cauces u otros sistemas receptores.</w:t>
      </w:r>
    </w:p>
    <w:p w14:paraId="0BC5B111" w14:textId="77777777" w:rsidR="00F43FFB" w:rsidRPr="00F43FFB" w:rsidRDefault="00F43FFB" w:rsidP="00F43FFB">
      <w:pPr>
        <w:numPr>
          <w:ilvl w:val="0"/>
          <w:numId w:val="4"/>
        </w:numPr>
      </w:pPr>
      <w:r w:rsidRPr="00F43FFB">
        <w:t>Propuestas de mejora y priorización de actuaciones para aumentar la resiliencia urbana.</w:t>
      </w:r>
    </w:p>
    <w:p w14:paraId="3A2685AF" w14:textId="77777777" w:rsidR="00F43FFB" w:rsidRPr="00F43FFB" w:rsidRDefault="00F43FFB" w:rsidP="00F43FFB">
      <w:r w:rsidRPr="00F43FFB">
        <w:pict w14:anchorId="1A21E842">
          <v:rect id="_x0000_i1070" style="width:0;height:1.5pt" o:hralign="center" o:hrstd="t" o:hr="t" fillcolor="#a0a0a0" stroked="f"/>
        </w:pict>
      </w:r>
    </w:p>
    <w:p w14:paraId="72E3605D" w14:textId="77777777" w:rsidR="00F43FFB" w:rsidRPr="00F43FFB" w:rsidRDefault="00F43FFB" w:rsidP="00F43FFB">
      <w:pPr>
        <w:rPr>
          <w:b/>
          <w:bCs/>
        </w:rPr>
      </w:pPr>
      <w:r w:rsidRPr="00F43FFB">
        <w:rPr>
          <w:b/>
          <w:bCs/>
        </w:rPr>
        <w:t>5. Riesgos de inundación y cambio climático</w:t>
      </w:r>
    </w:p>
    <w:p w14:paraId="17F4CF2B" w14:textId="66DC61EC" w:rsidR="00F43FFB" w:rsidRPr="00F43FFB" w:rsidRDefault="00F43FFB" w:rsidP="00F43FFB">
      <w:r w:rsidRPr="00F43FFB">
        <w:rPr>
          <w:b/>
          <w:bCs/>
        </w:rPr>
        <w:t>Análisis de peligrosidad y riesgo de inundación bajo condiciones actuales y escenarios de cambio climático para apoyar la planificación y la toma de decisiones.</w:t>
      </w:r>
      <w:r w:rsidRPr="00F43FFB">
        <w:t xml:space="preserve"> </w:t>
      </w:r>
    </w:p>
    <w:p w14:paraId="25BC5002" w14:textId="77777777" w:rsidR="00F43FFB" w:rsidRPr="00F43FFB" w:rsidRDefault="00F43FFB" w:rsidP="00F43FFB">
      <w:pPr>
        <w:numPr>
          <w:ilvl w:val="0"/>
          <w:numId w:val="5"/>
        </w:numPr>
      </w:pPr>
      <w:r w:rsidRPr="00F43FFB">
        <w:t>Elaboración de mapas de peligrosidad (calado, velocidad) y de riesgo.</w:t>
      </w:r>
    </w:p>
    <w:p w14:paraId="445616B9" w14:textId="77777777" w:rsidR="00F43FFB" w:rsidRPr="00F43FFB" w:rsidRDefault="00F43FFB" w:rsidP="00F43FFB">
      <w:pPr>
        <w:numPr>
          <w:ilvl w:val="0"/>
          <w:numId w:val="5"/>
        </w:numPr>
      </w:pPr>
      <w:r w:rsidRPr="00F43FFB">
        <w:t>Evaluación de afecciones sobre personas, bienes e infraestructuras críticas.</w:t>
      </w:r>
    </w:p>
    <w:p w14:paraId="35B28150" w14:textId="77777777" w:rsidR="00F43FFB" w:rsidRPr="00F43FFB" w:rsidRDefault="00F43FFB" w:rsidP="00F43FFB">
      <w:pPr>
        <w:numPr>
          <w:ilvl w:val="0"/>
          <w:numId w:val="5"/>
        </w:numPr>
      </w:pPr>
      <w:r w:rsidRPr="00F43FFB">
        <w:t>Análisis de escenarios futuros de lluvia y caudal (proyecciones y RCP).</w:t>
      </w:r>
    </w:p>
    <w:p w14:paraId="1C17A631" w14:textId="77777777" w:rsidR="00F43FFB" w:rsidRPr="00F43FFB" w:rsidRDefault="00F43FFB" w:rsidP="00F43FFB">
      <w:pPr>
        <w:numPr>
          <w:ilvl w:val="0"/>
          <w:numId w:val="5"/>
        </w:numPr>
      </w:pPr>
      <w:r w:rsidRPr="00F43FFB">
        <w:t>Definición y evaluación de medidas estructurales y no estructurales de mitigación.</w:t>
      </w:r>
    </w:p>
    <w:p w14:paraId="524F6E41" w14:textId="77777777" w:rsidR="00F43FFB" w:rsidRPr="00F43FFB" w:rsidRDefault="00F43FFB" w:rsidP="00F43FFB">
      <w:r w:rsidRPr="00F43FFB">
        <w:pict w14:anchorId="21D7F602">
          <v:rect id="_x0000_i1071" style="width:0;height:1.5pt" o:hralign="center" o:hrstd="t" o:hr="t" fillcolor="#a0a0a0" stroked="f"/>
        </w:pict>
      </w:r>
    </w:p>
    <w:p w14:paraId="4C45A641" w14:textId="77777777" w:rsidR="00F43FFB" w:rsidRPr="00F43FFB" w:rsidRDefault="00F43FFB" w:rsidP="00F43FFB">
      <w:pPr>
        <w:rPr>
          <w:b/>
          <w:bCs/>
        </w:rPr>
      </w:pPr>
      <w:r w:rsidRPr="00F43FFB">
        <w:rPr>
          <w:b/>
          <w:bCs/>
        </w:rPr>
        <w:t>6. Presas</w:t>
      </w:r>
    </w:p>
    <w:p w14:paraId="2707E202" w14:textId="70FE4CFC" w:rsidR="00F43FFB" w:rsidRPr="00F43FFB" w:rsidRDefault="00F43FFB" w:rsidP="00F43FFB">
      <w:r w:rsidRPr="00F43FFB">
        <w:rPr>
          <w:b/>
          <w:bCs/>
        </w:rPr>
        <w:t>Estudios hidráulicos y de seguridad hidrológica en presas, balsas y estructuras de almacenamiento y laminación de avenidas.</w:t>
      </w:r>
      <w:r w:rsidRPr="00F43FFB">
        <w:t xml:space="preserve"> </w:t>
      </w:r>
    </w:p>
    <w:p w14:paraId="74762AC2" w14:textId="77777777" w:rsidR="00F43FFB" w:rsidRPr="00F43FFB" w:rsidRDefault="00F43FFB" w:rsidP="00F43FFB">
      <w:pPr>
        <w:numPr>
          <w:ilvl w:val="0"/>
          <w:numId w:val="6"/>
        </w:numPr>
      </w:pPr>
      <w:r w:rsidRPr="00F43FFB">
        <w:t>Comprobación de caudal de proyecto y capacidad de desagüe de vertederos.</w:t>
      </w:r>
    </w:p>
    <w:p w14:paraId="745351FB" w14:textId="77777777" w:rsidR="00F43FFB" w:rsidRPr="00F43FFB" w:rsidRDefault="00F43FFB" w:rsidP="00F43FFB">
      <w:pPr>
        <w:numPr>
          <w:ilvl w:val="0"/>
          <w:numId w:val="6"/>
        </w:numPr>
      </w:pPr>
      <w:r w:rsidRPr="00F43FFB">
        <w:t>Curvas cota–volumen–superficie y análisis de laminación de avenidas.</w:t>
      </w:r>
    </w:p>
    <w:p w14:paraId="3B7CED9D" w14:textId="77777777" w:rsidR="00F43FFB" w:rsidRPr="00F43FFB" w:rsidRDefault="00F43FFB" w:rsidP="00F43FFB">
      <w:pPr>
        <w:numPr>
          <w:ilvl w:val="0"/>
          <w:numId w:val="6"/>
        </w:numPr>
      </w:pPr>
      <w:r w:rsidRPr="00F43FFB">
        <w:t>Simulación de distintos modos de operación y escenarios extremos.</w:t>
      </w:r>
    </w:p>
    <w:p w14:paraId="42B47B5F" w14:textId="77777777" w:rsidR="00F43FFB" w:rsidRPr="00F43FFB" w:rsidRDefault="00F43FFB" w:rsidP="00F43FFB">
      <w:pPr>
        <w:numPr>
          <w:ilvl w:val="0"/>
          <w:numId w:val="6"/>
        </w:numPr>
      </w:pPr>
      <w:r w:rsidRPr="00F43FFB">
        <w:lastRenderedPageBreak/>
        <w:t>Estudios de rotura de presa y propagación de la onda de avenida cuando se requiere.</w:t>
      </w:r>
    </w:p>
    <w:p w14:paraId="20EDD576" w14:textId="77777777" w:rsidR="00F43FFB" w:rsidRPr="00F43FFB" w:rsidRDefault="00F43FFB" w:rsidP="00F43FFB">
      <w:r w:rsidRPr="00F43FFB">
        <w:pict w14:anchorId="75056FE2">
          <v:rect id="_x0000_i1072" style="width:0;height:1.5pt" o:hralign="center" o:hrstd="t" o:hr="t" fillcolor="#a0a0a0" stroked="f"/>
        </w:pict>
      </w:r>
    </w:p>
    <w:p w14:paraId="5F22E38F" w14:textId="77777777" w:rsidR="00F43FFB" w:rsidRPr="00F43FFB" w:rsidRDefault="00F43FFB" w:rsidP="00F43FFB">
      <w:pPr>
        <w:rPr>
          <w:b/>
          <w:bCs/>
        </w:rPr>
      </w:pPr>
      <w:r w:rsidRPr="00F43FFB">
        <w:rPr>
          <w:b/>
          <w:bCs/>
        </w:rPr>
        <w:t>7. Abastecimiento</w:t>
      </w:r>
    </w:p>
    <w:p w14:paraId="5880E107" w14:textId="77777777" w:rsidR="00F43FFB" w:rsidRPr="00F43FFB" w:rsidRDefault="00F43FFB" w:rsidP="00F43FFB">
      <w:r w:rsidRPr="00F43FFB">
        <w:rPr>
          <w:b/>
          <w:bCs/>
        </w:rPr>
        <w:t>Modelación y diagnóstico de sistemas de abastecimiento y redes de distribución para mejorar fiabilidad, eficiencia y calidad del servicio.</w:t>
      </w:r>
    </w:p>
    <w:p w14:paraId="6345C1F3" w14:textId="77777777" w:rsidR="00F43FFB" w:rsidRPr="00F43FFB" w:rsidRDefault="00F43FFB" w:rsidP="00F43FFB">
      <w:pPr>
        <w:numPr>
          <w:ilvl w:val="0"/>
          <w:numId w:val="7"/>
        </w:numPr>
      </w:pPr>
      <w:r w:rsidRPr="00F43FFB">
        <w:t>Análisis de presiones, caudales y tiempos de tránsito en red.</w:t>
      </w:r>
    </w:p>
    <w:p w14:paraId="062E8383" w14:textId="77777777" w:rsidR="00F43FFB" w:rsidRPr="00F43FFB" w:rsidRDefault="00F43FFB" w:rsidP="00F43FFB">
      <w:pPr>
        <w:numPr>
          <w:ilvl w:val="0"/>
          <w:numId w:val="7"/>
        </w:numPr>
      </w:pPr>
      <w:r w:rsidRPr="00F43FFB">
        <w:t>Evaluación de depósitos, estaciones de bombeo y válvulas de control.</w:t>
      </w:r>
    </w:p>
    <w:p w14:paraId="4177F236" w14:textId="77777777" w:rsidR="00F43FFB" w:rsidRPr="00F43FFB" w:rsidRDefault="00F43FFB" w:rsidP="00F43FFB">
      <w:pPr>
        <w:numPr>
          <w:ilvl w:val="0"/>
          <w:numId w:val="7"/>
        </w:numPr>
      </w:pPr>
      <w:r w:rsidRPr="00F43FFB">
        <w:t>Identificación de sectores con déficit de servicio o pérdidas potenciales.</w:t>
      </w:r>
    </w:p>
    <w:p w14:paraId="3193CF3E" w14:textId="77777777" w:rsidR="00F43FFB" w:rsidRPr="00F43FFB" w:rsidRDefault="00F43FFB" w:rsidP="00F43FFB">
      <w:pPr>
        <w:numPr>
          <w:ilvl w:val="0"/>
          <w:numId w:val="7"/>
        </w:numPr>
      </w:pPr>
      <w:r w:rsidRPr="00F43FFB">
        <w:t>Recomendaciones de refuerzo, sectorización y optimización operativa.</w:t>
      </w:r>
    </w:p>
    <w:p w14:paraId="0E825E42" w14:textId="77777777" w:rsidR="00F43FFB" w:rsidRPr="00F43FFB" w:rsidRDefault="00F43FFB" w:rsidP="00F43FFB">
      <w:r w:rsidRPr="00F43FFB">
        <w:rPr>
          <w:i/>
          <w:iCs/>
        </w:rPr>
        <w:t xml:space="preserve">(Aquí si queréis se puede nombrar EPANET en algún </w:t>
      </w:r>
      <w:proofErr w:type="spellStart"/>
      <w:r w:rsidRPr="00F43FFB">
        <w:rPr>
          <w:i/>
          <w:iCs/>
        </w:rPr>
        <w:t>bullet</w:t>
      </w:r>
      <w:proofErr w:type="spellEnd"/>
      <w:r w:rsidRPr="00F43FFB">
        <w:rPr>
          <w:i/>
          <w:iCs/>
        </w:rPr>
        <w:t>, pero no es obligatorio.)</w:t>
      </w:r>
    </w:p>
    <w:p w14:paraId="3A66D08F" w14:textId="77777777" w:rsidR="00F43FFB" w:rsidRPr="00F43FFB" w:rsidRDefault="00F43FFB" w:rsidP="00F43FFB">
      <w:r w:rsidRPr="00F43FFB">
        <w:pict w14:anchorId="6CA2240A">
          <v:rect id="_x0000_i1073" style="width:0;height:1.5pt" o:hralign="center" o:hrstd="t" o:hr="t" fillcolor="#a0a0a0" stroked="f"/>
        </w:pict>
      </w:r>
    </w:p>
    <w:p w14:paraId="155BDBD6" w14:textId="77777777" w:rsidR="00F43FFB" w:rsidRPr="00F43FFB" w:rsidRDefault="00F43FFB" w:rsidP="00F43FFB">
      <w:pPr>
        <w:rPr>
          <w:b/>
          <w:bCs/>
        </w:rPr>
      </w:pPr>
      <w:r w:rsidRPr="00F43FFB">
        <w:rPr>
          <w:b/>
          <w:bCs/>
        </w:rPr>
        <w:t xml:space="preserve">8. SIG / </w:t>
      </w:r>
      <w:proofErr w:type="spellStart"/>
      <w:r w:rsidRPr="00F43FFB">
        <w:rPr>
          <w:b/>
          <w:bCs/>
        </w:rPr>
        <w:t>LiDAR</w:t>
      </w:r>
      <w:proofErr w:type="spellEnd"/>
      <w:r w:rsidRPr="00F43FFB">
        <w:rPr>
          <w:b/>
          <w:bCs/>
        </w:rPr>
        <w:t xml:space="preserve"> y análisis geomorfológico</w:t>
      </w:r>
    </w:p>
    <w:p w14:paraId="000D6B13" w14:textId="2B7CE231" w:rsidR="00F43FFB" w:rsidRPr="00F43FFB" w:rsidRDefault="00F43FFB" w:rsidP="00F43FFB">
      <w:r w:rsidRPr="00F43FFB">
        <w:rPr>
          <w:b/>
          <w:bCs/>
        </w:rPr>
        <w:t xml:space="preserve">Procesamiento de información geoespacial (SIG, MDT/DEM, </w:t>
      </w:r>
      <w:proofErr w:type="spellStart"/>
      <w:r w:rsidRPr="00F43FFB">
        <w:rPr>
          <w:b/>
          <w:bCs/>
        </w:rPr>
        <w:t>LiDAR</w:t>
      </w:r>
      <w:proofErr w:type="spellEnd"/>
      <w:r w:rsidRPr="00F43FFB">
        <w:rPr>
          <w:b/>
          <w:bCs/>
        </w:rPr>
        <w:t>) para construir bases topográficas y geomorfológicas fiables al servicio de la hidrología y la hidráulica.</w:t>
      </w:r>
      <w:r w:rsidRPr="00F43FFB">
        <w:t xml:space="preserve"> </w:t>
      </w:r>
    </w:p>
    <w:p w14:paraId="1DD17293" w14:textId="77777777" w:rsidR="00F43FFB" w:rsidRPr="00F43FFB" w:rsidRDefault="00F43FFB" w:rsidP="00F43FFB">
      <w:pPr>
        <w:numPr>
          <w:ilvl w:val="0"/>
          <w:numId w:val="8"/>
        </w:numPr>
      </w:pPr>
      <w:r w:rsidRPr="00F43FFB">
        <w:t>Generación y depuración de modelos digitales del terreno y superficies derivadas.</w:t>
      </w:r>
    </w:p>
    <w:p w14:paraId="07252D80" w14:textId="77777777" w:rsidR="00F43FFB" w:rsidRPr="00F43FFB" w:rsidRDefault="00F43FFB" w:rsidP="00F43FFB">
      <w:pPr>
        <w:numPr>
          <w:ilvl w:val="0"/>
          <w:numId w:val="8"/>
        </w:numPr>
      </w:pPr>
      <w:r w:rsidRPr="00F43FFB">
        <w:t>Delimitación automática y revisión de cuencas, redes de drenaje y llanuras inundables.</w:t>
      </w:r>
    </w:p>
    <w:p w14:paraId="384F3C2D" w14:textId="77777777" w:rsidR="00F43FFB" w:rsidRPr="00F43FFB" w:rsidRDefault="00F43FFB" w:rsidP="00F43FFB">
      <w:pPr>
        <w:numPr>
          <w:ilvl w:val="0"/>
          <w:numId w:val="8"/>
        </w:numPr>
      </w:pPr>
      <w:r w:rsidRPr="00F43FFB">
        <w:t>Integración de cartografía temática (uso del suelo, geología, infraestructura, etc.).</w:t>
      </w:r>
    </w:p>
    <w:p w14:paraId="52C4586C" w14:textId="77777777" w:rsidR="00F43FFB" w:rsidRPr="00F43FFB" w:rsidRDefault="00F43FFB" w:rsidP="00F43FFB">
      <w:pPr>
        <w:numPr>
          <w:ilvl w:val="0"/>
          <w:numId w:val="8"/>
        </w:numPr>
      </w:pPr>
      <w:r w:rsidRPr="00F43FFB">
        <w:t>Preparación de insumos para modelos hidrológicos e hidráulicos y para mapas de resultado.</w:t>
      </w:r>
    </w:p>
    <w:p w14:paraId="34967C83" w14:textId="77777777" w:rsidR="008A5A2B" w:rsidRDefault="008A5A2B"/>
    <w:sectPr w:rsidR="008A5A2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51D6"/>
    <w:multiLevelType w:val="multilevel"/>
    <w:tmpl w:val="9CA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77CB3"/>
    <w:multiLevelType w:val="multilevel"/>
    <w:tmpl w:val="74F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16F12"/>
    <w:multiLevelType w:val="multilevel"/>
    <w:tmpl w:val="C07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37EE1"/>
    <w:multiLevelType w:val="multilevel"/>
    <w:tmpl w:val="C21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A0F8C"/>
    <w:multiLevelType w:val="multilevel"/>
    <w:tmpl w:val="1BF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D5EDC"/>
    <w:multiLevelType w:val="multilevel"/>
    <w:tmpl w:val="F71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E11F4"/>
    <w:multiLevelType w:val="multilevel"/>
    <w:tmpl w:val="EFA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76467"/>
    <w:multiLevelType w:val="multilevel"/>
    <w:tmpl w:val="14F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314">
    <w:abstractNumId w:val="7"/>
  </w:num>
  <w:num w:numId="2" w16cid:durableId="1405570999">
    <w:abstractNumId w:val="0"/>
  </w:num>
  <w:num w:numId="3" w16cid:durableId="716004509">
    <w:abstractNumId w:val="5"/>
  </w:num>
  <w:num w:numId="4" w16cid:durableId="1172987935">
    <w:abstractNumId w:val="1"/>
  </w:num>
  <w:num w:numId="5" w16cid:durableId="127746594">
    <w:abstractNumId w:val="4"/>
  </w:num>
  <w:num w:numId="6" w16cid:durableId="126901910">
    <w:abstractNumId w:val="3"/>
  </w:num>
  <w:num w:numId="7" w16cid:durableId="183594439">
    <w:abstractNumId w:val="6"/>
  </w:num>
  <w:num w:numId="8" w16cid:durableId="1232420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FB"/>
    <w:rsid w:val="006865E4"/>
    <w:rsid w:val="007D4585"/>
    <w:rsid w:val="008A5A2B"/>
    <w:rsid w:val="00A935AA"/>
    <w:rsid w:val="00C5092E"/>
    <w:rsid w:val="00CF5257"/>
    <w:rsid w:val="00E42700"/>
    <w:rsid w:val="00F4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76BD"/>
  <w15:chartTrackingRefBased/>
  <w15:docId w15:val="{16E2195F-DCC3-4209-86BC-94D92175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3F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3F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3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3F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3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3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3F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3F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3F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3F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3F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3F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3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609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Lopez, Agustin [C]</dc:creator>
  <cp:keywords/>
  <dc:description/>
  <cp:lastModifiedBy>Lopez, Agustin [C]</cp:lastModifiedBy>
  <cp:revision>1</cp:revision>
  <dcterms:created xsi:type="dcterms:W3CDTF">2025-12-03T16:55:00Z</dcterms:created>
  <dcterms:modified xsi:type="dcterms:W3CDTF">2025-12-03T16:59:00Z</dcterms:modified>
</cp:coreProperties>
</file>