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problema é a</w:t>
      </w:r>
      <w:r w:rsidDel="00000000" w:rsidR="00000000" w:rsidRPr="00000000">
        <w:rPr>
          <w:b w:val="1"/>
          <w:rtl w:val="0"/>
        </w:rPr>
        <w:t xml:space="preserve"> dificuldade em administrar os prazos e andamentos dos processos e os pagamentos contratuais dos processos, </w:t>
      </w:r>
      <w:r w:rsidDel="00000000" w:rsidR="00000000" w:rsidRPr="00000000">
        <w:rPr>
          <w:rtl w:val="0"/>
        </w:rPr>
        <w:t xml:space="preserve">que afeta os </w:t>
      </w:r>
      <w:r w:rsidDel="00000000" w:rsidR="00000000" w:rsidRPr="00000000">
        <w:rPr>
          <w:b w:val="1"/>
          <w:rtl w:val="0"/>
        </w:rPr>
        <w:t xml:space="preserve">clientes, advogados contratados e sócios</w:t>
      </w:r>
      <w:r w:rsidDel="00000000" w:rsidR="00000000" w:rsidRPr="00000000">
        <w:rPr>
          <w:rtl w:val="0"/>
        </w:rPr>
        <w:t xml:space="preserve"> devido à: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Atraso n</w:t>
      </w:r>
      <w:r w:rsidDel="00000000" w:rsidR="00000000" w:rsidRPr="00000000">
        <w:rPr>
          <w:b w:val="1"/>
          <w:rtl w:val="0"/>
        </w:rPr>
        <w:t xml:space="preserve">o fechamento dos processos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Consequências sofridas devido à perda de prazo de um processo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Diminuição nas chances de sucesso no caso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Advogados Contratados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Reclamações dos clientes;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Reclamaçõe</w:t>
      </w:r>
      <w:r w:rsidDel="00000000" w:rsidR="00000000" w:rsidRPr="00000000">
        <w:rPr>
          <w:b w:val="1"/>
          <w:rtl w:val="0"/>
        </w:rPr>
        <w:t xml:space="preserve">s dos sócios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 de perder o emprego;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Advogados Sócios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Perdas financeiras;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 de clientes;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Punições judiciais por perdas de prazo dos processos;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Sistema, são: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Facilitar o controle de prazos dos processos em andamento.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Classificação dos processos por causas, para melhor visualização e organização.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Exibição dos processos ordenados por prazos/causas, para facilitar no controle do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trabalho.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Sistema de usuário e controle de permissões para acesso à determinados processos para aumentar a segurança das informações.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Registro e controle de acordos e andamento de pagamentos dos contratos processuais.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Alertas/notificações constantes referente à prazos e andamento dos processos, para contribuir mais ainda com a melhoria do acompanhamento desses processos.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Possibilidade de impressão, edição e inclusão de anexos aos processos.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Histórico de processos já finalizados e relatórios sobre os mesmos relacionados à outros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processos similares.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 w:val="1"/>
    <w:rsid w:val="000B211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gh8hq4gsxlnqs/HeR6aXJxHpZQ==">AMUW2mX5ZX/vgzSNhNjiaNfErx8ke84sOjms+0x2YA+LzX1LkGvbXSqoA+oyXCsVAuGY6YmAGCsWd5kJdF+gfLUof+vckHnILFZR5bpgg/fsXL85wu5gW6R+D0/egO1qO77Ioh1v1QLH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2019-10-02T14:02:00Z</dcterms:created>
  <dc:creator>Luciano Gomes Vieira dos Anjos</dc:creator>
</cp:coreProperties>
</file>